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C0" w:rsidRPr="00147D45" w:rsidRDefault="00D95AD7">
      <w:pPr>
        <w:rPr>
          <w:rFonts w:eastAsia="方正黑体_GBK"/>
          <w:sz w:val="30"/>
          <w:szCs w:val="30"/>
        </w:rPr>
      </w:pPr>
      <w:r>
        <w:rPr>
          <w:rFonts w:eastAsia="方正黑体_GBK" w:hint="eastAsia"/>
          <w:sz w:val="30"/>
          <w:szCs w:val="30"/>
        </w:rPr>
        <w:t>附件</w:t>
      </w:r>
      <w:r>
        <w:rPr>
          <w:rFonts w:eastAsia="方正黑体_GBK"/>
          <w:sz w:val="30"/>
          <w:szCs w:val="30"/>
        </w:rPr>
        <w:t>3</w:t>
      </w:r>
    </w:p>
    <w:p w:rsidR="00AB62C0" w:rsidRPr="00147D45" w:rsidRDefault="005F649C">
      <w:pPr>
        <w:jc w:val="center"/>
        <w:rPr>
          <w:rFonts w:eastAsia="方正小标宋_GBK"/>
          <w:sz w:val="40"/>
          <w:szCs w:val="40"/>
        </w:rPr>
      </w:pPr>
      <w:r w:rsidRPr="005F649C">
        <w:rPr>
          <w:rFonts w:eastAsia="方正小标宋_GBK"/>
          <w:color w:val="000000"/>
          <w:kern w:val="0"/>
          <w:sz w:val="40"/>
          <w:szCs w:val="40"/>
        </w:rPr>
        <w:t>2016</w:t>
      </w:r>
      <w:r w:rsidRPr="005F649C">
        <w:rPr>
          <w:rFonts w:eastAsia="方正小标宋_GBK" w:hint="eastAsia"/>
          <w:color w:val="000000"/>
          <w:kern w:val="0"/>
          <w:sz w:val="40"/>
          <w:szCs w:val="40"/>
        </w:rPr>
        <w:t>（</w:t>
      </w:r>
      <w:r w:rsidRPr="005F649C">
        <w:rPr>
          <w:rFonts w:eastAsia="方正小标宋_GBK"/>
          <w:color w:val="000000"/>
          <w:kern w:val="0"/>
          <w:sz w:val="40"/>
          <w:szCs w:val="40"/>
        </w:rPr>
        <w:t>2017</w:t>
      </w:r>
      <w:r w:rsidRPr="005F649C">
        <w:rPr>
          <w:rFonts w:eastAsia="方正小标宋_GBK" w:hint="eastAsia"/>
          <w:color w:val="000000"/>
          <w:kern w:val="0"/>
          <w:sz w:val="40"/>
          <w:szCs w:val="40"/>
        </w:rPr>
        <w:t>）年碳排放补充数据核算报告模板</w:t>
      </w:r>
    </w:p>
    <w:p w:rsidR="00AB62C0" w:rsidRPr="00147D45" w:rsidRDefault="00D95AD7">
      <w:pPr>
        <w:jc w:val="center"/>
        <w:rPr>
          <w:rFonts w:eastAsia="方正仿宋_GBK"/>
          <w:sz w:val="36"/>
          <w:szCs w:val="36"/>
        </w:rPr>
      </w:pPr>
      <w:r>
        <w:rPr>
          <w:rFonts w:eastAsia="方正仿宋_GBK" w:hint="eastAsia"/>
          <w:sz w:val="36"/>
          <w:szCs w:val="36"/>
        </w:rPr>
        <w:t>数据汇总表</w:t>
      </w:r>
      <w:r>
        <w:rPr>
          <w:rFonts w:eastAsia="方正仿宋_GBK"/>
          <w:sz w:val="36"/>
          <w:szCs w:val="36"/>
          <w:vertAlign w:val="superscript"/>
        </w:rPr>
        <w:t>*1</w:t>
      </w:r>
    </w:p>
    <w:p w:rsidR="00AB62C0" w:rsidRPr="00147D45" w:rsidRDefault="00AB62C0">
      <w:pPr>
        <w:rPr>
          <w:rFonts w:eastAsia="方正仿宋_GBK"/>
        </w:rPr>
      </w:pP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3"/>
        <w:gridCol w:w="847"/>
        <w:gridCol w:w="896"/>
        <w:gridCol w:w="899"/>
        <w:gridCol w:w="897"/>
        <w:gridCol w:w="899"/>
        <w:gridCol w:w="599"/>
        <w:gridCol w:w="599"/>
        <w:gridCol w:w="666"/>
        <w:gridCol w:w="599"/>
        <w:gridCol w:w="599"/>
        <w:gridCol w:w="599"/>
        <w:gridCol w:w="599"/>
        <w:gridCol w:w="599"/>
        <w:gridCol w:w="681"/>
        <w:gridCol w:w="1300"/>
        <w:gridCol w:w="1694"/>
        <w:gridCol w:w="1564"/>
      </w:tblGrid>
      <w:tr w:rsidR="00AB62C0" w:rsidRPr="00147D45" w:rsidTr="00237955">
        <w:trPr>
          <w:trHeight w:val="20"/>
          <w:jc w:val="center"/>
        </w:trPr>
        <w:tc>
          <w:tcPr>
            <w:tcW w:w="5211" w:type="dxa"/>
            <w:gridSpan w:val="6"/>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基本信息</w:t>
            </w:r>
            <w:r>
              <w:rPr>
                <w:rFonts w:eastAsia="方正黑体_GBK"/>
                <w:color w:val="000000"/>
                <w:szCs w:val="21"/>
                <w:vertAlign w:val="superscript"/>
              </w:rPr>
              <w:t>*2</w:t>
            </w:r>
          </w:p>
        </w:tc>
        <w:tc>
          <w:tcPr>
            <w:tcW w:w="5540" w:type="dxa"/>
            <w:gridSpan w:val="9"/>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主营产品信息</w:t>
            </w:r>
            <w:r>
              <w:rPr>
                <w:rFonts w:eastAsia="方正黑体_GBK"/>
                <w:color w:val="000000"/>
                <w:szCs w:val="21"/>
                <w:vertAlign w:val="superscript"/>
              </w:rPr>
              <w:t>*2</w:t>
            </w:r>
          </w:p>
        </w:tc>
        <w:tc>
          <w:tcPr>
            <w:tcW w:w="4558" w:type="dxa"/>
            <w:gridSpan w:val="3"/>
            <w:tcBorders>
              <w:top w:val="single" w:sz="4" w:space="0" w:color="auto"/>
              <w:left w:val="single" w:sz="4" w:space="0" w:color="auto"/>
              <w:bottom w:val="single" w:sz="4" w:space="0" w:color="auto"/>
              <w:right w:val="single" w:sz="4" w:space="0" w:color="auto"/>
            </w:tcBorders>
            <w:vAlign w:val="center"/>
          </w:tcPr>
          <w:p w:rsidR="00AB62C0" w:rsidRPr="00147D45" w:rsidRDefault="00D95AD7">
            <w:pPr>
              <w:widowControl/>
              <w:adjustRightInd w:val="0"/>
              <w:snapToGrid w:val="0"/>
              <w:jc w:val="center"/>
              <w:textAlignment w:val="center"/>
              <w:rPr>
                <w:rFonts w:eastAsia="方正黑体_GBK"/>
                <w:color w:val="000000"/>
                <w:szCs w:val="21"/>
              </w:rPr>
            </w:pPr>
            <w:r>
              <w:rPr>
                <w:rFonts w:eastAsia="方正黑体_GBK" w:hint="eastAsia"/>
                <w:color w:val="000000"/>
                <w:szCs w:val="21"/>
              </w:rPr>
              <w:t>能源和温室气体排放相关数据</w:t>
            </w:r>
            <w:r>
              <w:rPr>
                <w:rFonts w:eastAsia="方正黑体_GBK"/>
                <w:color w:val="000000"/>
                <w:szCs w:val="21"/>
                <w:vertAlign w:val="superscript"/>
              </w:rPr>
              <w:t>*2</w:t>
            </w:r>
          </w:p>
        </w:tc>
      </w:tr>
      <w:tr w:rsidR="00236772" w:rsidRPr="00147D45" w:rsidTr="00CC1ACD">
        <w:trPr>
          <w:trHeight w:val="20"/>
          <w:jc w:val="center"/>
        </w:trPr>
        <w:tc>
          <w:tcPr>
            <w:tcW w:w="773" w:type="dxa"/>
            <w:vMerge w:val="restart"/>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名称</w:t>
            </w:r>
          </w:p>
        </w:tc>
        <w:tc>
          <w:tcPr>
            <w:tcW w:w="84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rPr>
              <w:t>统一社会信用代码</w:t>
            </w:r>
            <w:r>
              <w:rPr>
                <w:rFonts w:eastAsia="方正仿宋_GBK"/>
                <w:color w:val="000000"/>
                <w:szCs w:val="21"/>
                <w:vertAlign w:val="superscript"/>
              </w:rPr>
              <w:t>*3</w:t>
            </w:r>
          </w:p>
        </w:tc>
        <w:tc>
          <w:tcPr>
            <w:tcW w:w="896" w:type="dxa"/>
            <w:vMerge w:val="restart"/>
            <w:tcBorders>
              <w:top w:val="single" w:sz="4" w:space="0" w:color="auto"/>
              <w:left w:val="single" w:sz="4" w:space="0" w:color="auto"/>
              <w:bottom w:val="single" w:sz="4" w:space="0" w:color="auto"/>
              <w:right w:val="single" w:sz="4" w:space="0" w:color="auto"/>
            </w:tcBorders>
            <w:vAlign w:val="center"/>
          </w:tcPr>
          <w:p w:rsidR="0059750A"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在岗职工总数（人）</w:t>
            </w:r>
            <w:r>
              <w:rPr>
                <w:rFonts w:eastAsia="方正仿宋_GBK"/>
                <w:color w:val="000000"/>
                <w:szCs w:val="21"/>
                <w:vertAlign w:val="superscript"/>
              </w:rPr>
              <w:t>*4</w:t>
            </w:r>
          </w:p>
        </w:tc>
        <w:tc>
          <w:tcPr>
            <w:tcW w:w="899" w:type="dxa"/>
            <w:vMerge w:val="restart"/>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固定资产合计（万元）</w:t>
            </w:r>
            <w:r>
              <w:rPr>
                <w:rFonts w:eastAsia="方正仿宋_GBK"/>
                <w:color w:val="000000"/>
                <w:szCs w:val="21"/>
                <w:vertAlign w:val="superscript"/>
              </w:rPr>
              <w:t>*4</w:t>
            </w:r>
          </w:p>
        </w:tc>
        <w:tc>
          <w:tcPr>
            <w:tcW w:w="897" w:type="dxa"/>
            <w:vMerge w:val="restart"/>
            <w:tcBorders>
              <w:top w:val="single" w:sz="4" w:space="0" w:color="auto"/>
              <w:left w:val="single" w:sz="4" w:space="0" w:color="auto"/>
              <w:right w:val="single" w:sz="4" w:space="0" w:color="auto"/>
            </w:tcBorders>
            <w:vAlign w:val="center"/>
          </w:tcPr>
          <w:p w:rsidR="00236772" w:rsidRPr="00147D45" w:rsidRDefault="00236772">
            <w:pPr>
              <w:adjustRightInd w:val="0"/>
              <w:snapToGrid w:val="0"/>
              <w:jc w:val="center"/>
              <w:textAlignment w:val="center"/>
              <w:rPr>
                <w:rFonts w:eastAsia="方正仿宋_GBK"/>
                <w:color w:val="000000"/>
                <w:szCs w:val="21"/>
              </w:rPr>
            </w:pPr>
            <w:r>
              <w:rPr>
                <w:rFonts w:eastAsia="方正仿宋_GBK" w:hint="eastAsia"/>
                <w:color w:val="000000"/>
                <w:szCs w:val="21"/>
              </w:rPr>
              <w:t>工业总产值（万元）</w:t>
            </w:r>
            <w:r>
              <w:rPr>
                <w:rFonts w:eastAsia="方正仿宋_GBK"/>
                <w:color w:val="000000"/>
                <w:szCs w:val="21"/>
                <w:vertAlign w:val="superscript"/>
              </w:rPr>
              <w:t>*4</w:t>
            </w:r>
          </w:p>
        </w:tc>
        <w:tc>
          <w:tcPr>
            <w:tcW w:w="899" w:type="dxa"/>
            <w:vMerge w:val="restart"/>
            <w:tcBorders>
              <w:top w:val="single" w:sz="4" w:space="0" w:color="auto"/>
              <w:left w:val="single" w:sz="4" w:space="0" w:color="auto"/>
              <w:right w:val="single" w:sz="4" w:space="0" w:color="auto"/>
            </w:tcBorders>
            <w:vAlign w:val="center"/>
          </w:tcPr>
          <w:p w:rsidR="00236772" w:rsidRPr="00147D45" w:rsidRDefault="00236772" w:rsidP="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行业</w:t>
            </w:r>
          </w:p>
          <w:p w:rsidR="00236772" w:rsidRPr="00147D45" w:rsidRDefault="00236772" w:rsidP="00236772">
            <w:pPr>
              <w:adjustRightInd w:val="0"/>
              <w:snapToGrid w:val="0"/>
              <w:jc w:val="center"/>
              <w:textAlignment w:val="center"/>
              <w:rPr>
                <w:rFonts w:eastAsia="方正仿宋_GBK"/>
                <w:color w:val="000000"/>
                <w:szCs w:val="21"/>
              </w:rPr>
            </w:pPr>
            <w:r>
              <w:rPr>
                <w:rFonts w:eastAsia="方正仿宋_GBK" w:hint="eastAsia"/>
                <w:color w:val="000000"/>
                <w:szCs w:val="21"/>
              </w:rPr>
              <w:t>代码</w:t>
            </w:r>
          </w:p>
        </w:tc>
        <w:tc>
          <w:tcPr>
            <w:tcW w:w="1864"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产品一</w:t>
            </w:r>
            <w:r>
              <w:rPr>
                <w:rFonts w:eastAsia="方正仿宋_GBK"/>
                <w:color w:val="000000"/>
                <w:szCs w:val="21"/>
                <w:vertAlign w:val="superscript"/>
              </w:rPr>
              <w:t>*5</w:t>
            </w:r>
          </w:p>
        </w:tc>
        <w:tc>
          <w:tcPr>
            <w:tcW w:w="1797"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产品二</w:t>
            </w:r>
            <w:r>
              <w:rPr>
                <w:rFonts w:eastAsia="方正仿宋_GBK"/>
                <w:color w:val="000000"/>
                <w:szCs w:val="21"/>
                <w:vertAlign w:val="superscript"/>
              </w:rPr>
              <w:t>*5</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产品三</w:t>
            </w:r>
            <w:r>
              <w:rPr>
                <w:rFonts w:eastAsia="方正仿宋_GBK"/>
                <w:color w:val="000000"/>
                <w:szCs w:val="21"/>
                <w:vertAlign w:val="superscript"/>
              </w:rPr>
              <w:t>*5</w:t>
            </w:r>
          </w:p>
        </w:tc>
        <w:tc>
          <w:tcPr>
            <w:tcW w:w="1300"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综合能耗（万吨标煤）</w:t>
            </w:r>
            <w:r>
              <w:rPr>
                <w:rFonts w:eastAsia="方正仿宋_GBK"/>
                <w:color w:val="000000"/>
                <w:szCs w:val="21"/>
                <w:vertAlign w:val="superscript"/>
              </w:rPr>
              <w:t>*6</w:t>
            </w:r>
          </w:p>
        </w:tc>
        <w:tc>
          <w:tcPr>
            <w:tcW w:w="1694"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按照指南核算的企业法人边界的温室气体排放总量（万吨二氧化碳当量）</w:t>
            </w:r>
          </w:p>
        </w:tc>
        <w:tc>
          <w:tcPr>
            <w:tcW w:w="1564" w:type="dxa"/>
            <w:vMerge w:val="restart"/>
            <w:tcBorders>
              <w:top w:val="single" w:sz="4" w:space="0" w:color="auto"/>
              <w:left w:val="single" w:sz="4" w:space="0" w:color="auto"/>
              <w:bottom w:val="single" w:sz="4" w:space="0" w:color="auto"/>
              <w:right w:val="single" w:sz="4" w:space="0" w:color="auto"/>
            </w:tcBorders>
            <w:vAlign w:val="center"/>
          </w:tcPr>
          <w:p w:rsidR="00236772" w:rsidRDefault="00236772">
            <w:pPr>
              <w:widowControl/>
              <w:adjustRightInd w:val="0"/>
              <w:snapToGrid w:val="0"/>
              <w:jc w:val="center"/>
              <w:textAlignment w:val="center"/>
              <w:rPr>
                <w:rFonts w:eastAsia="方正仿宋_GBK"/>
                <w:color w:val="000000"/>
                <w:szCs w:val="21"/>
              </w:rPr>
            </w:pPr>
            <w:r>
              <w:rPr>
                <w:rFonts w:eastAsia="方正仿宋_GBK" w:hint="eastAsia"/>
                <w:color w:val="000000"/>
                <w:szCs w:val="21"/>
              </w:rPr>
              <w:t>按照补充数据核算报告模板填报的二氧化碳排放总量（万吨）</w:t>
            </w:r>
          </w:p>
        </w:tc>
      </w:tr>
      <w:tr w:rsidR="00236772" w:rsidRPr="00147D45" w:rsidTr="008B4830">
        <w:trPr>
          <w:trHeight w:val="20"/>
          <w:jc w:val="center"/>
        </w:trPr>
        <w:tc>
          <w:tcPr>
            <w:tcW w:w="773"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47" w:type="dxa"/>
            <w:vMerge/>
            <w:tcBorders>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96"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899" w:type="dxa"/>
            <w:vMerge/>
            <w:tcBorders>
              <w:top w:val="single" w:sz="4" w:space="0" w:color="auto"/>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 w:val="24"/>
              </w:rPr>
            </w:pPr>
          </w:p>
        </w:tc>
        <w:tc>
          <w:tcPr>
            <w:tcW w:w="897" w:type="dxa"/>
            <w:vMerge/>
            <w:tcBorders>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Cs w:val="21"/>
              </w:rPr>
            </w:pPr>
          </w:p>
        </w:tc>
        <w:tc>
          <w:tcPr>
            <w:tcW w:w="899" w:type="dxa"/>
            <w:vMerge/>
            <w:tcBorders>
              <w:left w:val="single" w:sz="4" w:space="0" w:color="auto"/>
              <w:bottom w:val="single" w:sz="4" w:space="0" w:color="auto"/>
              <w:right w:val="single" w:sz="4" w:space="0" w:color="auto"/>
            </w:tcBorders>
          </w:tcPr>
          <w:p w:rsidR="00236772" w:rsidRPr="00147D45" w:rsidRDefault="00236772">
            <w:pPr>
              <w:widowControl/>
              <w:adjustRightInd w:val="0"/>
              <w:snapToGrid w:val="0"/>
              <w:jc w:val="center"/>
              <w:textAlignment w:val="center"/>
              <w:rPr>
                <w:rFonts w:eastAsia="方正仿宋_GBK"/>
                <w:color w:val="000000"/>
                <w:szCs w:val="21"/>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w:t>
            </w:r>
          </w:p>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666"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产量</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产量</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名称</w:t>
            </w: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单位</w:t>
            </w:r>
          </w:p>
        </w:tc>
        <w:tc>
          <w:tcPr>
            <w:tcW w:w="681"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产</w:t>
            </w:r>
          </w:p>
          <w:p w:rsidR="00236772" w:rsidRPr="00147D45" w:rsidRDefault="00236772">
            <w:pPr>
              <w:widowControl/>
              <w:adjustRightInd w:val="0"/>
              <w:snapToGrid w:val="0"/>
              <w:jc w:val="center"/>
              <w:textAlignment w:val="center"/>
              <w:rPr>
                <w:rFonts w:eastAsia="方正仿宋_GBK"/>
                <w:color w:val="000000"/>
                <w:sz w:val="24"/>
              </w:rPr>
            </w:pPr>
            <w:r>
              <w:rPr>
                <w:rFonts w:eastAsia="方正仿宋_GBK" w:hint="eastAsia"/>
                <w:color w:val="000000"/>
                <w:sz w:val="24"/>
              </w:rPr>
              <w:t>量</w:t>
            </w:r>
          </w:p>
        </w:tc>
        <w:tc>
          <w:tcPr>
            <w:tcW w:w="1300"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1694"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c>
          <w:tcPr>
            <w:tcW w:w="1564" w:type="dxa"/>
            <w:vMerge/>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jc w:val="center"/>
              <w:textAlignment w:val="center"/>
              <w:rPr>
                <w:rFonts w:eastAsia="方正仿宋_GBK"/>
                <w:color w:val="000000"/>
                <w:sz w:val="24"/>
              </w:rPr>
            </w:pPr>
          </w:p>
        </w:tc>
      </w:tr>
      <w:tr w:rsidR="00236772" w:rsidRPr="00147D45" w:rsidTr="004E77B6">
        <w:trPr>
          <w:trHeight w:val="20"/>
          <w:jc w:val="center"/>
        </w:trPr>
        <w:tc>
          <w:tcPr>
            <w:tcW w:w="773"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top w:val="single" w:sz="4" w:space="0" w:color="auto"/>
              <w:left w:val="single" w:sz="4" w:space="0" w:color="auto"/>
              <w:right w:val="single" w:sz="4" w:space="0" w:color="auto"/>
            </w:tcBorders>
            <w:vAlign w:val="center"/>
          </w:tcPr>
          <w:p w:rsidR="00236772" w:rsidRPr="00147D45" w:rsidRDefault="00236772" w:rsidP="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bottom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val="restart"/>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val="restart"/>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bottom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r w:rsidR="00236772" w:rsidRPr="00147D45" w:rsidTr="004E77B6">
        <w:trPr>
          <w:trHeight w:val="20"/>
          <w:jc w:val="center"/>
        </w:trPr>
        <w:tc>
          <w:tcPr>
            <w:tcW w:w="773"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tcBorders>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tcBorders>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r w:rsidR="00236772" w:rsidRPr="00147D45" w:rsidTr="004E77B6">
        <w:trPr>
          <w:trHeight w:val="20"/>
          <w:jc w:val="center"/>
        </w:trPr>
        <w:tc>
          <w:tcPr>
            <w:tcW w:w="773"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4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6"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7" w:type="dxa"/>
            <w:vMerge/>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899" w:type="dxa"/>
            <w:tcBorders>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66"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599"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681" w:type="dxa"/>
            <w:tcBorders>
              <w:top w:val="single" w:sz="4" w:space="0" w:color="auto"/>
              <w:left w:val="single" w:sz="4" w:space="0" w:color="auto"/>
              <w:right w:val="single" w:sz="4" w:space="0" w:color="auto"/>
            </w:tcBorders>
            <w:vAlign w:val="center"/>
          </w:tcPr>
          <w:p w:rsidR="00236772" w:rsidRPr="00147D45" w:rsidRDefault="00236772">
            <w:pPr>
              <w:widowControl/>
              <w:adjustRightInd w:val="0"/>
              <w:snapToGrid w:val="0"/>
              <w:textAlignment w:val="center"/>
              <w:rPr>
                <w:rFonts w:eastAsia="方正仿宋_GBK"/>
                <w:color w:val="000000"/>
                <w:sz w:val="24"/>
              </w:rPr>
            </w:pPr>
          </w:p>
        </w:tc>
        <w:tc>
          <w:tcPr>
            <w:tcW w:w="1300" w:type="dxa"/>
            <w:vMerge/>
            <w:tcBorders>
              <w:left w:val="single" w:sz="4" w:space="0" w:color="auto"/>
              <w:right w:val="single" w:sz="4" w:space="0" w:color="auto"/>
            </w:tcBorders>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694" w:type="dxa"/>
            <w:vMerge/>
            <w:tcBorders>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c>
          <w:tcPr>
            <w:tcW w:w="1564" w:type="dxa"/>
            <w:tcBorders>
              <w:top w:val="single" w:sz="4" w:space="0" w:color="auto"/>
              <w:left w:val="single" w:sz="4" w:space="0" w:color="auto"/>
              <w:right w:val="single" w:sz="4" w:space="0" w:color="auto"/>
            </w:tcBorders>
            <w:shd w:val="clear" w:color="auto" w:fill="auto"/>
            <w:vAlign w:val="center"/>
          </w:tcPr>
          <w:p w:rsidR="00236772" w:rsidRPr="00147D45" w:rsidRDefault="00236772">
            <w:pPr>
              <w:widowControl/>
              <w:adjustRightInd w:val="0"/>
              <w:snapToGrid w:val="0"/>
              <w:jc w:val="right"/>
              <w:textAlignment w:val="center"/>
              <w:rPr>
                <w:rFonts w:eastAsia="方正仿宋_GBK"/>
                <w:color w:val="000000"/>
                <w:sz w:val="24"/>
              </w:rPr>
            </w:pPr>
          </w:p>
        </w:tc>
      </w:tr>
    </w:tbl>
    <w:p w:rsidR="00AB62C0" w:rsidRPr="00147D45" w:rsidRDefault="00D95AD7">
      <w:pPr>
        <w:spacing w:line="240" w:lineRule="exact"/>
        <w:rPr>
          <w:rFonts w:eastAsia="方正仿宋_GBK"/>
        </w:rPr>
      </w:pPr>
      <w:r>
        <w:rPr>
          <w:rFonts w:eastAsia="方正仿宋_GBK" w:hint="eastAsia"/>
        </w:rPr>
        <w:t>说明：</w:t>
      </w:r>
      <w:r>
        <w:rPr>
          <w:rFonts w:eastAsia="方正仿宋_GBK"/>
        </w:rPr>
        <w:t>*1</w:t>
      </w:r>
      <w:r>
        <w:rPr>
          <w:rFonts w:eastAsia="方正仿宋_GBK" w:hint="eastAsia"/>
        </w:rPr>
        <w:t>此表适用所有企业（</w:t>
      </w:r>
      <w:r w:rsidR="005F649C" w:rsidRPr="005F649C">
        <w:rPr>
          <w:rFonts w:eastAsia="方正仿宋_GBK" w:hint="eastAsia"/>
        </w:rPr>
        <w:t>或者其他经济组织</w:t>
      </w:r>
      <w:r>
        <w:rPr>
          <w:rFonts w:eastAsia="方正仿宋_GBK" w:hint="eastAsia"/>
        </w:rPr>
        <w:t>）。</w:t>
      </w:r>
    </w:p>
    <w:p w:rsidR="00543216" w:rsidRPr="00147D45" w:rsidRDefault="00D95AD7">
      <w:pPr>
        <w:spacing w:line="240" w:lineRule="exact"/>
        <w:ind w:leftChars="300" w:left="630"/>
        <w:rPr>
          <w:rFonts w:eastAsia="方正仿宋_GBK"/>
        </w:rPr>
      </w:pPr>
      <w:r>
        <w:rPr>
          <w:rFonts w:eastAsia="方正仿宋_GBK"/>
        </w:rPr>
        <w:t>*2</w:t>
      </w:r>
      <w:r w:rsidR="00236772">
        <w:rPr>
          <w:rFonts w:eastAsia="方正仿宋_GBK" w:hint="eastAsia"/>
        </w:rPr>
        <w:t>如一家企业涉及多个行业生产，应分行填写涉及的行业代码，并按照补充数据表填报的二氧化碳排放总量由大到小的顺序排列；产品应填写对应行业代码下的产品。</w:t>
      </w:r>
    </w:p>
    <w:p w:rsidR="001745BB" w:rsidRPr="00147D45" w:rsidRDefault="00D95AD7" w:rsidP="001745BB">
      <w:pPr>
        <w:adjustRightInd w:val="0"/>
        <w:snapToGrid w:val="0"/>
        <w:ind w:leftChars="300" w:left="630"/>
        <w:rPr>
          <w:rFonts w:eastAsia="方正仿宋_GBK"/>
        </w:rPr>
      </w:pPr>
      <w:r>
        <w:rPr>
          <w:rFonts w:eastAsia="方正仿宋_GBK"/>
        </w:rPr>
        <w:t>*3</w:t>
      </w:r>
      <w:r w:rsidR="00236772">
        <w:rPr>
          <w:rFonts w:eastAsia="方正仿宋_GBK" w:hint="eastAsia"/>
        </w:rPr>
        <w:t>如企业无统一社会信用代码请填写组织机构代码；如有变更，请注明曾用代码。</w:t>
      </w:r>
    </w:p>
    <w:p w:rsidR="00AB62C0" w:rsidRPr="00147D45" w:rsidRDefault="00D95AD7">
      <w:pPr>
        <w:spacing w:line="240" w:lineRule="exact"/>
        <w:ind w:firstLineChars="300" w:firstLine="630"/>
        <w:rPr>
          <w:rFonts w:eastAsia="方正仿宋_GBK"/>
        </w:rPr>
      </w:pPr>
      <w:r>
        <w:rPr>
          <w:rFonts w:eastAsia="方正仿宋_GBK"/>
        </w:rPr>
        <w:t>*4</w:t>
      </w:r>
      <w:r>
        <w:rPr>
          <w:rFonts w:eastAsia="方正仿宋_GBK" w:hint="eastAsia"/>
        </w:rPr>
        <w:t>此栏信息不需要核查，与上报统计部门口径一致；固定资产合计按原值计算；工业总产值按当年价格计算，不含税。</w:t>
      </w:r>
    </w:p>
    <w:p w:rsidR="00AB62C0" w:rsidRPr="00147D45" w:rsidRDefault="00D95AD7">
      <w:pPr>
        <w:spacing w:line="240" w:lineRule="exact"/>
        <w:ind w:leftChars="300" w:left="630"/>
        <w:rPr>
          <w:rFonts w:eastAsia="方正仿宋_GBK"/>
        </w:rPr>
      </w:pPr>
      <w:r>
        <w:rPr>
          <w:rFonts w:eastAsia="方正仿宋_GBK"/>
        </w:rPr>
        <w:t>*5</w:t>
      </w:r>
      <w:r w:rsidR="008E2CAB">
        <w:rPr>
          <w:rFonts w:eastAsia="方正仿宋_GBK"/>
        </w:rPr>
        <w:t>请填写</w:t>
      </w:r>
      <w:r w:rsidR="008E2CAB">
        <w:rPr>
          <w:rFonts w:eastAsia="方正仿宋_GBK" w:hint="eastAsia"/>
        </w:rPr>
        <w:t>附件</w:t>
      </w:r>
      <w:r w:rsidR="008E2CAB">
        <w:rPr>
          <w:rFonts w:eastAsia="方正仿宋_GBK" w:hint="eastAsia"/>
        </w:rPr>
        <w:t>1</w:t>
      </w:r>
      <w:r w:rsidR="008E2CAB">
        <w:rPr>
          <w:rFonts w:eastAsia="方正仿宋_GBK" w:hint="eastAsia"/>
        </w:rPr>
        <w:t>具体行业子类覆盖</w:t>
      </w:r>
      <w:r w:rsidR="008E2CAB">
        <w:rPr>
          <w:rFonts w:eastAsia="方正仿宋_GBK"/>
        </w:rPr>
        <w:t>的主营产品，其中对原油加工企业，请填</w:t>
      </w:r>
      <w:r w:rsidR="008E2CAB">
        <w:rPr>
          <w:rFonts w:eastAsia="方正仿宋_GBK"/>
        </w:rPr>
        <w:t>“</w:t>
      </w:r>
      <w:r w:rsidR="008E2CAB">
        <w:rPr>
          <w:rFonts w:eastAsia="方正仿宋_GBK"/>
        </w:rPr>
        <w:t>原油及原料油加工量</w:t>
      </w:r>
      <w:r w:rsidR="008E2CAB">
        <w:rPr>
          <w:rFonts w:eastAsia="方正仿宋_GBK"/>
        </w:rPr>
        <w:t>”</w:t>
      </w:r>
      <w:r w:rsidR="008E2CAB">
        <w:rPr>
          <w:rFonts w:eastAsia="方正仿宋_GBK"/>
        </w:rPr>
        <w:t>。如果</w:t>
      </w:r>
      <w:r w:rsidR="008E2CAB">
        <w:rPr>
          <w:rFonts w:eastAsia="方正仿宋_GBK" w:hint="eastAsia"/>
        </w:rPr>
        <w:t>相关</w:t>
      </w:r>
      <w:r w:rsidR="008E2CAB">
        <w:rPr>
          <w:rFonts w:eastAsia="方正仿宋_GBK"/>
        </w:rPr>
        <w:t>主营产品多于</w:t>
      </w:r>
      <w:r w:rsidR="008E2CAB">
        <w:rPr>
          <w:rFonts w:eastAsia="方正仿宋_GBK"/>
        </w:rPr>
        <w:t>3</w:t>
      </w:r>
      <w:r w:rsidR="008E2CAB">
        <w:rPr>
          <w:rFonts w:eastAsia="方正仿宋_GBK"/>
        </w:rPr>
        <w:t>个，填报时请自行加列，一一列明并填数</w:t>
      </w:r>
      <w:r>
        <w:rPr>
          <w:rFonts w:eastAsia="方正仿宋_GBK" w:hint="eastAsia"/>
        </w:rPr>
        <w:t>。</w:t>
      </w:r>
    </w:p>
    <w:p w:rsidR="00AB62C0" w:rsidRPr="00147D45" w:rsidRDefault="00D95AD7">
      <w:pPr>
        <w:spacing w:line="240" w:lineRule="exact"/>
        <w:ind w:firstLineChars="300" w:firstLine="630"/>
        <w:rPr>
          <w:rFonts w:eastAsia="方正仿宋_GBK"/>
        </w:rPr>
      </w:pPr>
      <w:r>
        <w:rPr>
          <w:rFonts w:eastAsia="方正仿宋_GBK"/>
        </w:rPr>
        <w:t>*6</w:t>
      </w:r>
      <w:r>
        <w:rPr>
          <w:rFonts w:eastAsia="方正仿宋_GBK" w:hint="eastAsia"/>
        </w:rPr>
        <w:t>综合能耗（万吨标煤）用统计数据（当量值）。</w:t>
      </w:r>
    </w:p>
    <w:p w:rsidR="00AB62C0" w:rsidRPr="00147D45" w:rsidRDefault="00AB62C0">
      <w:pPr>
        <w:sectPr w:rsidR="00AB62C0" w:rsidRPr="00147D45">
          <w:footerReference w:type="default" r:id="rId9"/>
          <w:pgSz w:w="16838" w:h="11906" w:orient="landscape"/>
          <w:pgMar w:top="1985" w:right="1616" w:bottom="1814" w:left="1616" w:header="851" w:footer="1474" w:gutter="0"/>
          <w:cols w:space="425"/>
          <w:docGrid w:type="lines" w:linePitch="312"/>
        </w:sectPr>
      </w:pP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发电企业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2871"/>
        <w:gridCol w:w="1359"/>
        <w:gridCol w:w="1512"/>
        <w:gridCol w:w="2676"/>
        <w:gridCol w:w="5495"/>
      </w:tblGrid>
      <w:tr w:rsidR="00AB62C0" w:rsidRPr="00147D45" w:rsidTr="00E5505F">
        <w:trPr>
          <w:trHeight w:val="20"/>
          <w:tblHeader/>
          <w:jc w:val="center"/>
        </w:trPr>
        <w:tc>
          <w:tcPr>
            <w:tcW w:w="7138" w:type="dxa"/>
            <w:gridSpan w:val="4"/>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tcPr>
          <w:p w:rsidR="00543216" w:rsidRPr="00147D45" w:rsidRDefault="00D95AD7">
            <w:pPr>
              <w:adjustRightInd w:val="0"/>
              <w:snapToGrid w:val="0"/>
              <w:jc w:val="center"/>
              <w:rPr>
                <w:rFonts w:eastAsia="方正楷体_GBK"/>
                <w:szCs w:val="21"/>
              </w:rPr>
            </w:pPr>
            <w:r>
              <w:rPr>
                <w:rFonts w:eastAsia="方正楷体_GBK" w:hint="eastAsia"/>
                <w:szCs w:val="21"/>
              </w:rPr>
              <w:t>数值</w:t>
            </w:r>
          </w:p>
        </w:tc>
        <w:tc>
          <w:tcPr>
            <w:tcW w:w="5495"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3E6209" w:rsidRPr="00147D45" w:rsidTr="00626906">
        <w:trPr>
          <w:trHeight w:val="20"/>
          <w:jc w:val="center"/>
        </w:trPr>
        <w:tc>
          <w:tcPr>
            <w:tcW w:w="1396" w:type="dxa"/>
            <w:vMerge w:val="restart"/>
            <w:tcBorders>
              <w:left w:val="single" w:sz="4" w:space="0" w:color="auto"/>
              <w:right w:val="single" w:sz="4" w:space="0" w:color="auto"/>
            </w:tcBorders>
          </w:tcPr>
          <w:p w:rsidR="00543216" w:rsidRPr="00147D45" w:rsidRDefault="00543216">
            <w:pPr>
              <w:widowControl/>
              <w:adjustRightInd w:val="0"/>
              <w:snapToGrid w:val="0"/>
              <w:rPr>
                <w:rFonts w:eastAsia="方正仿宋_GBK"/>
                <w:b/>
                <w:bCs/>
                <w:color w:val="365F91" w:themeColor="accent1" w:themeShade="BF"/>
                <w:sz w:val="28"/>
                <w:szCs w:val="21"/>
              </w:rPr>
            </w:pPr>
          </w:p>
          <w:p w:rsidR="00543216" w:rsidRPr="00147D45" w:rsidRDefault="00D95AD7">
            <w:pPr>
              <w:widowControl/>
              <w:adjustRightInd w:val="0"/>
              <w:snapToGrid w:val="0"/>
              <w:spacing w:line="280" w:lineRule="exact"/>
              <w:rPr>
                <w:rFonts w:eastAsia="方正仿宋_GBK"/>
                <w:szCs w:val="21"/>
              </w:rPr>
            </w:pPr>
            <w:r>
              <w:rPr>
                <w:rFonts w:eastAsia="方正仿宋_GBK" w:hint="eastAsia"/>
                <w:szCs w:val="21"/>
              </w:rPr>
              <w:t>机组</w:t>
            </w:r>
            <w:r>
              <w:rPr>
                <w:rFonts w:eastAsia="方正仿宋_GBK"/>
                <w:szCs w:val="21"/>
              </w:rPr>
              <w:t>1</w:t>
            </w:r>
            <w:r>
              <w:rPr>
                <w:rFonts w:eastAsia="方正仿宋_GBK"/>
                <w:szCs w:val="21"/>
                <w:vertAlign w:val="superscript"/>
              </w:rPr>
              <w:t>*2</w:t>
            </w:r>
          </w:p>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发电燃料类型</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燃煤、燃油或者燃气</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装机容量（</w:t>
            </w:r>
            <w:r>
              <w:rPr>
                <w:rFonts w:eastAsia="方正仿宋_GBK"/>
                <w:szCs w:val="21"/>
              </w:rPr>
              <w:t>MW</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单机容量，如果合并填报时请列明每台机组的容量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压力参数</w:t>
            </w:r>
            <w:r>
              <w:rPr>
                <w:rFonts w:eastAsia="方正仿宋_GBK"/>
                <w:szCs w:val="21"/>
              </w:rPr>
              <w:t>/</w:t>
            </w:r>
            <w:r>
              <w:rPr>
                <w:rFonts w:eastAsia="方正仿宋_GBK" w:hint="eastAsia"/>
                <w:szCs w:val="21"/>
              </w:rPr>
              <w:t>机组类型</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请填机组类型或压力参数，其中：</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对于燃煤机组，压力参数指：中压、高压、超高压、亚临界、超临界、超超临界；并注明是否循环流化床机组、</w:t>
            </w:r>
            <w:r>
              <w:rPr>
                <w:rFonts w:eastAsia="方正仿宋_GBK"/>
                <w:szCs w:val="21"/>
              </w:rPr>
              <w:t>IGCC</w:t>
            </w:r>
            <w:r>
              <w:rPr>
                <w:rFonts w:eastAsia="方正仿宋_GBK" w:hint="eastAsia"/>
                <w:szCs w:val="21"/>
              </w:rPr>
              <w:t>机组</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对于燃气机组，机组类型指：</w:t>
            </w:r>
            <w:r>
              <w:rPr>
                <w:rFonts w:eastAsia="方正仿宋_GBK"/>
                <w:szCs w:val="21"/>
              </w:rPr>
              <w:t>B</w:t>
            </w:r>
            <w:r>
              <w:rPr>
                <w:rFonts w:eastAsia="方正仿宋_GBK" w:hint="eastAsia"/>
                <w:szCs w:val="21"/>
              </w:rPr>
              <w:t>级、</w:t>
            </w:r>
            <w:r>
              <w:rPr>
                <w:rFonts w:eastAsia="方正仿宋_GBK"/>
                <w:szCs w:val="21"/>
              </w:rPr>
              <w:t>E</w:t>
            </w:r>
            <w:r>
              <w:rPr>
                <w:rFonts w:eastAsia="方正仿宋_GBK" w:hint="eastAsia"/>
                <w:szCs w:val="21"/>
              </w:rPr>
              <w:t>级、</w:t>
            </w:r>
            <w:r>
              <w:rPr>
                <w:rFonts w:eastAsia="方正仿宋_GBK"/>
                <w:szCs w:val="21"/>
              </w:rPr>
              <w:t>F</w:t>
            </w:r>
            <w:r>
              <w:rPr>
                <w:rFonts w:eastAsia="方正仿宋_GBK" w:hint="eastAsia"/>
                <w:szCs w:val="21"/>
              </w:rPr>
              <w:t>级、</w:t>
            </w:r>
            <w:r>
              <w:rPr>
                <w:rFonts w:eastAsia="方正仿宋_GBK"/>
                <w:szCs w:val="21"/>
              </w:rPr>
              <w:t>H</w:t>
            </w:r>
            <w:r>
              <w:rPr>
                <w:rFonts w:eastAsia="方正仿宋_GBK" w:hint="eastAsia"/>
                <w:szCs w:val="21"/>
              </w:rPr>
              <w:t>级、分布式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4" w:hangingChars="140" w:hanging="294"/>
              <w:rPr>
                <w:rFonts w:eastAsia="方正仿宋_GBK"/>
                <w:szCs w:val="21"/>
              </w:rPr>
            </w:pPr>
            <w:r>
              <w:rPr>
                <w:rFonts w:eastAsia="方正仿宋_GBK" w:hint="eastAsia"/>
                <w:szCs w:val="21"/>
              </w:rPr>
              <w:t>汽轮机排汽冷却方式</w:t>
            </w:r>
            <w:r>
              <w:rPr>
                <w:rFonts w:eastAsia="方正仿宋_GBK"/>
                <w:szCs w:val="21"/>
                <w:vertAlign w:val="superscript"/>
              </w:rPr>
              <w:t>*3</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水冷，含开式循环、闭式循环</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空冷，含直接空冷、间接空冷</w:t>
            </w:r>
          </w:p>
          <w:p w:rsidR="00855A33" w:rsidRDefault="00D95AD7">
            <w:pPr>
              <w:numPr>
                <w:ilvl w:val="0"/>
                <w:numId w:val="2"/>
              </w:numPr>
              <w:adjustRightInd w:val="0"/>
              <w:snapToGrid w:val="0"/>
              <w:spacing w:line="240" w:lineRule="exact"/>
              <w:rPr>
                <w:rFonts w:eastAsia="方正仿宋_GBK"/>
                <w:szCs w:val="21"/>
              </w:rPr>
            </w:pPr>
            <w:r>
              <w:rPr>
                <w:rFonts w:eastAsia="方正仿宋_GBK" w:hint="eastAsia"/>
                <w:szCs w:val="21"/>
              </w:rPr>
              <w:t>对于背压机组、内燃机组等特殊发电机组，仅需注明，不需填写冷却方式</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ind w:left="295" w:hanging="295"/>
              <w:rPr>
                <w:rFonts w:eastAsia="方正仿宋_GBK"/>
                <w:szCs w:val="21"/>
              </w:rPr>
            </w:pPr>
            <w:r>
              <w:rPr>
                <w:rFonts w:eastAsia="方正仿宋_GBK" w:hint="eastAsia"/>
                <w:szCs w:val="21"/>
              </w:rPr>
              <w:t>机组二氧化碳排放量（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szCs w:val="21"/>
              </w:rPr>
              <w:t>5.1</w:t>
            </w:r>
            <w:r>
              <w:rPr>
                <w:rFonts w:eastAsia="方正仿宋_GBK" w:hint="eastAsia"/>
                <w:szCs w:val="21"/>
              </w:rPr>
              <w:t>与</w:t>
            </w:r>
            <w:r>
              <w:rPr>
                <w:rFonts w:eastAsia="方正仿宋_GBK"/>
                <w:szCs w:val="21"/>
              </w:rPr>
              <w:t>5.2</w:t>
            </w:r>
            <w:r>
              <w:rPr>
                <w:rFonts w:eastAsia="方正仿宋_GBK" w:hint="eastAsia"/>
                <w:szCs w:val="21"/>
              </w:rPr>
              <w:t>之和</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1"/>
              </w:numPr>
              <w:adjustRightInd w:val="0"/>
              <w:snapToGrid w:val="0"/>
              <w:ind w:leftChars="150" w:left="752" w:hangingChars="208" w:hanging="437"/>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对于入炉燃料中含煤矸石、洗中煤、煤泥等低热值燃料的，需填写低热值燃料重量占比</w:t>
            </w:r>
          </w:p>
        </w:tc>
      </w:tr>
      <w:tr w:rsidR="003E6209" w:rsidRPr="00147D45" w:rsidTr="00626906">
        <w:trPr>
          <w:trHeight w:val="241"/>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46"/>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r>
              <w:rPr>
                <w:rFonts w:eastAsia="方正仿宋_GBK" w:hint="eastAsia"/>
                <w:szCs w:val="21"/>
                <w:vertAlign w:val="superscript"/>
              </w:rPr>
              <w:t>，</w:t>
            </w:r>
            <w:r>
              <w:rPr>
                <w:rFonts w:eastAsia="方正仿宋_GBK"/>
                <w:szCs w:val="21"/>
                <w:vertAlign w:val="superscript"/>
              </w:rPr>
              <w:t>6</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46"/>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32"/>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tcPr>
          <w:p w:rsidR="00543216" w:rsidRPr="00147D45" w:rsidRDefault="00543216">
            <w:pPr>
              <w:adjustRightInd w:val="0"/>
              <w:snapToGrid w:val="0"/>
              <w:jc w:val="lef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碳氧化率（</w:t>
            </w:r>
            <w:r>
              <w:rPr>
                <w:rFonts w:eastAsia="方正仿宋_GBK"/>
                <w:szCs w:val="21"/>
              </w:rPr>
              <w:t>%</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年平均值</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1"/>
              </w:numPr>
              <w:adjustRightInd w:val="0"/>
              <w:snapToGrid w:val="0"/>
              <w:ind w:hanging="1432"/>
              <w:rPr>
                <w:rFonts w:eastAsia="方正仿宋_GBK"/>
                <w:b/>
                <w:bCs/>
                <w:color w:val="4F81BD" w:themeColor="accent1"/>
                <w:szCs w:val="21"/>
              </w:rPr>
            </w:pPr>
          </w:p>
        </w:tc>
        <w:tc>
          <w:tcPr>
            <w:tcW w:w="1512"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adjustRightInd w:val="0"/>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1"/>
              </w:numPr>
              <w:adjustRightInd w:val="0"/>
              <w:snapToGrid w:val="0"/>
              <w:ind w:leftChars="150" w:left="752" w:hangingChars="208" w:hanging="437"/>
              <w:rPr>
                <w:rFonts w:eastAsia="方正仿宋_GBK"/>
                <w:szCs w:val="21"/>
              </w:rPr>
            </w:pPr>
            <w:r>
              <w:rPr>
                <w:rFonts w:eastAsia="方正仿宋_GBK" w:hint="eastAsia"/>
                <w:szCs w:val="21"/>
              </w:rPr>
              <w:t>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消费的购入电量（</w:t>
            </w:r>
            <w:r>
              <w:rPr>
                <w:rFonts w:eastAsia="方正仿宋_GBK"/>
                <w:szCs w:val="21"/>
              </w:rPr>
              <w:t>MWh</w:t>
            </w:r>
            <w:r>
              <w:rPr>
                <w:rFonts w:eastAsia="方正仿宋_GBK" w:hint="eastAsia"/>
                <w:szCs w:val="21"/>
              </w:rPr>
              <w:t>）</w:t>
            </w:r>
            <w:r>
              <w:rPr>
                <w:rFonts w:eastAsia="方正仿宋_GBK"/>
                <w:szCs w:val="21"/>
              </w:rPr>
              <w:t>*</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2"/>
                <w:numId w:val="1"/>
              </w:numPr>
              <w:adjustRightInd w:val="0"/>
              <w:snapToGrid w:val="0"/>
              <w:ind w:leftChars="300" w:left="1224" w:hangingChars="283" w:hanging="594"/>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80" w:lineRule="exact"/>
              <w:rPr>
                <w:rFonts w:eastAsia="方正仿宋_GBK"/>
                <w:szCs w:val="21"/>
              </w:rPr>
            </w:pPr>
            <w:r>
              <w:rPr>
                <w:rFonts w:eastAsia="方正仿宋_GBK" w:hint="eastAsia"/>
                <w:szCs w:val="21"/>
              </w:rPr>
              <w:t>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发电量（</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r>
              <w:rPr>
                <w:rFonts w:eastAsia="方正仿宋_GBK"/>
                <w:szCs w:val="21"/>
                <w:vertAlign w:val="superscript"/>
              </w:rPr>
              <w:t>*9</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供热量（</w:t>
            </w:r>
            <w:r>
              <w:rPr>
                <w:rFonts w:eastAsia="方正仿宋_GBK"/>
                <w:szCs w:val="21"/>
              </w:rPr>
              <w:t>GJ</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供热比（</w:t>
            </w:r>
            <w:r>
              <w:rPr>
                <w:rFonts w:eastAsia="方正仿宋_GBK"/>
                <w:szCs w:val="21"/>
              </w:rPr>
              <w:t>%</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供电煤耗（</w:t>
            </w:r>
            <w:r>
              <w:rPr>
                <w:rFonts w:eastAsia="方正仿宋_GBK"/>
                <w:szCs w:val="21"/>
              </w:rPr>
              <w:t>tce/MWh</w:t>
            </w:r>
            <w:r>
              <w:rPr>
                <w:rFonts w:eastAsia="方正仿宋_GBK" w:hint="eastAsia"/>
                <w:szCs w:val="21"/>
              </w:rPr>
              <w:t>）或供电气耗（万</w:t>
            </w:r>
            <w:r>
              <w:rPr>
                <w:rFonts w:eastAsia="方正仿宋_GBK"/>
                <w:szCs w:val="21"/>
              </w:rPr>
              <w:t>Nm</w:t>
            </w:r>
            <w:r>
              <w:rPr>
                <w:rFonts w:eastAsia="方正仿宋_GBK"/>
                <w:szCs w:val="21"/>
                <w:vertAlign w:val="superscript"/>
              </w:rPr>
              <w:t>3</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3E6209"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供热煤耗（</w:t>
            </w:r>
            <w:r>
              <w:rPr>
                <w:rFonts w:eastAsia="方正仿宋_GBK"/>
                <w:szCs w:val="21"/>
              </w:rPr>
              <w:t>tce/TJ</w:t>
            </w:r>
            <w:r>
              <w:rPr>
                <w:rFonts w:eastAsia="方正仿宋_GBK" w:hint="eastAsia"/>
                <w:szCs w:val="21"/>
              </w:rPr>
              <w:t>）或供热气耗（万</w:t>
            </w:r>
            <w:r>
              <w:rPr>
                <w:rFonts w:eastAsia="方正仿宋_GBK"/>
                <w:szCs w:val="21"/>
              </w:rPr>
              <w:t>Nm</w:t>
            </w:r>
            <w:r>
              <w:rPr>
                <w:rFonts w:eastAsia="方正仿宋_GBK"/>
                <w:szCs w:val="21"/>
                <w:vertAlign w:val="superscript"/>
              </w:rPr>
              <w:t>3</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运行小时数（</w:t>
            </w:r>
            <w:r>
              <w:rPr>
                <w:rFonts w:eastAsia="方正仿宋_GBK"/>
                <w:szCs w:val="21"/>
              </w:rPr>
              <w:t>h</w:t>
            </w:r>
            <w:r>
              <w:rPr>
                <w:rFonts w:eastAsia="方正仿宋_GBK" w:hint="eastAsia"/>
                <w:szCs w:val="21"/>
              </w:rPr>
              <w:t>）</w:t>
            </w: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2017</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b/>
                <w:bCs/>
                <w:color w:val="4F81BD" w:themeColor="accent1"/>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adjustRightInd w:val="0"/>
              <w:snapToGrid w:val="0"/>
              <w:rPr>
                <w:rFonts w:eastAsia="方正仿宋_GBK"/>
                <w:b/>
                <w:bCs/>
                <w:color w:val="4F81BD" w:themeColor="accent1"/>
                <w:sz w:val="18"/>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1"/>
              </w:numPr>
              <w:adjustRightInd w:val="0"/>
              <w:snapToGrid w:val="0"/>
              <w:rPr>
                <w:rFonts w:eastAsia="方正仿宋_GBK"/>
                <w:szCs w:val="21"/>
              </w:rPr>
            </w:pPr>
            <w:r>
              <w:rPr>
                <w:rFonts w:eastAsia="方正仿宋_GBK" w:hint="eastAsia"/>
                <w:szCs w:val="21"/>
              </w:rPr>
              <w:t>负荷率（</w:t>
            </w:r>
            <w:r>
              <w:rPr>
                <w:rFonts w:eastAsia="方正仿宋_GBK"/>
                <w:szCs w:val="21"/>
              </w:rPr>
              <w:t>%</w:t>
            </w:r>
            <w:r>
              <w:rPr>
                <w:rFonts w:eastAsia="方正仿宋_GBK" w:hint="eastAsia"/>
                <w:szCs w:val="21"/>
              </w:rPr>
              <w:t>）</w:t>
            </w:r>
            <w:r>
              <w:rPr>
                <w:rFonts w:eastAsia="方正仿宋_GBK"/>
                <w:szCs w:val="21"/>
                <w:vertAlign w:val="superscript"/>
              </w:rPr>
              <w:t>*10</w:t>
            </w: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2017</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w:t>
            </w:r>
            <w:bookmarkStart w:id="0" w:name="_GoBack"/>
            <w:bookmarkEnd w:id="0"/>
            <w:r>
              <w:rPr>
                <w:rFonts w:eastAsia="方正仿宋_GBK" w:hint="eastAsia"/>
                <w:szCs w:val="21"/>
              </w:rPr>
              <w:t>企业台账或统计报表</w:t>
            </w: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b/>
                <w:bCs/>
                <w:color w:val="4F81BD" w:themeColor="accent1"/>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b/>
                <w:bCs/>
                <w:color w:val="4F81BD" w:themeColor="accent1"/>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B86EFD" w:rsidRPr="00147D45" w:rsidTr="00626906">
        <w:trPr>
          <w:trHeight w:val="20"/>
          <w:jc w:val="center"/>
        </w:trPr>
        <w:tc>
          <w:tcPr>
            <w:tcW w:w="1396" w:type="dxa"/>
            <w:vMerge/>
            <w:tcBorders>
              <w:left w:val="single" w:sz="4" w:space="0" w:color="auto"/>
              <w:right w:val="single" w:sz="4" w:space="0" w:color="auto"/>
            </w:tcBorders>
            <w:vAlign w:val="center"/>
          </w:tcPr>
          <w:p w:rsidR="00B86EFD" w:rsidRPr="00147D45" w:rsidRDefault="00B86EFD">
            <w:pPr>
              <w:widowControl/>
              <w:adjustRightInd w:val="0"/>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1"/>
              </w:numPr>
              <w:adjustRightInd w:val="0"/>
              <w:snapToGrid w:val="0"/>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adjustRightInd w:val="0"/>
              <w:snapToGrid w:val="0"/>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B86EFD" w:rsidRPr="00147D45" w:rsidRDefault="00B86EFD">
            <w:pPr>
              <w:adjustRightInd w:val="0"/>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1660A2"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供电碳排放强度（</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供电二氧化碳排放量</w:t>
            </w:r>
            <w:r>
              <w:rPr>
                <w:rFonts w:eastAsia="方正仿宋_GBK"/>
                <w:szCs w:val="21"/>
              </w:rPr>
              <w:t>/</w:t>
            </w:r>
            <w:r>
              <w:rPr>
                <w:rFonts w:eastAsia="方正仿宋_GBK" w:hint="eastAsia"/>
                <w:szCs w:val="21"/>
              </w:rPr>
              <w:t>供电量，其中：供电二氧化碳排放量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w:t>
            </w:r>
            <w:r>
              <w:rPr>
                <w:rFonts w:eastAsia="方正仿宋_GBK"/>
                <w:szCs w:val="21"/>
              </w:rPr>
              <w:t>1-</w:t>
            </w:r>
            <w:r>
              <w:rPr>
                <w:rFonts w:eastAsia="方正仿宋_GBK" w:hint="eastAsia"/>
                <w:szCs w:val="21"/>
              </w:rPr>
              <w:t>供热比）</w:t>
            </w:r>
          </w:p>
        </w:tc>
      </w:tr>
      <w:tr w:rsidR="001660A2" w:rsidRPr="00147D45" w:rsidTr="00626906">
        <w:trPr>
          <w:trHeight w:val="20"/>
          <w:jc w:val="center"/>
        </w:trPr>
        <w:tc>
          <w:tcPr>
            <w:tcW w:w="1396" w:type="dxa"/>
            <w:vMerge/>
            <w:tcBorders>
              <w:left w:val="single" w:sz="4" w:space="0" w:color="auto"/>
              <w:right w:val="single" w:sz="4" w:space="0" w:color="auto"/>
            </w:tcBorders>
            <w:vAlign w:val="center"/>
          </w:tcPr>
          <w:p w:rsidR="00543216" w:rsidRPr="00147D45" w:rsidRDefault="00543216">
            <w:pPr>
              <w:widowControl/>
              <w:adjustRightInd w:val="0"/>
              <w:snapToGrid w:val="0"/>
              <w:jc w:val="left"/>
              <w:rPr>
                <w:rFonts w:eastAsia="方正仿宋_GBK"/>
                <w:b/>
                <w:bCs/>
                <w:color w:val="4F81BD" w:themeColor="accent1"/>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供热碳排放强度（</w:t>
            </w:r>
            <w:r>
              <w:rPr>
                <w:rFonts w:eastAsia="方正仿宋_GBK"/>
                <w:szCs w:val="21"/>
              </w:rPr>
              <w:t>tCO</w:t>
            </w:r>
            <w:r>
              <w:rPr>
                <w:rFonts w:eastAsia="方正仿宋_GBK"/>
                <w:szCs w:val="21"/>
                <w:vertAlign w:val="subscript"/>
              </w:rPr>
              <w:t>2</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供热二氧化碳排放量</w:t>
            </w:r>
            <w:r>
              <w:rPr>
                <w:rFonts w:eastAsia="方正仿宋_GBK"/>
                <w:szCs w:val="21"/>
              </w:rPr>
              <w:t>/</w:t>
            </w:r>
            <w:r>
              <w:rPr>
                <w:rFonts w:eastAsia="方正仿宋_GBK" w:hint="eastAsia"/>
                <w:szCs w:val="21"/>
              </w:rPr>
              <w:t>供热量，其中：供热二氧化碳排放量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供热比</w:t>
            </w:r>
          </w:p>
        </w:tc>
      </w:tr>
      <w:tr w:rsidR="001660A2" w:rsidRPr="00147D45" w:rsidTr="00626906">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tcPr>
          <w:p w:rsidR="00543216" w:rsidRPr="00147D45" w:rsidRDefault="00D95AD7">
            <w:pPr>
              <w:widowControl/>
              <w:adjustRightInd w:val="0"/>
              <w:snapToGrid w:val="0"/>
              <w:spacing w:line="280" w:lineRule="exact"/>
              <w:jc w:val="left"/>
              <w:rPr>
                <w:rFonts w:eastAsia="方正仿宋_GBK"/>
                <w:szCs w:val="21"/>
              </w:rPr>
            </w:pPr>
            <w:r>
              <w:rPr>
                <w:rFonts w:eastAsia="方正仿宋_GBK" w:hint="eastAsia"/>
                <w:szCs w:val="21"/>
              </w:rPr>
              <w:t>全部机组合计</w:t>
            </w: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1"/>
              </w:numPr>
              <w:adjustRightInd w:val="0"/>
              <w:snapToGrid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所有机组排放量之和</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jc w:val="left"/>
        <w:rPr>
          <w:rFonts w:eastAsia="方正仿宋_GBK"/>
          <w:szCs w:val="21"/>
        </w:rPr>
      </w:pPr>
      <w:r>
        <w:rPr>
          <w:rFonts w:eastAsia="方正仿宋_GBK"/>
          <w:szCs w:val="21"/>
        </w:rPr>
        <w:t>*2</w:t>
      </w:r>
      <w:r>
        <w:rPr>
          <w:rFonts w:eastAsia="方正仿宋_GBK" w:hint="eastAsia"/>
          <w:szCs w:val="21"/>
        </w:rPr>
        <w:t>如果机组数多于</w:t>
      </w:r>
      <w:r>
        <w:rPr>
          <w:rFonts w:eastAsia="方正仿宋_GBK"/>
          <w:szCs w:val="21"/>
        </w:rPr>
        <w:t>1</w:t>
      </w:r>
      <w:r>
        <w:rPr>
          <w:rFonts w:eastAsia="方正仿宋_GBK" w:hint="eastAsia"/>
          <w:szCs w:val="21"/>
        </w:rPr>
        <w:t>个，请自行加行填写。在产出相同（都为纯发电或者都为热电联产）、机组压力参数、装机容量等级相同、锅炉类型相同（比如都是煤粉炉或者都是流化床锅炉）的情况下，燃料消耗量、低位发热量、单位热值含碳量、供电量或者供热量中有任意一项无法分机组计量的，可合并报数；对于燃气蒸汽联合循环机组，视为一台机组进行填报。</w:t>
      </w:r>
    </w:p>
    <w:p w:rsidR="00AB62C0" w:rsidRPr="00147D45" w:rsidRDefault="00D95AD7">
      <w:pPr>
        <w:spacing w:line="240" w:lineRule="exact"/>
        <w:jc w:val="left"/>
        <w:rPr>
          <w:rFonts w:eastAsia="方正仿宋_GBK"/>
          <w:szCs w:val="21"/>
        </w:rPr>
      </w:pPr>
      <w:r>
        <w:rPr>
          <w:rFonts w:eastAsia="方正仿宋_GBK"/>
          <w:szCs w:val="21"/>
        </w:rPr>
        <w:t xml:space="preserve">      *3</w:t>
      </w:r>
      <w:r>
        <w:rPr>
          <w:rFonts w:eastAsia="方正仿宋_GBK" w:hint="eastAsia"/>
          <w:szCs w:val="21"/>
        </w:rPr>
        <w:t>关于汽轮机排汽冷却方式，此部分仅针对燃煤机组，燃油燃气机组不需填写此项。</w:t>
      </w:r>
    </w:p>
    <w:p w:rsidR="00AB62C0" w:rsidRPr="00147D45" w:rsidRDefault="00D95AD7">
      <w:pPr>
        <w:spacing w:line="240" w:lineRule="exact"/>
        <w:ind w:leftChars="300" w:left="945" w:hangingChars="150" w:hanging="315"/>
        <w:jc w:val="left"/>
        <w:rPr>
          <w:rFonts w:eastAsia="方正仿宋_GBK"/>
          <w:szCs w:val="21"/>
        </w:rPr>
      </w:pPr>
      <w:r>
        <w:rPr>
          <w:rFonts w:eastAsia="方正仿宋_GBK"/>
          <w:szCs w:val="21"/>
        </w:rPr>
        <w:t>*4</w:t>
      </w:r>
      <w:r>
        <w:rPr>
          <w:rFonts w:eastAsia="方正仿宋_GBK" w:hint="eastAsia"/>
          <w:szCs w:val="21"/>
        </w:rPr>
        <w:t>对于机组的化石燃料燃烧排放，仅包括发电锅炉（含启动锅炉）、燃气轮机等主要生产系统消耗的化石燃料燃烧产生的排放，不包括移动源、食堂等其他消耗化石燃料产生的排放。</w:t>
      </w:r>
    </w:p>
    <w:p w:rsidR="00AB62C0" w:rsidRPr="00147D45" w:rsidRDefault="00D95AD7">
      <w:pPr>
        <w:spacing w:line="240" w:lineRule="exact"/>
        <w:ind w:firstLineChars="300" w:firstLine="630"/>
        <w:jc w:val="left"/>
        <w:rPr>
          <w:rFonts w:eastAsia="方正仿宋_GBK"/>
          <w:szCs w:val="21"/>
        </w:rPr>
      </w:pPr>
      <w:r>
        <w:rPr>
          <w:rFonts w:eastAsia="方正仿宋_GBK"/>
          <w:szCs w:val="21"/>
        </w:rPr>
        <w:lastRenderedPageBreak/>
        <w:t>*5</w:t>
      </w:r>
      <w:r>
        <w:rPr>
          <w:rFonts w:eastAsia="方正仿宋_GBK" w:hint="eastAsia"/>
          <w:szCs w:val="21"/>
        </w:rPr>
        <w:t>如果机组有其它燃料，请自行更改燃料名称或加行，一一列明并填数，下同。</w:t>
      </w:r>
    </w:p>
    <w:p w:rsidR="00AB62C0" w:rsidRPr="00147D45" w:rsidRDefault="00D95AD7">
      <w:pPr>
        <w:spacing w:line="240" w:lineRule="exact"/>
        <w:ind w:firstLineChars="300" w:firstLine="630"/>
        <w:jc w:val="left"/>
        <w:rPr>
          <w:rFonts w:eastAsia="方正仿宋_GBK"/>
          <w:szCs w:val="21"/>
        </w:rPr>
      </w:pPr>
      <w:r>
        <w:rPr>
          <w:rFonts w:eastAsia="方正仿宋_GBK"/>
          <w:szCs w:val="21"/>
        </w:rPr>
        <w:t>*6</w:t>
      </w:r>
      <w:r>
        <w:rPr>
          <w:rFonts w:eastAsia="方正仿宋_GBK" w:hint="eastAsia"/>
          <w:szCs w:val="21"/>
        </w:rPr>
        <w:t>如果机组辅助燃料量无法分机组，应按机组发电量比例分配。</w:t>
      </w:r>
    </w:p>
    <w:p w:rsidR="00AB62C0" w:rsidRPr="00147D45" w:rsidRDefault="00D95AD7">
      <w:pPr>
        <w:spacing w:line="240" w:lineRule="exact"/>
        <w:ind w:leftChars="300" w:left="945" w:hangingChars="150" w:hanging="315"/>
        <w:jc w:val="left"/>
        <w:rPr>
          <w:rFonts w:eastAsia="方正仿宋_GBK"/>
          <w:szCs w:val="21"/>
        </w:rPr>
      </w:pPr>
      <w:r>
        <w:rPr>
          <w:rFonts w:eastAsia="方正仿宋_GBK"/>
          <w:szCs w:val="21"/>
        </w:rPr>
        <w:t>*7</w:t>
      </w:r>
      <w:r>
        <w:rPr>
          <w:rFonts w:eastAsia="方正仿宋_GBK" w:hint="eastAsia"/>
          <w:szCs w:val="21"/>
        </w:rPr>
        <w:t>《中国发电企业温室气体排放核算方法与报告指南（试行）》中，对于燃煤的单位热值含碳量，明确要求采用实测值，对于碳氧化率，优先用实测值，如果无法获得，可采用缺省值。对于</w:t>
      </w:r>
      <w:r>
        <w:rPr>
          <w:rFonts w:eastAsia="方正仿宋_GBK"/>
          <w:szCs w:val="21"/>
        </w:rPr>
        <w:t>2016</w:t>
      </w:r>
      <w:r>
        <w:rPr>
          <w:rFonts w:eastAsia="方正仿宋_GBK" w:hint="eastAsia"/>
          <w:szCs w:val="21"/>
        </w:rPr>
        <w:t>、</w:t>
      </w:r>
      <w:r>
        <w:rPr>
          <w:rFonts w:eastAsia="方正仿宋_GBK"/>
          <w:szCs w:val="21"/>
        </w:rPr>
        <w:t>2017</w:t>
      </w:r>
      <w:r>
        <w:rPr>
          <w:rFonts w:eastAsia="方正仿宋_GBK" w:hint="eastAsia"/>
          <w:szCs w:val="21"/>
        </w:rPr>
        <w:t>年燃煤的单位热值含碳量、碳氧化率没有实测值的企业，可暂采用指南和问答平台中的缺省值，从</w:t>
      </w:r>
      <w:r>
        <w:rPr>
          <w:rFonts w:eastAsia="方正仿宋_GBK"/>
          <w:szCs w:val="21"/>
        </w:rPr>
        <w:t>2018</w:t>
      </w:r>
      <w:r>
        <w:rPr>
          <w:rFonts w:eastAsia="方正仿宋_GBK" w:hint="eastAsia"/>
          <w:szCs w:val="21"/>
        </w:rPr>
        <w:t>年起，对于燃煤单位热值含碳量和碳氧化率缺省值将采用高限值。</w:t>
      </w:r>
    </w:p>
    <w:p w:rsidR="00AB62C0" w:rsidRPr="00147D45" w:rsidRDefault="00D95AD7">
      <w:pPr>
        <w:spacing w:line="240" w:lineRule="exact"/>
        <w:ind w:firstLineChars="300" w:firstLine="630"/>
        <w:jc w:val="left"/>
        <w:rPr>
          <w:rFonts w:eastAsia="方正仿宋_GBK"/>
          <w:szCs w:val="21"/>
        </w:rPr>
      </w:pPr>
      <w:r>
        <w:rPr>
          <w:rFonts w:eastAsia="方正仿宋_GBK"/>
          <w:szCs w:val="21"/>
        </w:rPr>
        <w:t>*8</w:t>
      </w:r>
      <w:r>
        <w:rPr>
          <w:rFonts w:eastAsia="方正仿宋_GBK" w:hint="eastAsia"/>
          <w:szCs w:val="21"/>
        </w:rPr>
        <w:t>如果外购电量无法分机组，可按机组数目平分。</w:t>
      </w:r>
    </w:p>
    <w:p w:rsidR="00AB62C0" w:rsidRPr="00147D45" w:rsidRDefault="00D95AD7">
      <w:pPr>
        <w:spacing w:line="240" w:lineRule="exact"/>
        <w:ind w:firstLineChars="300" w:firstLine="630"/>
        <w:jc w:val="left"/>
        <w:rPr>
          <w:rFonts w:eastAsia="方正仿宋_GBK"/>
          <w:szCs w:val="21"/>
        </w:rPr>
      </w:pPr>
      <w:r>
        <w:rPr>
          <w:rFonts w:eastAsia="方正仿宋_GBK"/>
          <w:szCs w:val="21"/>
        </w:rPr>
        <w:t>*9</w:t>
      </w:r>
      <w:r>
        <w:rPr>
          <w:rFonts w:eastAsia="方正仿宋_GBK" w:hint="eastAsia"/>
          <w:szCs w:val="21"/>
        </w:rPr>
        <w:t>对于纯发电企业，供电量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厂用电量；对于热电联产企业，供电量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发电厂用电量。</w:t>
      </w:r>
    </w:p>
    <w:p w:rsidR="00AB62C0" w:rsidRPr="00147D45" w:rsidRDefault="00D95AD7">
      <w:pPr>
        <w:spacing w:line="240" w:lineRule="exact"/>
        <w:ind w:firstLineChars="300" w:firstLine="630"/>
        <w:jc w:val="left"/>
        <w:rPr>
          <w:rFonts w:eastAsia="方正仿宋_GBK"/>
          <w:szCs w:val="21"/>
        </w:rPr>
      </w:pPr>
      <w:r>
        <w:rPr>
          <w:rFonts w:eastAsia="方正仿宋_GBK"/>
          <w:szCs w:val="21"/>
        </w:rPr>
        <w:t>*10</w:t>
      </w:r>
      <w:r>
        <w:rPr>
          <w:rFonts w:eastAsia="方正仿宋_GBK" w:hint="eastAsia"/>
          <w:szCs w:val="21"/>
        </w:rPr>
        <w:t>对于供热量、供热比和负荷率，参考行业标准</w:t>
      </w:r>
      <w:r>
        <w:rPr>
          <w:rFonts w:eastAsia="方正仿宋_GBK"/>
          <w:szCs w:val="21"/>
        </w:rPr>
        <w:t>DL/T 904-2015</w:t>
      </w:r>
      <w:r>
        <w:rPr>
          <w:rFonts w:eastAsia="方正仿宋_GBK" w:hint="eastAsia"/>
          <w:szCs w:val="21"/>
        </w:rPr>
        <w:t>《火力发电厂技术经济指标计算方法》进行计算。</w:t>
      </w:r>
    </w:p>
    <w:p w:rsidR="00AB62C0" w:rsidRPr="00147D45" w:rsidRDefault="00D95AD7">
      <w:pPr>
        <w:spacing w:line="520" w:lineRule="exact"/>
        <w:jc w:val="center"/>
        <w:rPr>
          <w:rFonts w:eastAsia="方正仿宋_GBK"/>
          <w:sz w:val="36"/>
          <w:szCs w:val="36"/>
        </w:rPr>
      </w:pPr>
      <w:r>
        <w:rPr>
          <w:rFonts w:eastAsia="方正仿宋_GBK"/>
          <w:szCs w:val="21"/>
        </w:rPr>
        <w:br w:type="page"/>
      </w:r>
      <w:r>
        <w:rPr>
          <w:rFonts w:eastAsia="方正仿宋_GBK" w:hint="eastAsia"/>
          <w:sz w:val="36"/>
          <w:szCs w:val="36"/>
        </w:rPr>
        <w:lastRenderedPageBreak/>
        <w:t>自备电厂</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6"/>
        <w:gridCol w:w="2871"/>
        <w:gridCol w:w="1359"/>
        <w:gridCol w:w="1512"/>
        <w:gridCol w:w="2676"/>
        <w:gridCol w:w="5495"/>
      </w:tblGrid>
      <w:tr w:rsidR="00AB62C0" w:rsidRPr="00147D45" w:rsidTr="00E5505F">
        <w:trPr>
          <w:trHeight w:val="20"/>
          <w:tblHeader/>
          <w:jc w:val="center"/>
        </w:trPr>
        <w:tc>
          <w:tcPr>
            <w:tcW w:w="7138" w:type="dxa"/>
            <w:gridSpan w:val="4"/>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2676"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5495"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1660A2" w:rsidRPr="00147D45" w:rsidTr="009F1471">
        <w:trPr>
          <w:trHeight w:val="20"/>
          <w:jc w:val="center"/>
        </w:trPr>
        <w:tc>
          <w:tcPr>
            <w:tcW w:w="1396" w:type="dxa"/>
            <w:vMerge w:val="restart"/>
            <w:tcBorders>
              <w:top w:val="single" w:sz="4" w:space="0" w:color="auto"/>
              <w:left w:val="single" w:sz="4" w:space="0" w:color="auto"/>
              <w:right w:val="single" w:sz="4" w:space="0" w:color="auto"/>
            </w:tcBorders>
          </w:tcPr>
          <w:p w:rsidR="001660A2" w:rsidRPr="00147D45" w:rsidRDefault="001660A2">
            <w:pPr>
              <w:widowControl/>
              <w:snapToGrid w:val="0"/>
              <w:spacing w:line="280" w:lineRule="exact"/>
              <w:rPr>
                <w:rFonts w:eastAsia="方正仿宋_GBK"/>
                <w:szCs w:val="21"/>
              </w:rPr>
            </w:pPr>
          </w:p>
          <w:p w:rsidR="001660A2" w:rsidRPr="00147D45" w:rsidRDefault="00D95AD7">
            <w:pPr>
              <w:widowControl/>
              <w:snapToGrid w:val="0"/>
              <w:spacing w:line="280" w:lineRule="exact"/>
              <w:rPr>
                <w:rFonts w:eastAsia="方正仿宋_GBK"/>
                <w:szCs w:val="21"/>
              </w:rPr>
            </w:pPr>
            <w:r>
              <w:rPr>
                <w:rFonts w:eastAsia="方正仿宋_GBK" w:hint="eastAsia"/>
                <w:szCs w:val="21"/>
              </w:rPr>
              <w:t>机组</w:t>
            </w:r>
            <w:r>
              <w:rPr>
                <w:rFonts w:eastAsia="方正仿宋_GBK"/>
                <w:szCs w:val="21"/>
              </w:rPr>
              <w:t>1</w:t>
            </w:r>
            <w:r>
              <w:rPr>
                <w:rFonts w:eastAsia="方正仿宋_GBK"/>
                <w:szCs w:val="21"/>
                <w:vertAlign w:val="superscript"/>
              </w:rPr>
              <w:t>*2</w:t>
            </w:r>
          </w:p>
          <w:p w:rsidR="001660A2" w:rsidRPr="00147D45" w:rsidRDefault="001660A2">
            <w:pPr>
              <w:widowControl/>
              <w:snapToGrid w:val="0"/>
              <w:spacing w:line="280" w:lineRule="exact"/>
              <w:rPr>
                <w:rFonts w:eastAsia="方正仿宋_GBK"/>
                <w:szCs w:val="21"/>
              </w:rPr>
            </w:pPr>
          </w:p>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发电燃料类型</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燃煤、燃油或者燃气</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装机容量（</w:t>
            </w:r>
            <w:r>
              <w:rPr>
                <w:rFonts w:eastAsia="方正仿宋_GBK"/>
                <w:szCs w:val="21"/>
              </w:rPr>
              <w:t>MW</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单机容量，如果合并填报时请列明每台机组的容量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压力参数</w:t>
            </w:r>
            <w:r>
              <w:rPr>
                <w:rFonts w:eastAsia="方正仿宋_GBK"/>
                <w:szCs w:val="21"/>
              </w:rPr>
              <w:t>/</w:t>
            </w:r>
            <w:r>
              <w:rPr>
                <w:rFonts w:eastAsia="方正仿宋_GBK" w:hint="eastAsia"/>
                <w:szCs w:val="21"/>
              </w:rPr>
              <w:t>机组类型</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snapToGrid w:val="0"/>
              <w:spacing w:line="240" w:lineRule="exact"/>
              <w:rPr>
                <w:rFonts w:eastAsia="方正仿宋_GBK"/>
                <w:szCs w:val="21"/>
              </w:rPr>
            </w:pPr>
            <w:r>
              <w:rPr>
                <w:rFonts w:eastAsia="方正仿宋_GBK" w:hint="eastAsia"/>
                <w:szCs w:val="21"/>
              </w:rPr>
              <w:t>请填机组类型或压力参数，其中：</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对于燃煤机组，压力参数指：中压、高压、超高压、亚临界、超临界、超超临界；并注明是否循环流化床机组、</w:t>
            </w:r>
            <w:r>
              <w:rPr>
                <w:rFonts w:eastAsia="方正仿宋_GBK"/>
                <w:szCs w:val="21"/>
              </w:rPr>
              <w:t>IGCC</w:t>
            </w:r>
            <w:r>
              <w:rPr>
                <w:rFonts w:eastAsia="方正仿宋_GBK" w:hint="eastAsia"/>
                <w:szCs w:val="21"/>
              </w:rPr>
              <w:t>机组</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对于燃气机组，机组类型指：</w:t>
            </w:r>
            <w:r>
              <w:rPr>
                <w:rFonts w:eastAsia="方正仿宋_GBK"/>
                <w:szCs w:val="21"/>
              </w:rPr>
              <w:t>B</w:t>
            </w:r>
            <w:r>
              <w:rPr>
                <w:rFonts w:eastAsia="方正仿宋_GBK" w:hint="eastAsia"/>
                <w:szCs w:val="21"/>
              </w:rPr>
              <w:t>级、</w:t>
            </w:r>
            <w:r>
              <w:rPr>
                <w:rFonts w:eastAsia="方正仿宋_GBK"/>
                <w:szCs w:val="21"/>
              </w:rPr>
              <w:t>E</w:t>
            </w:r>
            <w:r>
              <w:rPr>
                <w:rFonts w:eastAsia="方正仿宋_GBK" w:hint="eastAsia"/>
                <w:szCs w:val="21"/>
              </w:rPr>
              <w:t>级、</w:t>
            </w:r>
            <w:r>
              <w:rPr>
                <w:rFonts w:eastAsia="方正仿宋_GBK"/>
                <w:szCs w:val="21"/>
              </w:rPr>
              <w:t>F</w:t>
            </w:r>
            <w:r>
              <w:rPr>
                <w:rFonts w:eastAsia="方正仿宋_GBK" w:hint="eastAsia"/>
                <w:szCs w:val="21"/>
              </w:rPr>
              <w:t>级、</w:t>
            </w:r>
            <w:r>
              <w:rPr>
                <w:rFonts w:eastAsia="方正仿宋_GBK"/>
                <w:szCs w:val="21"/>
              </w:rPr>
              <w:t>H</w:t>
            </w:r>
            <w:r>
              <w:rPr>
                <w:rFonts w:eastAsia="方正仿宋_GBK" w:hint="eastAsia"/>
                <w:szCs w:val="21"/>
              </w:rPr>
              <w:t>级、分布式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汽轮机排汽冷却方式</w:t>
            </w:r>
            <w:r>
              <w:rPr>
                <w:rFonts w:eastAsia="方正仿宋_GBK"/>
                <w:szCs w:val="21"/>
                <w:vertAlign w:val="superscript"/>
              </w:rPr>
              <w:t>*3</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2"/>
              </w:numPr>
              <w:snapToGrid w:val="0"/>
              <w:spacing w:line="240" w:lineRule="exact"/>
              <w:rPr>
                <w:rFonts w:eastAsia="方正仿宋_GBK"/>
                <w:szCs w:val="21"/>
              </w:rPr>
            </w:pPr>
            <w:r>
              <w:rPr>
                <w:rFonts w:eastAsia="方正仿宋_GBK" w:hint="eastAsia"/>
                <w:szCs w:val="21"/>
              </w:rPr>
              <w:t>水冷，含开式循环、闭式循环</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空冷，含直接空冷、间接空冷</w:t>
            </w:r>
          </w:p>
          <w:p w:rsidR="00855A33" w:rsidRDefault="00D95AD7">
            <w:pPr>
              <w:numPr>
                <w:ilvl w:val="0"/>
                <w:numId w:val="2"/>
              </w:numPr>
              <w:snapToGrid w:val="0"/>
              <w:spacing w:line="240" w:lineRule="exact"/>
              <w:rPr>
                <w:rFonts w:eastAsia="方正仿宋_GBK"/>
                <w:szCs w:val="21"/>
              </w:rPr>
            </w:pPr>
            <w:r>
              <w:rPr>
                <w:rFonts w:eastAsia="方正仿宋_GBK" w:hint="eastAsia"/>
                <w:szCs w:val="21"/>
              </w:rPr>
              <w:t>对于背压机组、内燃机组等特殊发电机组，仅需注明，不需填写冷却方式</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机组二氧化碳排放量（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5.1</w:t>
            </w:r>
            <w:r>
              <w:rPr>
                <w:rFonts w:eastAsia="方正仿宋_GBK" w:hint="eastAsia"/>
                <w:szCs w:val="21"/>
              </w:rPr>
              <w:t>与</w:t>
            </w:r>
            <w:r>
              <w:rPr>
                <w:rFonts w:eastAsia="方正仿宋_GBK"/>
                <w:szCs w:val="21"/>
              </w:rPr>
              <w:t>5.2</w:t>
            </w:r>
            <w:r>
              <w:rPr>
                <w:rFonts w:eastAsia="方正仿宋_GBK" w:hint="eastAsia"/>
                <w:szCs w:val="21"/>
              </w:rPr>
              <w:t>之和</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3"/>
              </w:numPr>
              <w:snapToGrid w:val="0"/>
              <w:spacing w:line="280" w:lineRule="exact"/>
              <w:ind w:leftChars="150" w:left="712" w:hangingChars="189"/>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按发电企业核算与报告指南公式（</w:t>
            </w:r>
            <w:r>
              <w:rPr>
                <w:rFonts w:eastAsia="方正仿宋_GBK"/>
                <w:szCs w:val="21"/>
              </w:rPr>
              <w:t>2</w:t>
            </w:r>
            <w:r>
              <w:rPr>
                <w:rFonts w:eastAsia="方正仿宋_GBK" w:hint="eastAsia"/>
                <w:szCs w:val="21"/>
              </w:rPr>
              <w:t>）计算</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ind w:leftChars="300" w:left="1197" w:hangingChars="270"/>
              <w:rPr>
                <w:rFonts w:eastAsia="方正仿宋_GBK"/>
                <w:szCs w:val="21"/>
              </w:rPr>
            </w:pP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对于入炉燃料中含煤矸石、洗中煤、煤泥等低热值燃料的，需填写低热值燃料重量占比</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ind w:hanging="1446"/>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r>
              <w:rPr>
                <w:rFonts w:eastAsia="方正仿宋_GBK" w:hint="eastAsia"/>
                <w:szCs w:val="21"/>
                <w:vertAlign w:val="superscript"/>
              </w:rPr>
              <w:t>，</w:t>
            </w:r>
            <w:r>
              <w:rPr>
                <w:rFonts w:eastAsia="方正仿宋_GBK"/>
                <w:szCs w:val="21"/>
                <w:vertAlign w:val="superscript"/>
              </w:rPr>
              <w:t>6</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*7</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46"/>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32"/>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val="restart"/>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碳氧化率（</w:t>
            </w:r>
            <w:r>
              <w:rPr>
                <w:rFonts w:eastAsia="方正仿宋_GBK"/>
                <w:szCs w:val="21"/>
              </w:rPr>
              <w:t>%</w:t>
            </w:r>
            <w:r>
              <w:rPr>
                <w:rFonts w:eastAsia="方正仿宋_GBK" w:hint="eastAsia"/>
                <w:szCs w:val="21"/>
              </w:rPr>
              <w:t>）</w:t>
            </w: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燃煤</w:t>
            </w:r>
            <w:r>
              <w:rPr>
                <w:rFonts w:eastAsia="方正仿宋_GBK"/>
                <w:szCs w:val="21"/>
                <w:vertAlign w:val="superscript"/>
              </w:rPr>
              <w:t>*8</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val="restart"/>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年平均值</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snapToGrid w:val="0"/>
              <w:spacing w:line="280" w:lineRule="exact"/>
              <w:rPr>
                <w:rFonts w:eastAsia="方正仿宋_GBK"/>
                <w:szCs w:val="21"/>
              </w:rPr>
            </w:pPr>
          </w:p>
        </w:tc>
        <w:tc>
          <w:tcPr>
            <w:tcW w:w="4230" w:type="dxa"/>
            <w:gridSpan w:val="2"/>
            <w:vMerge/>
            <w:tcBorders>
              <w:top w:val="single" w:sz="4" w:space="0" w:color="auto"/>
              <w:left w:val="single" w:sz="4" w:space="0" w:color="auto"/>
              <w:bottom w:val="single" w:sz="4" w:space="0" w:color="auto"/>
              <w:right w:val="single" w:sz="4" w:space="0" w:color="auto"/>
            </w:tcBorders>
          </w:tcPr>
          <w:p w:rsidR="0059750A" w:rsidRDefault="0059750A">
            <w:pPr>
              <w:numPr>
                <w:ilvl w:val="2"/>
                <w:numId w:val="3"/>
              </w:numPr>
              <w:snapToGrid w:val="0"/>
              <w:spacing w:line="280" w:lineRule="exact"/>
              <w:ind w:hanging="1432"/>
              <w:rPr>
                <w:rFonts w:eastAsia="方正仿宋_GBK"/>
                <w:szCs w:val="21"/>
              </w:rPr>
            </w:pPr>
          </w:p>
        </w:tc>
        <w:tc>
          <w:tcPr>
            <w:tcW w:w="151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辅助燃油</w:t>
            </w:r>
            <w:r>
              <w:rPr>
                <w:rFonts w:eastAsia="方正仿宋_GBK"/>
                <w:szCs w:val="21"/>
                <w:vertAlign w:val="superscript"/>
              </w:rPr>
              <w:t>*5</w:t>
            </w:r>
          </w:p>
        </w:tc>
        <w:tc>
          <w:tcPr>
            <w:tcW w:w="2676" w:type="dxa"/>
            <w:tcBorders>
              <w:top w:val="single" w:sz="4" w:space="0" w:color="auto"/>
              <w:left w:val="single" w:sz="4" w:space="0" w:color="auto"/>
              <w:bottom w:val="single" w:sz="4" w:space="0" w:color="auto"/>
              <w:right w:val="single" w:sz="4" w:space="0" w:color="auto"/>
            </w:tcBorders>
            <w:vAlign w:val="center"/>
          </w:tcPr>
          <w:p w:rsidR="001660A2" w:rsidRPr="00147D45" w:rsidRDefault="001660A2">
            <w:pPr>
              <w:snapToGrid w:val="0"/>
              <w:rPr>
                <w:rFonts w:eastAsia="方正仿宋_GBK"/>
                <w:szCs w:val="21"/>
              </w:rPr>
            </w:pPr>
          </w:p>
        </w:tc>
        <w:tc>
          <w:tcPr>
            <w:tcW w:w="5495" w:type="dxa"/>
            <w:vMerge/>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tcPr>
          <w:p w:rsidR="001660A2" w:rsidRPr="00147D45" w:rsidRDefault="001660A2">
            <w:pPr>
              <w:widowControl/>
              <w:snapToGrid w:val="0"/>
              <w:spacing w:line="280" w:lineRule="exac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1"/>
                <w:numId w:val="3"/>
              </w:numPr>
              <w:snapToGrid w:val="0"/>
              <w:spacing w:line="280" w:lineRule="exact"/>
              <w:ind w:leftChars="150" w:left="712" w:hangingChars="189"/>
              <w:rPr>
                <w:rFonts w:eastAsia="方正仿宋_GBK"/>
                <w:szCs w:val="21"/>
              </w:rPr>
            </w:pPr>
            <w:r>
              <w:rPr>
                <w:rFonts w:eastAsia="方正仿宋_GBK" w:hint="eastAsia"/>
                <w:szCs w:val="21"/>
              </w:rPr>
              <w:t>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按发电企业核算与报告指南公式（</w:t>
            </w:r>
            <w:r>
              <w:rPr>
                <w:rFonts w:eastAsia="方正仿宋_GBK"/>
                <w:szCs w:val="21"/>
              </w:rPr>
              <w:t>10</w:t>
            </w:r>
            <w:r>
              <w:rPr>
                <w:rFonts w:eastAsia="方正仿宋_GBK" w:hint="eastAsia"/>
                <w:szCs w:val="21"/>
              </w:rPr>
              <w:t>）计算</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消费的购入电量（</w:t>
            </w:r>
            <w:r>
              <w:rPr>
                <w:rFonts w:eastAsia="方正仿宋_GBK"/>
                <w:szCs w:val="21"/>
              </w:rPr>
              <w:t>MWh</w:t>
            </w:r>
            <w:r>
              <w:rPr>
                <w:rFonts w:eastAsia="方正仿宋_GBK" w:hint="eastAsia"/>
                <w:szCs w:val="21"/>
              </w:rPr>
              <w:t>）</w:t>
            </w:r>
            <w:r>
              <w:rPr>
                <w:rFonts w:eastAsia="方正仿宋_GBK"/>
                <w:szCs w:val="21"/>
                <w:vertAlign w:val="superscript"/>
              </w:rPr>
              <w:t>*9</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2"/>
                <w:numId w:val="3"/>
              </w:numPr>
              <w:snapToGrid w:val="0"/>
              <w:spacing w:line="28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hint="eastAsia"/>
                <w:szCs w:val="21"/>
              </w:rPr>
              <w:t>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发电量（</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r>
              <w:rPr>
                <w:rFonts w:eastAsia="方正仿宋_GBK"/>
                <w:szCs w:val="21"/>
                <w:vertAlign w:val="superscript"/>
              </w:rPr>
              <w:t>*10</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供热量（</w:t>
            </w:r>
            <w:r>
              <w:rPr>
                <w:rFonts w:eastAsia="方正仿宋_GBK"/>
                <w:szCs w:val="21"/>
              </w:rPr>
              <w:t>GJ</w:t>
            </w:r>
            <w:r>
              <w:rPr>
                <w:rFonts w:eastAsia="方正仿宋_GBK" w:hint="eastAsia"/>
                <w:szCs w:val="21"/>
              </w:rPr>
              <w:t>）</w:t>
            </w:r>
            <w:r>
              <w:rPr>
                <w:rFonts w:eastAsia="方正仿宋_GBK"/>
                <w:szCs w:val="21"/>
                <w:vertAlign w:val="superscript"/>
              </w:rPr>
              <w:t>*11</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供热比（</w:t>
            </w:r>
            <w:r>
              <w:rPr>
                <w:rFonts w:eastAsia="方正仿宋_GBK"/>
                <w:szCs w:val="21"/>
              </w:rPr>
              <w:t>%</w:t>
            </w:r>
            <w:r>
              <w:rPr>
                <w:rFonts w:eastAsia="方正仿宋_GBK" w:hint="eastAsia"/>
                <w:szCs w:val="21"/>
              </w:rPr>
              <w:t>）</w:t>
            </w:r>
            <w:r>
              <w:rPr>
                <w:rFonts w:eastAsia="方正仿宋_GBK"/>
                <w:szCs w:val="21"/>
                <w:vertAlign w:val="superscript"/>
              </w:rPr>
              <w:t>*11</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供电煤耗（</w:t>
            </w:r>
            <w:r>
              <w:rPr>
                <w:rFonts w:eastAsia="方正仿宋_GBK"/>
                <w:szCs w:val="21"/>
              </w:rPr>
              <w:t>tce/MWh</w:t>
            </w:r>
            <w:r>
              <w:rPr>
                <w:rFonts w:eastAsia="方正仿宋_GBK" w:hint="eastAsia"/>
                <w:szCs w:val="21"/>
              </w:rPr>
              <w:t>）或供电气耗（万</w:t>
            </w:r>
            <w:r>
              <w:rPr>
                <w:rFonts w:eastAsia="方正仿宋_GBK"/>
                <w:szCs w:val="21"/>
              </w:rPr>
              <w:t>Nm</w:t>
            </w:r>
            <w:r>
              <w:rPr>
                <w:rFonts w:eastAsia="方正仿宋_GBK"/>
                <w:szCs w:val="21"/>
                <w:vertAlign w:val="superscript"/>
              </w:rPr>
              <w:t>3</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供热煤耗（</w:t>
            </w:r>
            <w:r>
              <w:rPr>
                <w:rFonts w:eastAsia="方正仿宋_GBK"/>
                <w:szCs w:val="21"/>
              </w:rPr>
              <w:t>tce/TJ</w:t>
            </w:r>
            <w:r>
              <w:rPr>
                <w:rFonts w:eastAsia="方正仿宋_GBK" w:hint="eastAsia"/>
                <w:szCs w:val="21"/>
              </w:rPr>
              <w:t>）或供热气耗（万</w:t>
            </w:r>
            <w:r>
              <w:rPr>
                <w:rFonts w:eastAsia="方正仿宋_GBK"/>
                <w:szCs w:val="21"/>
              </w:rPr>
              <w:t>Nm</w:t>
            </w:r>
            <w:r>
              <w:rPr>
                <w:rFonts w:eastAsia="方正仿宋_GBK"/>
                <w:szCs w:val="21"/>
                <w:vertAlign w:val="superscript"/>
              </w:rPr>
              <w:t>3</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运行小时数（</w:t>
            </w:r>
            <w:r>
              <w:rPr>
                <w:rFonts w:eastAsia="方正仿宋_GBK"/>
                <w:szCs w:val="21"/>
              </w:rPr>
              <w:t>h</w:t>
            </w:r>
            <w:r>
              <w:rPr>
                <w:rFonts w:eastAsia="方正仿宋_GBK" w:hint="eastAsia"/>
                <w:szCs w:val="21"/>
              </w:rPr>
              <w:t>）</w:t>
            </w:r>
          </w:p>
        </w:tc>
        <w:tc>
          <w:tcPr>
            <w:tcW w:w="2871" w:type="dxa"/>
            <w:gridSpan w:val="2"/>
            <w:tcBorders>
              <w:top w:val="single" w:sz="4" w:space="0" w:color="auto"/>
              <w:left w:val="single" w:sz="4" w:space="0" w:color="auto"/>
              <w:right w:val="single" w:sz="4" w:space="0" w:color="auto"/>
            </w:tcBorders>
          </w:tcPr>
          <w:p w:rsidR="0059750A" w:rsidRDefault="00D95AD7">
            <w:pPr>
              <w:tabs>
                <w:tab w:val="center" w:pos="1327"/>
              </w:tabs>
              <w:snapToGrid w:val="0"/>
              <w:spacing w:line="280" w:lineRule="exact"/>
              <w:rPr>
                <w:rFonts w:eastAsia="方正仿宋_GBK"/>
                <w:b/>
                <w:bCs/>
                <w:color w:val="4F81BD" w:themeColor="accent1"/>
                <w:sz w:val="18"/>
                <w:szCs w:val="21"/>
              </w:rPr>
            </w:pPr>
            <w:r>
              <w:rPr>
                <w:rFonts w:eastAsia="方正仿宋_GBK"/>
                <w:szCs w:val="21"/>
              </w:rPr>
              <w:t>2017</w:t>
            </w:r>
            <w:r>
              <w:rPr>
                <w:rFonts w:eastAsia="方正仿宋_GBK" w:hint="eastAsia"/>
                <w:szCs w:val="21"/>
              </w:rPr>
              <w:t>年</w:t>
            </w:r>
            <w:r>
              <w:rPr>
                <w:rFonts w:eastAsia="方正仿宋_GBK"/>
                <w:szCs w:val="21"/>
              </w:rPr>
              <w:tab/>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b/>
                <w:bCs/>
                <w:color w:val="4F81BD" w:themeColor="accent1"/>
                <w:sz w:val="18"/>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val="restart"/>
            <w:tcBorders>
              <w:top w:val="single" w:sz="4" w:space="0" w:color="auto"/>
              <w:left w:val="single" w:sz="4" w:space="0" w:color="auto"/>
              <w:right w:val="single" w:sz="4" w:space="0" w:color="auto"/>
            </w:tcBorders>
          </w:tcPr>
          <w:p w:rsidR="0059750A" w:rsidRDefault="00D95AD7">
            <w:pPr>
              <w:numPr>
                <w:ilvl w:val="0"/>
                <w:numId w:val="3"/>
              </w:numPr>
              <w:snapToGrid w:val="0"/>
              <w:spacing w:line="280" w:lineRule="exact"/>
              <w:rPr>
                <w:rFonts w:eastAsia="方正仿宋_GBK"/>
                <w:szCs w:val="21"/>
              </w:rPr>
            </w:pPr>
            <w:r>
              <w:rPr>
                <w:rFonts w:eastAsia="方正仿宋_GBK" w:hint="eastAsia"/>
                <w:szCs w:val="21"/>
              </w:rPr>
              <w:t>负荷率（</w:t>
            </w:r>
            <w:r>
              <w:rPr>
                <w:rFonts w:eastAsia="方正仿宋_GBK"/>
                <w:szCs w:val="21"/>
              </w:rPr>
              <w:t>%</w:t>
            </w:r>
            <w:r>
              <w:rPr>
                <w:rFonts w:eastAsia="方正仿宋_GBK" w:hint="eastAsia"/>
                <w:szCs w:val="21"/>
              </w:rPr>
              <w:t>）</w:t>
            </w:r>
            <w:r>
              <w:rPr>
                <w:rFonts w:eastAsia="方正仿宋_GBK"/>
                <w:szCs w:val="21"/>
                <w:vertAlign w:val="superscript"/>
              </w:rPr>
              <w:t>*11</w:t>
            </w: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2017</w:t>
            </w:r>
            <w:r>
              <w:rPr>
                <w:rFonts w:eastAsia="方正仿宋_GBK" w:hint="eastAsia"/>
                <w:szCs w:val="21"/>
              </w:rPr>
              <w:t>年</w:t>
            </w:r>
            <w:r>
              <w:rPr>
                <w:rFonts w:eastAsia="方正仿宋_GBK"/>
                <w:szCs w:val="21"/>
              </w:rPr>
              <w:tab/>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val="restart"/>
            <w:tcBorders>
              <w:top w:val="single" w:sz="4" w:space="0" w:color="auto"/>
              <w:left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top w:val="single" w:sz="4" w:space="0" w:color="auto"/>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2016</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2015</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2014</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right w:val="single" w:sz="4" w:space="0" w:color="auto"/>
            </w:tcBorders>
          </w:tcPr>
          <w:p w:rsidR="00855A33" w:rsidRDefault="00855A33">
            <w:pPr>
              <w:snapToGrid w:val="0"/>
              <w:spacing w:line="280" w:lineRule="exact"/>
              <w:rPr>
                <w:rFonts w:eastAsia="方正仿宋_GBK"/>
                <w:szCs w:val="21"/>
              </w:rPr>
            </w:pPr>
          </w:p>
        </w:tc>
      </w:tr>
      <w:tr w:rsidR="00A94626" w:rsidRPr="00147D45" w:rsidTr="009F1471">
        <w:trPr>
          <w:trHeight w:val="20"/>
          <w:jc w:val="center"/>
        </w:trPr>
        <w:tc>
          <w:tcPr>
            <w:tcW w:w="1396" w:type="dxa"/>
            <w:vMerge/>
            <w:tcBorders>
              <w:left w:val="single" w:sz="4" w:space="0" w:color="auto"/>
              <w:right w:val="single" w:sz="4" w:space="0" w:color="auto"/>
            </w:tcBorders>
            <w:vAlign w:val="center"/>
          </w:tcPr>
          <w:p w:rsidR="00A94626" w:rsidRPr="00147D45" w:rsidRDefault="00A94626">
            <w:pPr>
              <w:widowControl/>
              <w:snapToGrid w:val="0"/>
              <w:jc w:val="left"/>
              <w:rPr>
                <w:rFonts w:eastAsia="方正仿宋_GBK"/>
                <w:szCs w:val="21"/>
              </w:rPr>
            </w:pPr>
          </w:p>
        </w:tc>
        <w:tc>
          <w:tcPr>
            <w:tcW w:w="2871" w:type="dxa"/>
            <w:vMerge/>
            <w:tcBorders>
              <w:left w:val="single" w:sz="4" w:space="0" w:color="auto"/>
              <w:bottom w:val="single" w:sz="4" w:space="0" w:color="auto"/>
              <w:right w:val="single" w:sz="4" w:space="0" w:color="auto"/>
            </w:tcBorders>
          </w:tcPr>
          <w:p w:rsidR="0059750A" w:rsidRDefault="0059750A">
            <w:pPr>
              <w:numPr>
                <w:ilvl w:val="0"/>
                <w:numId w:val="3"/>
              </w:numPr>
              <w:snapToGrid w:val="0"/>
              <w:spacing w:line="280" w:lineRule="exact"/>
              <w:rPr>
                <w:rFonts w:eastAsia="方正仿宋_GBK"/>
                <w:szCs w:val="21"/>
              </w:rPr>
            </w:pPr>
          </w:p>
        </w:tc>
        <w:tc>
          <w:tcPr>
            <w:tcW w:w="2871" w:type="dxa"/>
            <w:gridSpan w:val="2"/>
            <w:tcBorders>
              <w:left w:val="single" w:sz="4" w:space="0" w:color="auto"/>
              <w:bottom w:val="single" w:sz="4" w:space="0" w:color="auto"/>
              <w:right w:val="single" w:sz="4" w:space="0" w:color="auto"/>
            </w:tcBorders>
          </w:tcPr>
          <w:p w:rsidR="0059750A" w:rsidRDefault="00D95AD7">
            <w:pPr>
              <w:snapToGrid w:val="0"/>
              <w:spacing w:line="280" w:lineRule="exact"/>
              <w:rPr>
                <w:rFonts w:eastAsia="方正仿宋_GBK"/>
                <w:szCs w:val="21"/>
              </w:rPr>
            </w:pPr>
            <w:r>
              <w:rPr>
                <w:rFonts w:eastAsia="方正仿宋_GBK"/>
                <w:szCs w:val="21"/>
              </w:rPr>
              <w:t>2013</w:t>
            </w:r>
            <w:r>
              <w:rPr>
                <w:rFonts w:eastAsia="方正仿宋_GBK" w:hint="eastAsia"/>
                <w:szCs w:val="21"/>
              </w:rPr>
              <w:t>年</w:t>
            </w:r>
          </w:p>
        </w:tc>
        <w:tc>
          <w:tcPr>
            <w:tcW w:w="2676" w:type="dxa"/>
            <w:tcBorders>
              <w:top w:val="single" w:sz="4" w:space="0" w:color="auto"/>
              <w:left w:val="single" w:sz="4" w:space="0" w:color="auto"/>
              <w:bottom w:val="single" w:sz="4" w:space="0" w:color="auto"/>
              <w:right w:val="single" w:sz="4" w:space="0" w:color="auto"/>
            </w:tcBorders>
          </w:tcPr>
          <w:p w:rsidR="00A94626" w:rsidRPr="00147D45" w:rsidRDefault="00A94626">
            <w:pPr>
              <w:snapToGrid w:val="0"/>
              <w:rPr>
                <w:rFonts w:eastAsia="方正仿宋_GBK"/>
                <w:szCs w:val="21"/>
              </w:rPr>
            </w:pPr>
          </w:p>
        </w:tc>
        <w:tc>
          <w:tcPr>
            <w:tcW w:w="5495" w:type="dxa"/>
            <w:vMerge/>
            <w:tcBorders>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1660A2" w:rsidRPr="00147D45" w:rsidTr="009F1471">
        <w:trPr>
          <w:trHeight w:val="20"/>
          <w:jc w:val="center"/>
        </w:trPr>
        <w:tc>
          <w:tcPr>
            <w:tcW w:w="1396" w:type="dxa"/>
            <w:vMerge/>
            <w:tcBorders>
              <w:left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供电碳排放强度（</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供电二氧化碳排放量</w:t>
            </w:r>
            <w:r>
              <w:rPr>
                <w:rFonts w:eastAsia="方正仿宋_GBK"/>
                <w:szCs w:val="21"/>
              </w:rPr>
              <w:t>/</w:t>
            </w:r>
            <w:r>
              <w:rPr>
                <w:rFonts w:eastAsia="方正仿宋_GBK" w:hint="eastAsia"/>
                <w:szCs w:val="21"/>
              </w:rPr>
              <w:t>供电量，其中：供电二氧化碳排放量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w:t>
            </w:r>
            <w:r>
              <w:rPr>
                <w:rFonts w:eastAsia="方正仿宋_GBK"/>
                <w:szCs w:val="21"/>
              </w:rPr>
              <w:t>1-</w:t>
            </w:r>
            <w:r>
              <w:rPr>
                <w:rFonts w:eastAsia="方正仿宋_GBK" w:hint="eastAsia"/>
                <w:szCs w:val="21"/>
              </w:rPr>
              <w:t>供热比）</w:t>
            </w:r>
          </w:p>
        </w:tc>
      </w:tr>
      <w:tr w:rsidR="001660A2" w:rsidRPr="00147D45" w:rsidTr="009F1471">
        <w:trPr>
          <w:trHeight w:val="20"/>
          <w:jc w:val="center"/>
        </w:trPr>
        <w:tc>
          <w:tcPr>
            <w:tcW w:w="1396" w:type="dxa"/>
            <w:vMerge/>
            <w:tcBorders>
              <w:left w:val="single" w:sz="4" w:space="0" w:color="auto"/>
              <w:bottom w:val="single" w:sz="4" w:space="0" w:color="auto"/>
              <w:right w:val="single" w:sz="4" w:space="0" w:color="auto"/>
            </w:tcBorders>
            <w:vAlign w:val="center"/>
          </w:tcPr>
          <w:p w:rsidR="001660A2" w:rsidRPr="00147D45" w:rsidRDefault="001660A2">
            <w:pPr>
              <w:widowControl/>
              <w:snapToGrid w:val="0"/>
              <w:jc w:val="left"/>
              <w:rPr>
                <w:rFonts w:eastAsia="方正仿宋_GBK"/>
                <w:szCs w:val="21"/>
              </w:rPr>
            </w:pP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供热碳排放强度（</w:t>
            </w:r>
            <w:r>
              <w:rPr>
                <w:rFonts w:eastAsia="方正仿宋_GBK"/>
                <w:szCs w:val="21"/>
              </w:rPr>
              <w:t>tCO</w:t>
            </w:r>
            <w:r>
              <w:rPr>
                <w:rFonts w:eastAsia="方正仿宋_GBK"/>
                <w:szCs w:val="21"/>
                <w:vertAlign w:val="subscript"/>
              </w:rPr>
              <w:t>2</w:t>
            </w:r>
            <w:r>
              <w:rPr>
                <w:rFonts w:eastAsia="方正仿宋_GBK"/>
                <w:szCs w:val="21"/>
              </w:rPr>
              <w:t>/TJ</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热电联产机组需填写，机组</w:t>
            </w:r>
            <w:r>
              <w:rPr>
                <w:rFonts w:eastAsia="方正仿宋_GBK"/>
                <w:szCs w:val="21"/>
              </w:rPr>
              <w:t>1</w:t>
            </w:r>
            <w:r>
              <w:rPr>
                <w:rFonts w:eastAsia="方正仿宋_GBK" w:hint="eastAsia"/>
                <w:szCs w:val="21"/>
              </w:rPr>
              <w:t>供热二氧化碳排放量</w:t>
            </w:r>
            <w:r>
              <w:rPr>
                <w:rFonts w:eastAsia="方正仿宋_GBK"/>
                <w:szCs w:val="21"/>
              </w:rPr>
              <w:t>/</w:t>
            </w:r>
            <w:r>
              <w:rPr>
                <w:rFonts w:eastAsia="方正仿宋_GBK" w:hint="eastAsia"/>
                <w:szCs w:val="21"/>
              </w:rPr>
              <w:t>供热量，其中：供热二氧化碳排放量</w:t>
            </w:r>
            <w:r>
              <w:rPr>
                <w:rFonts w:eastAsia="方正仿宋_GBK"/>
                <w:szCs w:val="21"/>
              </w:rPr>
              <w:t>=</w:t>
            </w:r>
            <w:r>
              <w:rPr>
                <w:rFonts w:eastAsia="方正仿宋_GBK" w:hint="eastAsia"/>
                <w:szCs w:val="21"/>
              </w:rPr>
              <w:t>机组二氧化碳排放量</w:t>
            </w:r>
            <w:r>
              <w:rPr>
                <w:rFonts w:eastAsia="方正仿宋_GBK"/>
                <w:szCs w:val="21"/>
              </w:rPr>
              <w:t>*</w:t>
            </w:r>
            <w:r>
              <w:rPr>
                <w:rFonts w:eastAsia="方正仿宋_GBK" w:hint="eastAsia"/>
                <w:szCs w:val="21"/>
              </w:rPr>
              <w:t>供热比</w:t>
            </w:r>
          </w:p>
        </w:tc>
      </w:tr>
      <w:tr w:rsidR="001660A2" w:rsidRPr="00147D45" w:rsidTr="009F1471">
        <w:trPr>
          <w:trHeight w:val="20"/>
          <w:jc w:val="center"/>
        </w:trPr>
        <w:tc>
          <w:tcPr>
            <w:tcW w:w="1396" w:type="dxa"/>
            <w:tcBorders>
              <w:top w:val="single" w:sz="4" w:space="0" w:color="auto"/>
              <w:left w:val="single" w:sz="4" w:space="0" w:color="auto"/>
              <w:bottom w:val="single" w:sz="4" w:space="0" w:color="auto"/>
              <w:right w:val="single" w:sz="4" w:space="0" w:color="auto"/>
            </w:tcBorders>
            <w:vAlign w:val="center"/>
          </w:tcPr>
          <w:p w:rsidR="001660A2" w:rsidRPr="00147D45" w:rsidRDefault="00D95AD7">
            <w:pPr>
              <w:widowControl/>
              <w:snapToGrid w:val="0"/>
              <w:spacing w:line="280" w:lineRule="exact"/>
              <w:jc w:val="left"/>
              <w:rPr>
                <w:rFonts w:eastAsia="方正仿宋_GBK"/>
                <w:szCs w:val="21"/>
              </w:rPr>
            </w:pPr>
            <w:r>
              <w:rPr>
                <w:rFonts w:eastAsia="方正仿宋_GBK" w:hint="eastAsia"/>
                <w:szCs w:val="21"/>
              </w:rPr>
              <w:t>全部机组合计</w:t>
            </w:r>
          </w:p>
        </w:tc>
        <w:tc>
          <w:tcPr>
            <w:tcW w:w="5742" w:type="dxa"/>
            <w:gridSpan w:val="3"/>
            <w:tcBorders>
              <w:top w:val="single" w:sz="4" w:space="0" w:color="auto"/>
              <w:left w:val="single" w:sz="4" w:space="0" w:color="auto"/>
              <w:bottom w:val="single" w:sz="4" w:space="0" w:color="auto"/>
              <w:right w:val="single" w:sz="4" w:space="0" w:color="auto"/>
            </w:tcBorders>
          </w:tcPr>
          <w:p w:rsidR="00855A33" w:rsidRDefault="00D95AD7">
            <w:pPr>
              <w:numPr>
                <w:ilvl w:val="0"/>
                <w:numId w:val="3"/>
              </w:numPr>
              <w:snapToGrid w:val="0"/>
              <w:spacing w:line="280" w:lineRule="exact"/>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676" w:type="dxa"/>
            <w:tcBorders>
              <w:top w:val="single" w:sz="4" w:space="0" w:color="auto"/>
              <w:left w:val="single" w:sz="4" w:space="0" w:color="auto"/>
              <w:bottom w:val="single" w:sz="4" w:space="0" w:color="auto"/>
              <w:right w:val="single" w:sz="4" w:space="0" w:color="auto"/>
            </w:tcBorders>
          </w:tcPr>
          <w:p w:rsidR="001660A2" w:rsidRPr="00147D45" w:rsidRDefault="001660A2">
            <w:pPr>
              <w:snapToGrid w:val="0"/>
              <w:spacing w:line="280" w:lineRule="exact"/>
              <w:rPr>
                <w:rFonts w:eastAsia="方正仿宋_GBK"/>
                <w:szCs w:val="21"/>
              </w:rPr>
            </w:pPr>
          </w:p>
        </w:tc>
        <w:tc>
          <w:tcPr>
            <w:tcW w:w="549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所有机组排放量之和</w:t>
            </w:r>
          </w:p>
        </w:tc>
      </w:tr>
    </w:tbl>
    <w:p w:rsidR="00AB62C0" w:rsidRPr="00147D45" w:rsidRDefault="00D95AD7">
      <w:pPr>
        <w:snapToGrid w:val="0"/>
        <w:spacing w:line="280" w:lineRule="exact"/>
        <w:ind w:left="630" w:hangingChars="300" w:hanging="63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napToGrid w:val="0"/>
        <w:spacing w:line="280" w:lineRule="exact"/>
        <w:ind w:leftChars="300" w:left="630"/>
        <w:rPr>
          <w:rFonts w:eastAsia="方正仿宋_GBK"/>
          <w:szCs w:val="21"/>
        </w:rPr>
      </w:pPr>
      <w:r>
        <w:rPr>
          <w:rFonts w:eastAsia="方正仿宋_GBK"/>
          <w:szCs w:val="21"/>
        </w:rPr>
        <w:t>*2</w:t>
      </w:r>
      <w:r>
        <w:rPr>
          <w:rFonts w:eastAsia="方正仿宋_GBK" w:hint="eastAsia"/>
          <w:szCs w:val="21"/>
        </w:rPr>
        <w:t>如果机组数多于</w:t>
      </w:r>
      <w:r>
        <w:rPr>
          <w:rFonts w:eastAsia="方正仿宋_GBK"/>
          <w:szCs w:val="21"/>
        </w:rPr>
        <w:t>1</w:t>
      </w:r>
      <w:r>
        <w:rPr>
          <w:rFonts w:eastAsia="方正仿宋_GBK" w:hint="eastAsia"/>
          <w:szCs w:val="21"/>
        </w:rPr>
        <w:t>个，请自行加行填写。在产出相同（都为纯发电或者都为热电联产）、机组压力参数、装机容量等级相同、锅炉类型相同（比如都是煤粉炉或者都是流化床锅炉）的情况下，燃料消耗量、低位发热量、单位热值含碳量、供电量或者供热量中有任意一项无法分机组计量的，可合并报数；对于燃气蒸汽联合循环机组，视为一台机组进行填报。</w:t>
      </w:r>
    </w:p>
    <w:p w:rsidR="00AB62C0" w:rsidRPr="00147D45" w:rsidRDefault="00D95AD7">
      <w:pPr>
        <w:snapToGrid w:val="0"/>
        <w:spacing w:line="240" w:lineRule="exact"/>
        <w:ind w:firstLineChars="300" w:firstLine="630"/>
        <w:rPr>
          <w:rFonts w:eastAsia="方正仿宋_GBK"/>
          <w:szCs w:val="21"/>
        </w:rPr>
      </w:pPr>
      <w:r>
        <w:rPr>
          <w:rFonts w:eastAsia="方正仿宋_GBK"/>
          <w:szCs w:val="21"/>
        </w:rPr>
        <w:t>*3</w:t>
      </w:r>
      <w:r>
        <w:rPr>
          <w:rFonts w:eastAsia="方正仿宋_GBK" w:hint="eastAsia"/>
          <w:szCs w:val="21"/>
        </w:rPr>
        <w:t>关于汽轮机排汽冷却方式，此部分仅针对燃煤机组，燃油燃气机组不需填写此项。</w:t>
      </w: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t>*4</w:t>
      </w:r>
      <w:r>
        <w:rPr>
          <w:rFonts w:eastAsia="方正仿宋_GBK" w:hint="eastAsia"/>
          <w:szCs w:val="21"/>
        </w:rPr>
        <w:t>对于机组的化石燃料燃烧排放，仅包括发电锅炉（含启动锅炉）、燃气轮机等主要生产系统消耗的化石燃料燃烧产生的排放，不包括移动源、食堂等其他消耗化石燃料产生的排放。</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*5</w:t>
      </w:r>
      <w:r>
        <w:rPr>
          <w:rFonts w:eastAsia="方正仿宋_GBK" w:hint="eastAsia"/>
          <w:szCs w:val="21"/>
        </w:rPr>
        <w:t>如果机组有其它燃料，请自行更改燃料名称或加行一一列明并填数，下同。</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*6</w:t>
      </w:r>
      <w:r>
        <w:rPr>
          <w:rFonts w:eastAsia="方正仿宋_GBK" w:hint="eastAsia"/>
          <w:szCs w:val="21"/>
        </w:rPr>
        <w:t>如果机组辅助燃料量无法分机组，应按机组发电量比例分配。</w:t>
      </w: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lastRenderedPageBreak/>
        <w:t>*7</w:t>
      </w:r>
      <w:r>
        <w:rPr>
          <w:rFonts w:eastAsia="方正仿宋_GBK" w:hint="eastAsia"/>
          <w:szCs w:val="21"/>
        </w:rPr>
        <w:t>对于燃煤的低位发热量，应符合《中国发电企业温室气体排放核算方法与报告指南（试行）》对于燃煤低位发热量的具体规定，如果数据无法获得，可采用入厂煤低位发热值的加权平均值，权重是每批次的入厂煤量。如果没有实测值，可采用以下缺省值：</w:t>
      </w:r>
    </w:p>
    <w:p w:rsidR="00AB62C0" w:rsidRPr="00147D45" w:rsidRDefault="00AB62C0">
      <w:pPr>
        <w:snapToGrid w:val="0"/>
        <w:ind w:firstLineChars="300" w:firstLine="630"/>
        <w:jc w:val="left"/>
        <w:rPr>
          <w:rFonts w:eastAsia="方正仿宋_GBK"/>
          <w:szCs w:val="21"/>
        </w:rPr>
      </w:pPr>
    </w:p>
    <w:tbl>
      <w:tblPr>
        <w:tblW w:w="11723"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tblPr>
      <w:tblGrid>
        <w:gridCol w:w="2047"/>
        <w:gridCol w:w="981"/>
        <w:gridCol w:w="1134"/>
        <w:gridCol w:w="1276"/>
        <w:gridCol w:w="1134"/>
        <w:gridCol w:w="1246"/>
        <w:gridCol w:w="1533"/>
        <w:gridCol w:w="1185"/>
        <w:gridCol w:w="1187"/>
      </w:tblGrid>
      <w:tr w:rsidR="00AB62C0" w:rsidRPr="00147D45">
        <w:trPr>
          <w:trHeight w:val="322"/>
          <w:jc w:val="center"/>
        </w:trPr>
        <w:tc>
          <w:tcPr>
            <w:tcW w:w="2047"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煤种</w:t>
            </w:r>
          </w:p>
        </w:tc>
        <w:tc>
          <w:tcPr>
            <w:tcW w:w="981"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无烟煤</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烟煤</w:t>
            </w:r>
          </w:p>
        </w:tc>
        <w:tc>
          <w:tcPr>
            <w:tcW w:w="127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褐煤</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洗精煤</w:t>
            </w:r>
          </w:p>
        </w:tc>
        <w:tc>
          <w:tcPr>
            <w:tcW w:w="124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其他洗煤</w:t>
            </w:r>
          </w:p>
        </w:tc>
        <w:tc>
          <w:tcPr>
            <w:tcW w:w="1533"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其他煤制品</w:t>
            </w:r>
          </w:p>
        </w:tc>
        <w:tc>
          <w:tcPr>
            <w:tcW w:w="1185"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煤矸石</w:t>
            </w:r>
          </w:p>
        </w:tc>
        <w:tc>
          <w:tcPr>
            <w:tcW w:w="1187"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焦炭</w:t>
            </w:r>
          </w:p>
        </w:tc>
      </w:tr>
      <w:tr w:rsidR="00AB62C0" w:rsidRPr="00147D45">
        <w:trPr>
          <w:trHeight w:val="442"/>
          <w:jc w:val="center"/>
        </w:trPr>
        <w:tc>
          <w:tcPr>
            <w:tcW w:w="2047"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hint="eastAsia"/>
                <w:kern w:val="0"/>
              </w:rPr>
              <w:t>低位发热量（</w:t>
            </w:r>
            <w:r>
              <w:rPr>
                <w:rFonts w:eastAsia="方正仿宋_GBK"/>
                <w:kern w:val="0"/>
              </w:rPr>
              <w:t>GJ/t</w:t>
            </w:r>
            <w:r>
              <w:rPr>
                <w:rFonts w:eastAsia="方正仿宋_GBK" w:hint="eastAsia"/>
                <w:kern w:val="0"/>
              </w:rPr>
              <w:t>）</w:t>
            </w:r>
          </w:p>
        </w:tc>
        <w:tc>
          <w:tcPr>
            <w:tcW w:w="981"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26.7</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19.57</w:t>
            </w:r>
          </w:p>
        </w:tc>
        <w:tc>
          <w:tcPr>
            <w:tcW w:w="127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11.9</w:t>
            </w:r>
          </w:p>
        </w:tc>
        <w:tc>
          <w:tcPr>
            <w:tcW w:w="1134"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26.334</w:t>
            </w:r>
          </w:p>
        </w:tc>
        <w:tc>
          <w:tcPr>
            <w:tcW w:w="1246"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12.545</w:t>
            </w:r>
          </w:p>
        </w:tc>
        <w:tc>
          <w:tcPr>
            <w:tcW w:w="1533" w:type="dxa"/>
            <w:shd w:val="clear" w:color="auto" w:fill="auto"/>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17.46</w:t>
            </w:r>
          </w:p>
        </w:tc>
        <w:tc>
          <w:tcPr>
            <w:tcW w:w="1185"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5.82</w:t>
            </w:r>
          </w:p>
        </w:tc>
        <w:tc>
          <w:tcPr>
            <w:tcW w:w="1187" w:type="dxa"/>
            <w:vAlign w:val="center"/>
          </w:tcPr>
          <w:p w:rsidR="00AB62C0" w:rsidRPr="00147D45" w:rsidRDefault="00D95AD7">
            <w:pPr>
              <w:widowControl/>
              <w:snapToGrid w:val="0"/>
              <w:spacing w:line="240" w:lineRule="exact"/>
              <w:jc w:val="center"/>
              <w:rPr>
                <w:rFonts w:eastAsia="方正仿宋_GBK"/>
                <w:kern w:val="0"/>
              </w:rPr>
            </w:pPr>
            <w:r>
              <w:rPr>
                <w:rFonts w:eastAsia="方正仿宋_GBK"/>
                <w:kern w:val="0"/>
              </w:rPr>
              <w:t>28.435</w:t>
            </w:r>
          </w:p>
        </w:tc>
      </w:tr>
    </w:tbl>
    <w:p w:rsidR="0059750A" w:rsidRDefault="0059750A">
      <w:pPr>
        <w:snapToGrid w:val="0"/>
        <w:jc w:val="left"/>
        <w:rPr>
          <w:rFonts w:eastAsia="方正仿宋_GBK"/>
          <w:szCs w:val="21"/>
        </w:rPr>
      </w:pPr>
    </w:p>
    <w:p w:rsidR="00AB62C0" w:rsidRPr="00147D45" w:rsidRDefault="00D95AD7">
      <w:pPr>
        <w:snapToGrid w:val="0"/>
        <w:spacing w:line="240" w:lineRule="exact"/>
        <w:ind w:leftChars="300" w:left="630"/>
        <w:jc w:val="left"/>
        <w:rPr>
          <w:rFonts w:eastAsia="方正仿宋_GBK"/>
          <w:szCs w:val="21"/>
        </w:rPr>
      </w:pPr>
      <w:r>
        <w:rPr>
          <w:rFonts w:eastAsia="方正仿宋_GBK"/>
          <w:szCs w:val="21"/>
        </w:rPr>
        <w:t>*8</w:t>
      </w:r>
      <w:r>
        <w:rPr>
          <w:rFonts w:eastAsia="方正仿宋_GBK" w:hint="eastAsia"/>
          <w:szCs w:val="21"/>
        </w:rPr>
        <w:t>《中国发电企业温室气体排放核算方法与报告指南（试行）》中，对于燃煤的单位热值含碳量，明确要求采用实测值，对于碳氧化率，优先用实测值，如果无法获得，可采用缺省值。对于</w:t>
      </w:r>
      <w:r>
        <w:rPr>
          <w:rFonts w:eastAsia="方正仿宋_GBK"/>
          <w:szCs w:val="21"/>
        </w:rPr>
        <w:t>2016</w:t>
      </w:r>
      <w:r>
        <w:rPr>
          <w:rFonts w:eastAsia="方正仿宋_GBK" w:hint="eastAsia"/>
          <w:szCs w:val="21"/>
        </w:rPr>
        <w:t>、</w:t>
      </w:r>
      <w:r>
        <w:rPr>
          <w:rFonts w:eastAsia="方正仿宋_GBK"/>
          <w:szCs w:val="21"/>
        </w:rPr>
        <w:t>2017</w:t>
      </w:r>
      <w:r>
        <w:rPr>
          <w:rFonts w:eastAsia="方正仿宋_GBK" w:hint="eastAsia"/>
          <w:szCs w:val="21"/>
        </w:rPr>
        <w:t>年燃煤的单位热值含碳量、碳氧化率没有实测值的企业，可暂采用指南和问答平台中的缺省值，从</w:t>
      </w:r>
      <w:r>
        <w:rPr>
          <w:rFonts w:eastAsia="方正仿宋_GBK"/>
          <w:szCs w:val="21"/>
        </w:rPr>
        <w:t>2018</w:t>
      </w:r>
      <w:r>
        <w:rPr>
          <w:rFonts w:eastAsia="方正仿宋_GBK" w:hint="eastAsia"/>
          <w:szCs w:val="21"/>
        </w:rPr>
        <w:t>年起，对于燃煤单位热值含碳量和碳氧化率缺省值将采用高限值。</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*9</w:t>
      </w:r>
      <w:r>
        <w:rPr>
          <w:rFonts w:eastAsia="方正仿宋_GBK" w:hint="eastAsia"/>
          <w:szCs w:val="21"/>
        </w:rPr>
        <w:t>如果外购电量无法分机组，可按机组数目平分。</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*10</w:t>
      </w:r>
      <w:r>
        <w:rPr>
          <w:rFonts w:eastAsia="方正仿宋_GBK" w:hint="eastAsia"/>
          <w:szCs w:val="21"/>
        </w:rPr>
        <w:t>对于纯发电企业，供电量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厂用电量；对于热电联产企业，供电量</w:t>
      </w:r>
      <w:r>
        <w:rPr>
          <w:rFonts w:eastAsia="方正仿宋_GBK"/>
          <w:szCs w:val="21"/>
        </w:rPr>
        <w:t>=</w:t>
      </w:r>
      <w:r>
        <w:rPr>
          <w:rFonts w:eastAsia="方正仿宋_GBK" w:hint="eastAsia"/>
          <w:szCs w:val="21"/>
        </w:rPr>
        <w:t>发电量</w:t>
      </w:r>
      <w:r>
        <w:rPr>
          <w:rFonts w:eastAsia="方正仿宋_GBK"/>
          <w:szCs w:val="21"/>
        </w:rPr>
        <w:t>-</w:t>
      </w:r>
      <w:r>
        <w:rPr>
          <w:rFonts w:eastAsia="方正仿宋_GBK" w:hint="eastAsia"/>
          <w:szCs w:val="21"/>
        </w:rPr>
        <w:t>发电厂用电量。</w:t>
      </w:r>
    </w:p>
    <w:p w:rsidR="00AB62C0" w:rsidRPr="00147D45" w:rsidRDefault="00D95AD7">
      <w:pPr>
        <w:snapToGrid w:val="0"/>
        <w:spacing w:line="240" w:lineRule="exact"/>
        <w:ind w:firstLineChars="300" w:firstLine="630"/>
        <w:jc w:val="left"/>
        <w:rPr>
          <w:rFonts w:eastAsia="方正仿宋_GBK"/>
          <w:szCs w:val="21"/>
        </w:rPr>
      </w:pPr>
      <w:r>
        <w:rPr>
          <w:rFonts w:eastAsia="方正仿宋_GBK"/>
          <w:szCs w:val="21"/>
        </w:rPr>
        <w:t>*11</w:t>
      </w:r>
      <w:r>
        <w:rPr>
          <w:rFonts w:eastAsia="方正仿宋_GBK" w:hint="eastAsia"/>
          <w:szCs w:val="21"/>
        </w:rPr>
        <w:t>对于供热量、供热比和负荷率，参考行业标准</w:t>
      </w:r>
      <w:r>
        <w:rPr>
          <w:rFonts w:eastAsia="方正仿宋_GBK"/>
          <w:szCs w:val="21"/>
        </w:rPr>
        <w:t>DL/T 904-2015</w:t>
      </w:r>
      <w:r>
        <w:rPr>
          <w:rFonts w:eastAsia="方正仿宋_GBK" w:hint="eastAsia"/>
          <w:szCs w:val="21"/>
        </w:rPr>
        <w:t>《火力发电厂技术经济指标计算方法》进行计算。</w:t>
      </w:r>
    </w:p>
    <w:p w:rsidR="00AB62C0" w:rsidRPr="00147D45" w:rsidRDefault="00AB62C0">
      <w:pPr>
        <w:ind w:firstLineChars="300" w:firstLine="630"/>
        <w:jc w:val="left"/>
        <w:rPr>
          <w:rFonts w:eastAsia="方正仿宋_GBK"/>
        </w:rPr>
      </w:pPr>
    </w:p>
    <w:p w:rsidR="00AB62C0" w:rsidRPr="00147D45" w:rsidRDefault="00AB62C0">
      <w:pPr>
        <w:jc w:val="center"/>
        <w:rPr>
          <w:rFonts w:eastAsia="方正仿宋_GBK"/>
          <w:sz w:val="24"/>
        </w:rPr>
      </w:pPr>
    </w:p>
    <w:p w:rsidR="00AB62C0" w:rsidRPr="00147D45" w:rsidRDefault="00D95AD7">
      <w:pPr>
        <w:jc w:val="center"/>
        <w:rPr>
          <w:rFonts w:eastAsia="方正仿宋_GBK"/>
          <w:sz w:val="24"/>
        </w:rPr>
      </w:pPr>
      <w:r>
        <w:rPr>
          <w:rFonts w:eastAsia="方正仿宋_GBK"/>
          <w:sz w:val="24"/>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电网企业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68"/>
        <w:gridCol w:w="4961"/>
        <w:gridCol w:w="4580"/>
      </w:tblGrid>
      <w:tr w:rsidR="00AB62C0" w:rsidRPr="00147D45">
        <w:trPr>
          <w:jc w:val="center"/>
        </w:trPr>
        <w:tc>
          <w:tcPr>
            <w:tcW w:w="5768"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4961"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4580"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输配电损失引起的二氧化碳排放（</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*2</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3</w:t>
            </w:r>
            <w:r>
              <w:rPr>
                <w:rFonts w:eastAsia="方正仿宋_GBK" w:hint="eastAsia"/>
                <w:szCs w:val="21"/>
              </w:rPr>
              <w:t>）计算</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供电量（</w:t>
            </w:r>
            <w:r>
              <w:rPr>
                <w:rFonts w:eastAsia="方正仿宋_GBK"/>
                <w:szCs w:val="21"/>
              </w:rPr>
              <w:t>MWh</w:t>
            </w:r>
            <w:r>
              <w:rPr>
                <w:rFonts w:eastAsia="方正仿宋_GBK" w:hint="eastAsia"/>
                <w:szCs w:val="21"/>
              </w:rPr>
              <w:t>）</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输配电损耗电量（</w:t>
            </w:r>
            <w:r>
              <w:rPr>
                <w:rFonts w:eastAsia="方正仿宋_GBK"/>
                <w:szCs w:val="21"/>
              </w:rPr>
              <w:t>MWh</w:t>
            </w:r>
            <w:r>
              <w:rPr>
                <w:rFonts w:eastAsia="方正仿宋_GBK" w:hint="eastAsia"/>
                <w:szCs w:val="21"/>
              </w:rPr>
              <w:t>）</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B62C0" w:rsidRPr="00147D45" w:rsidTr="009F1471">
        <w:trPr>
          <w:jc w:val="center"/>
        </w:trPr>
        <w:tc>
          <w:tcPr>
            <w:tcW w:w="5768"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4"/>
              </w:numPr>
              <w:spacing w:line="280" w:lineRule="exact"/>
              <w:rPr>
                <w:rFonts w:eastAsia="方正仿宋_GBK"/>
                <w:szCs w:val="21"/>
              </w:rPr>
            </w:pPr>
            <w:r>
              <w:rPr>
                <w:rFonts w:eastAsia="方正仿宋_GBK" w:hint="eastAsia"/>
                <w:szCs w:val="21"/>
              </w:rPr>
              <w:t>供电线损率（无量纲）</w:t>
            </w:r>
          </w:p>
        </w:tc>
        <w:tc>
          <w:tcPr>
            <w:tcW w:w="4961"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szCs w:val="21"/>
              </w:rPr>
            </w:pPr>
          </w:p>
        </w:tc>
        <w:tc>
          <w:tcPr>
            <w:tcW w:w="4580"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年度输配电损耗电量</w:t>
            </w:r>
            <w:r>
              <w:rPr>
                <w:rFonts w:eastAsia="方正仿宋_GBK"/>
                <w:szCs w:val="21"/>
              </w:rPr>
              <w:t>/</w:t>
            </w:r>
            <w:r>
              <w:rPr>
                <w:rFonts w:eastAsia="方正仿宋_GBK" w:hint="eastAsia"/>
                <w:szCs w:val="21"/>
              </w:rPr>
              <w:t>年度供电量</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firstLine="420"/>
        <w:rPr>
          <w:rFonts w:eastAsia="方正仿宋_GBK"/>
          <w:szCs w:val="21"/>
        </w:rPr>
      </w:pPr>
      <w:r>
        <w:rPr>
          <w:rFonts w:eastAsia="方正仿宋_GBK"/>
          <w:szCs w:val="21"/>
        </w:rPr>
        <w:t xml:space="preserve">  *2</w:t>
      </w:r>
      <w:r>
        <w:rPr>
          <w:rFonts w:eastAsia="方正仿宋_GBK" w:hint="eastAsia"/>
          <w:szCs w:val="21"/>
        </w:rPr>
        <w:t>计算输配电损失引起的二氧化碳排放时，对应的排放因子采用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AB62C0">
      <w:pPr>
        <w:jc w:val="center"/>
        <w:rPr>
          <w:rFonts w:eastAsia="方正仿宋_GBK"/>
          <w:sz w:val="24"/>
        </w:rPr>
      </w:pPr>
    </w:p>
    <w:p w:rsidR="00AB62C0" w:rsidRPr="00147D45" w:rsidRDefault="00D95AD7">
      <w:pPr>
        <w:jc w:val="center"/>
        <w:rPr>
          <w:rFonts w:eastAsia="方正仿宋_GBK"/>
          <w:sz w:val="24"/>
        </w:rPr>
      </w:pPr>
      <w:r>
        <w:rPr>
          <w:rFonts w:eastAsia="方正仿宋_GBK"/>
          <w:sz w:val="24"/>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水泥生产企业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1"/>
        <w:gridCol w:w="4231"/>
        <w:gridCol w:w="1663"/>
        <w:gridCol w:w="1226"/>
        <w:gridCol w:w="6568"/>
      </w:tblGrid>
      <w:tr w:rsidR="00AB62C0" w:rsidRPr="00147D45" w:rsidTr="00E5505F">
        <w:trPr>
          <w:trHeight w:val="20"/>
          <w:tblHeader/>
          <w:jc w:val="center"/>
        </w:trPr>
        <w:tc>
          <w:tcPr>
            <w:tcW w:w="7515" w:type="dxa"/>
            <w:gridSpan w:val="3"/>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226" w:type="dxa"/>
            <w:tcBorders>
              <w:top w:val="single" w:sz="4" w:space="0" w:color="auto"/>
              <w:left w:val="single" w:sz="4" w:space="0" w:color="auto"/>
              <w:bottom w:val="single" w:sz="4" w:space="0" w:color="auto"/>
              <w:right w:val="single" w:sz="4" w:space="0" w:color="auto"/>
            </w:tcBorders>
            <w:shd w:val="clear" w:color="auto" w:fill="D9D9D9"/>
            <w:vAlign w:val="center"/>
          </w:tcPr>
          <w:p w:rsidR="004C052B" w:rsidRPr="00147D45" w:rsidRDefault="00D95AD7">
            <w:pPr>
              <w:adjustRightInd w:val="0"/>
              <w:snapToGrid w:val="0"/>
              <w:jc w:val="center"/>
              <w:rPr>
                <w:rFonts w:eastAsia="方正楷体_GBK"/>
                <w:szCs w:val="21"/>
              </w:rPr>
            </w:pPr>
            <w:r>
              <w:rPr>
                <w:rFonts w:eastAsia="方正楷体_GBK" w:hint="eastAsia"/>
                <w:szCs w:val="21"/>
              </w:rPr>
              <w:t>数值</w:t>
            </w:r>
          </w:p>
        </w:tc>
        <w:tc>
          <w:tcPr>
            <w:tcW w:w="6568" w:type="dxa"/>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1621" w:type="dxa"/>
            <w:vMerge w:val="restart"/>
            <w:tcBorders>
              <w:top w:val="single" w:sz="4" w:space="0" w:color="auto"/>
              <w:left w:val="single" w:sz="4" w:space="0" w:color="auto"/>
              <w:right w:val="single" w:sz="4" w:space="0" w:color="auto"/>
            </w:tcBorders>
          </w:tcPr>
          <w:p w:rsidR="00543216" w:rsidRPr="00147D45" w:rsidRDefault="00543216">
            <w:pPr>
              <w:widowControl/>
              <w:adjustRightInd w:val="0"/>
              <w:snapToGrid w:val="0"/>
              <w:spacing w:line="280" w:lineRule="exact"/>
              <w:jc w:val="left"/>
              <w:rPr>
                <w:rFonts w:eastAsia="方正仿宋_GBK"/>
                <w:b/>
                <w:bCs/>
                <w:color w:val="365F91" w:themeColor="accent1" w:themeShade="BF"/>
                <w:sz w:val="28"/>
                <w:szCs w:val="21"/>
              </w:rPr>
            </w:pPr>
          </w:p>
          <w:p w:rsidR="004C052B" w:rsidRPr="00147D45" w:rsidRDefault="00D95AD7">
            <w:pPr>
              <w:widowControl/>
              <w:adjustRightInd w:val="0"/>
              <w:snapToGrid w:val="0"/>
              <w:spacing w:line="280" w:lineRule="exact"/>
              <w:jc w:val="left"/>
              <w:rPr>
                <w:rFonts w:eastAsia="方正仿宋_GBK"/>
                <w:szCs w:val="21"/>
              </w:rPr>
            </w:pPr>
            <w:r>
              <w:rPr>
                <w:rFonts w:eastAsia="方正仿宋_GBK" w:hint="eastAsia"/>
                <w:szCs w:val="21"/>
              </w:rPr>
              <w:t>生产工段</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894"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adjustRightInd w:val="0"/>
              <w:snapToGrid w:val="0"/>
              <w:spacing w:line="280" w:lineRule="exact"/>
              <w:rPr>
                <w:rFonts w:eastAsia="方正仿宋_GBK"/>
                <w:bCs/>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w:t>
            </w:r>
            <w:r>
              <w:rPr>
                <w:rFonts w:eastAsia="方正仿宋_GBK"/>
                <w:szCs w:val="21"/>
              </w:rPr>
              <w:t>1.3</w:t>
            </w:r>
            <w:r>
              <w:rPr>
                <w:rFonts w:eastAsia="方正仿宋_GBK" w:hint="eastAsia"/>
                <w:szCs w:val="21"/>
              </w:rPr>
              <w:t>与</w:t>
            </w:r>
            <w:r>
              <w:rPr>
                <w:rFonts w:eastAsia="方正仿宋_GBK"/>
                <w:szCs w:val="21"/>
              </w:rPr>
              <w:t>1.4</w:t>
            </w:r>
            <w:r>
              <w:rPr>
                <w:rFonts w:eastAsia="方正仿宋_GBK" w:hint="eastAsia"/>
                <w:szCs w:val="21"/>
              </w:rPr>
              <w:t>之和</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m</w:t>
            </w:r>
            <w:r>
              <w:rPr>
                <w:rFonts w:eastAsia="方正仿宋_GBK"/>
                <w:szCs w:val="21"/>
                <w:vertAlign w:val="superscript"/>
              </w:rPr>
              <w:t>3</w:t>
            </w:r>
            <w:r>
              <w:rPr>
                <w:rFonts w:eastAsia="方正仿宋_GBK" w:hint="eastAsia"/>
                <w:szCs w:val="21"/>
              </w:rPr>
              <w:t>）</w:t>
            </w:r>
            <w:r>
              <w:rPr>
                <w:rFonts w:eastAsia="方正仿宋_GBK"/>
                <w:szCs w:val="21"/>
                <w:vertAlign w:val="superscript"/>
              </w:rPr>
              <w:t>*4</w:t>
            </w:r>
            <w:r>
              <w:rPr>
                <w:rFonts w:eastAsia="方正仿宋_GBK" w:hint="eastAsia"/>
                <w:szCs w:val="21"/>
                <w:vertAlign w:val="superscript"/>
              </w:rPr>
              <w:t>，</w:t>
            </w:r>
            <w:r>
              <w:rPr>
                <w:rFonts w:eastAsia="方正仿宋_GBK"/>
                <w:szCs w:val="21"/>
                <w:vertAlign w:val="superscript"/>
              </w:rPr>
              <w:t>5</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若无实测值，则煤的低位发热量默认值取</w:t>
            </w:r>
            <w:r>
              <w:rPr>
                <w:rFonts w:eastAsia="方正仿宋_GBK"/>
                <w:szCs w:val="21"/>
              </w:rPr>
              <w:t>26.7GJ/t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4231"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ind w:firstLineChars="150" w:firstLine="316"/>
              <w:rPr>
                <w:rFonts w:eastAsia="方正仿宋_GBK"/>
                <w:b/>
                <w:bCs/>
                <w:color w:val="4F81BD" w:themeColor="accent1"/>
                <w:szCs w:val="21"/>
              </w:rPr>
            </w:pPr>
          </w:p>
        </w:tc>
        <w:tc>
          <w:tcPr>
            <w:tcW w:w="166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*6</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 xml:space="preserve">1.2 </w:t>
            </w:r>
            <w:r>
              <w:rPr>
                <w:rFonts w:eastAsia="方正仿宋_GBK" w:hint="eastAsia"/>
                <w:szCs w:val="21"/>
              </w:rPr>
              <w:t>熟料对应的碳酸盐分解排放（</w:t>
            </w:r>
            <w:r>
              <w:rPr>
                <w:rFonts w:eastAsia="方正仿宋_GBK"/>
                <w:szCs w:val="21"/>
              </w:rPr>
              <w:t>tCO2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6</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1.2.1 </w:t>
            </w:r>
            <w:r>
              <w:rPr>
                <w:rFonts w:eastAsia="方正仿宋_GBK" w:hint="eastAsia"/>
                <w:szCs w:val="21"/>
              </w:rPr>
              <w:t>熟料产量（</w:t>
            </w:r>
            <w:r>
              <w:rPr>
                <w:rFonts w:eastAsia="方正仿宋_GBK"/>
                <w:szCs w:val="21"/>
              </w:rPr>
              <w:t>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numPr>
                <w:ilvl w:val="0"/>
                <w:numId w:val="5"/>
              </w:numPr>
              <w:adjustRightInd w:val="0"/>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keepNext/>
              <w:keepLines/>
              <w:numPr>
                <w:ilvl w:val="0"/>
                <w:numId w:val="5"/>
              </w:numPr>
              <w:adjustRightInd w:val="0"/>
              <w:snapToGrid w:val="0"/>
              <w:spacing w:line="280" w:lineRule="exact"/>
              <w:rPr>
                <w:rFonts w:eastAsia="方正仿宋_GBK"/>
                <w:bCs/>
                <w:szCs w:val="21"/>
              </w:rPr>
            </w:pPr>
            <w:r>
              <w:rPr>
                <w:rFonts w:eastAsia="方正仿宋_GBK" w:hint="eastAsia"/>
                <w:bCs/>
                <w:szCs w:val="21"/>
              </w:rPr>
              <w:t>其次选用报送统计局数据</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 xml:space="preserve">1.2.2 </w:t>
            </w:r>
            <w:r>
              <w:rPr>
                <w:rFonts w:eastAsia="方正仿宋_GBK" w:hint="eastAsia"/>
                <w:szCs w:val="21"/>
              </w:rPr>
              <w:t>熟料中</w:t>
            </w:r>
            <w:r>
              <w:rPr>
                <w:rFonts w:eastAsia="方正仿宋_GBK"/>
                <w:szCs w:val="21"/>
              </w:rPr>
              <w:t>CaO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bottom w:val="single" w:sz="4" w:space="0" w:color="auto"/>
              <w:right w:val="single" w:sz="4" w:space="0" w:color="auto"/>
            </w:tcBorders>
          </w:tcPr>
          <w:p w:rsidR="00855A33" w:rsidRDefault="00D95AD7">
            <w:pPr>
              <w:adjustRightInd w:val="0"/>
              <w:snapToGrid w:val="0"/>
              <w:spacing w:line="280" w:lineRule="exact"/>
              <w:ind w:firstLineChars="250" w:firstLine="525"/>
              <w:rPr>
                <w:rFonts w:eastAsia="方正仿宋_GBK"/>
                <w:szCs w:val="21"/>
              </w:rPr>
            </w:pPr>
            <w:r>
              <w:rPr>
                <w:rFonts w:eastAsia="方正仿宋_GBK"/>
                <w:szCs w:val="21"/>
              </w:rPr>
              <w:t>1.2.3</w:t>
            </w:r>
            <w:r w:rsidR="002F4933">
              <w:rPr>
                <w:rFonts w:eastAsia="方正仿宋_GBK" w:hint="eastAsia"/>
                <w:szCs w:val="21"/>
              </w:rPr>
              <w:t xml:space="preserve"> </w:t>
            </w:r>
            <w:r>
              <w:rPr>
                <w:rFonts w:eastAsia="方正仿宋_GBK" w:hint="eastAsia"/>
                <w:szCs w:val="21"/>
              </w:rPr>
              <w:t>熟料中</w:t>
            </w:r>
            <w:r>
              <w:rPr>
                <w:rFonts w:eastAsia="方正仿宋_GBK"/>
                <w:szCs w:val="21"/>
              </w:rPr>
              <w:t>MgO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1.2.</w:t>
            </w:r>
            <w:r w:rsidR="002F4933">
              <w:rPr>
                <w:rFonts w:eastAsia="方正仿宋_GBK" w:hint="eastAsia"/>
                <w:szCs w:val="21"/>
              </w:rPr>
              <w:t xml:space="preserve">4 </w:t>
            </w:r>
            <w:r>
              <w:rPr>
                <w:rFonts w:eastAsia="方正仿宋_GBK" w:hint="eastAsia"/>
                <w:szCs w:val="21"/>
              </w:rPr>
              <w:t>熟料中不是来源于碳酸盐分解的</w:t>
            </w:r>
            <w:r>
              <w:rPr>
                <w:rFonts w:eastAsia="方正仿宋_GBK"/>
                <w:szCs w:val="21"/>
              </w:rPr>
              <w:t>CaO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5F649C">
            <w:pPr>
              <w:adjustRightInd w:val="0"/>
              <w:snapToGrid w:val="0"/>
              <w:rPr>
                <w:rFonts w:eastAsia="方正仿宋_GBK"/>
                <w:szCs w:val="21"/>
              </w:rPr>
            </w:pPr>
            <m:oMathPara>
              <m:oMath>
                <m:r>
                  <w:rPr>
                    <w:rFonts w:ascii="Cambria Math" w:eastAsia="方正仿宋_GBK" w:hint="eastAsia"/>
                    <w:szCs w:val="21"/>
                  </w:rPr>
                  <m:t>=</m:t>
                </m:r>
                <m:f>
                  <m:fPr>
                    <m:ctrlPr>
                      <w:rPr>
                        <w:rFonts w:ascii="Cambria Math" w:eastAsia="方正仿宋_GBK" w:hAnsi="Cambria Math"/>
                        <w:i/>
                        <w:szCs w:val="21"/>
                      </w:rPr>
                    </m:ctrlPr>
                  </m:fPr>
                  <m:num>
                    <m:nary>
                      <m:naryPr>
                        <m:chr m:val="∑"/>
                        <m:limLoc m:val="undOvr"/>
                        <m:subHide m:val="on"/>
                        <m:supHide m:val="on"/>
                        <m:ctrlPr>
                          <w:rPr>
                            <w:rFonts w:ascii="Cambria Math" w:eastAsia="方正仿宋_GBK" w:hAnsi="Cambria Math"/>
                            <w:szCs w:val="21"/>
                          </w:rPr>
                        </m:ctrlPr>
                      </m:naryPr>
                      <m:sub/>
                      <m:sup/>
                      <m:e>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i</m:t>
                            </m:r>
                          </m:sub>
                        </m:sSub>
                        <m:r>
                          <w:rPr>
                            <w:rFonts w:ascii="Cambria Math" w:eastAsia="方正仿宋_GBK" w:hint="eastAsia"/>
                            <w:szCs w:val="21"/>
                          </w:rPr>
                          <m:t>×</m:t>
                        </m:r>
                        <m:sSub>
                          <m:sSubPr>
                            <m:ctrlPr>
                              <w:rPr>
                                <w:rFonts w:ascii="Cambria Math" w:eastAsia="方正仿宋_GBK" w:hAnsi="Cambria Math"/>
                                <w:i/>
                                <w:szCs w:val="21"/>
                              </w:rPr>
                            </m:ctrlPr>
                          </m:sSubPr>
                          <m:e>
                            <m:r>
                              <w:rPr>
                                <w:rFonts w:ascii="Cambria Math" w:eastAsia="方正仿宋_GBK"/>
                                <w:szCs w:val="21"/>
                              </w:rPr>
                              <m:t>C</m:t>
                            </m:r>
                          </m:e>
                          <m:sub>
                            <m:r>
                              <w:rPr>
                                <w:rFonts w:ascii="Cambria Math" w:eastAsia="方正仿宋_GBK"/>
                                <w:szCs w:val="21"/>
                              </w:rPr>
                              <m:t>Cai</m:t>
                            </m:r>
                          </m:sub>
                        </m:sSub>
                      </m:e>
                    </m:nary>
                  </m:num>
                  <m:den>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ck</m:t>
                        </m:r>
                      </m:sub>
                    </m:sSub>
                  </m:den>
                </m:f>
              </m:oMath>
            </m:oMathPara>
          </w:p>
          <w:p w:rsidR="00855A33" w:rsidRDefault="00D95AD7">
            <w:pPr>
              <w:adjustRightInd w:val="0"/>
              <w:snapToGrid w:val="0"/>
              <w:rPr>
                <w:rFonts w:eastAsia="方正仿宋_GBK"/>
                <w:szCs w:val="21"/>
              </w:rPr>
            </w:pPr>
            <w:r>
              <w:rPr>
                <w:rFonts w:eastAsia="方正仿宋_GBK" w:hint="eastAsia"/>
                <w:szCs w:val="21"/>
              </w:rPr>
              <w:t>式中，</w:t>
            </w:r>
            <w:r>
              <w:rPr>
                <w:rFonts w:eastAsia="方正仿宋_GBK"/>
                <w:szCs w:val="21"/>
              </w:rPr>
              <w:t>C</w:t>
            </w:r>
            <w:r>
              <w:rPr>
                <w:rFonts w:eastAsia="方正仿宋_GBK"/>
                <w:szCs w:val="21"/>
                <w:vertAlign w:val="subscript"/>
              </w:rPr>
              <w:t>Ca</w:t>
            </w:r>
            <w:r>
              <w:rPr>
                <w:rFonts w:eastAsia="方正仿宋_GBK"/>
                <w:i/>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种非碳酸盐替代原料中</w:t>
            </w:r>
            <w:r>
              <w:rPr>
                <w:rFonts w:eastAsia="方正仿宋_GBK"/>
                <w:szCs w:val="21"/>
              </w:rPr>
              <w:t>CaO</w:t>
            </w:r>
            <w:r>
              <w:rPr>
                <w:rFonts w:eastAsia="方正仿宋_GBK" w:hint="eastAsia"/>
                <w:szCs w:val="21"/>
              </w:rPr>
              <w:t>的质量分数各批次加权平均值，</w:t>
            </w:r>
            <w:r>
              <w:rPr>
                <w:rFonts w:eastAsia="方正仿宋_GBK"/>
                <w:szCs w:val="21"/>
              </w:rPr>
              <w:t>%</w:t>
            </w:r>
            <w:r>
              <w:rPr>
                <w:rFonts w:eastAsia="方正仿宋_GBK" w:hint="eastAsia"/>
                <w:szCs w:val="21"/>
              </w:rPr>
              <w:t>；</w:t>
            </w:r>
          </w:p>
          <w:p w:rsidR="00855A33" w:rsidRPr="00855A33" w:rsidRDefault="00D95AD7">
            <w:pPr>
              <w:adjustRightInd w:val="0"/>
              <w:snapToGrid w:val="0"/>
              <w:spacing w:line="280" w:lineRule="exact"/>
              <w:rPr>
                <w:rFonts w:eastAsiaTheme="minorEastAsia"/>
                <w:szCs w:val="21"/>
              </w:rPr>
            </w:pPr>
            <w:r>
              <w:rPr>
                <w:rFonts w:eastAsia="方正仿宋_GBK"/>
                <w:i/>
                <w:iCs/>
                <w:szCs w:val="21"/>
              </w:rPr>
              <w:t>Q</w:t>
            </w:r>
            <w:r>
              <w:rPr>
                <w:rFonts w:eastAsia="方正仿宋_GBK"/>
                <w:i/>
                <w:iCs/>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种非碳酸盐替代原料消耗量，</w:t>
            </w:r>
            <w:r>
              <w:rPr>
                <w:rFonts w:eastAsia="方正仿宋_GBK"/>
                <w:szCs w:val="21"/>
              </w:rPr>
              <w:t>t</w:t>
            </w:r>
            <w:r w:rsidR="005F649C" w:rsidRPr="005F649C">
              <w:rPr>
                <w:rFonts w:eastAsiaTheme="minorEastAsia" w:hint="eastAsia"/>
                <w:szCs w:val="21"/>
              </w:rPr>
              <w:t>；</w:t>
            </w:r>
          </w:p>
          <w:p w:rsidR="00855A33" w:rsidRDefault="00D95AD7">
            <w:pPr>
              <w:adjustRightInd w:val="0"/>
              <w:snapToGrid w:val="0"/>
              <w:spacing w:line="280" w:lineRule="exact"/>
              <w:rPr>
                <w:rFonts w:eastAsia="方正仿宋_GBK"/>
                <w:szCs w:val="21"/>
              </w:rPr>
            </w:pPr>
            <w:r>
              <w:rPr>
                <w:rFonts w:eastAsia="方正仿宋_GBK"/>
                <w:i/>
                <w:iCs/>
                <w:szCs w:val="21"/>
              </w:rPr>
              <w:t>Q</w:t>
            </w:r>
            <w:r w:rsidR="005F649C" w:rsidRPr="005F649C">
              <w:rPr>
                <w:rFonts w:eastAsiaTheme="minorEastAsia"/>
                <w:i/>
                <w:iCs/>
                <w:szCs w:val="21"/>
                <w:vertAlign w:val="subscript"/>
              </w:rPr>
              <w:t>ck</w:t>
            </w:r>
            <w:r>
              <w:rPr>
                <w:rFonts w:eastAsia="方正仿宋_GBK" w:hint="eastAsia"/>
                <w:szCs w:val="21"/>
              </w:rPr>
              <w:t>——熟料产量，</w:t>
            </w:r>
            <w:r>
              <w:rPr>
                <w:rFonts w:eastAsia="方正仿宋_GBK"/>
                <w:szCs w:val="21"/>
              </w:rPr>
              <w:t>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1.2.</w:t>
            </w:r>
            <w:r w:rsidR="002F4933">
              <w:rPr>
                <w:rFonts w:eastAsia="方正仿宋_GBK" w:hint="eastAsia"/>
                <w:szCs w:val="21"/>
              </w:rPr>
              <w:t xml:space="preserve">5 </w:t>
            </w:r>
            <w:r>
              <w:rPr>
                <w:rFonts w:eastAsia="方正仿宋_GBK" w:hint="eastAsia"/>
                <w:szCs w:val="21"/>
              </w:rPr>
              <w:t>熟料中不是来源于碳酸盐分解的</w:t>
            </w:r>
            <w:r>
              <w:rPr>
                <w:rFonts w:eastAsia="方正仿宋_GBK"/>
                <w:szCs w:val="21"/>
              </w:rPr>
              <w:t>MgO</w:t>
            </w:r>
            <w:r>
              <w:rPr>
                <w:rFonts w:eastAsia="方正仿宋_GBK" w:hint="eastAsia"/>
                <w:szCs w:val="21"/>
              </w:rPr>
              <w:t>的含量（</w:t>
            </w:r>
            <w:r>
              <w:rPr>
                <w:rFonts w:eastAsia="方正仿宋_GBK"/>
                <w:szCs w:val="21"/>
              </w:rPr>
              <w:t>%</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5F649C">
            <w:pPr>
              <w:adjustRightInd w:val="0"/>
              <w:snapToGrid w:val="0"/>
              <w:rPr>
                <w:rFonts w:eastAsia="方正仿宋_GBK"/>
                <w:szCs w:val="21"/>
              </w:rPr>
            </w:pPr>
            <m:oMathPara>
              <m:oMath>
                <m:r>
                  <w:rPr>
                    <w:rFonts w:ascii="Cambria Math" w:eastAsia="方正仿宋_GBK" w:hint="eastAsia"/>
                    <w:szCs w:val="21"/>
                  </w:rPr>
                  <m:t>=</m:t>
                </m:r>
                <m:f>
                  <m:fPr>
                    <m:ctrlPr>
                      <w:rPr>
                        <w:rFonts w:ascii="Cambria Math" w:eastAsia="方正仿宋_GBK" w:hAnsi="Cambria Math"/>
                        <w:i/>
                        <w:szCs w:val="21"/>
                      </w:rPr>
                    </m:ctrlPr>
                  </m:fPr>
                  <m:num>
                    <m:nary>
                      <m:naryPr>
                        <m:chr m:val="∑"/>
                        <m:limLoc m:val="undOvr"/>
                        <m:subHide m:val="on"/>
                        <m:supHide m:val="on"/>
                        <m:ctrlPr>
                          <w:rPr>
                            <w:rFonts w:ascii="Cambria Math" w:eastAsia="方正仿宋_GBK" w:hAnsi="Cambria Math"/>
                            <w:szCs w:val="21"/>
                          </w:rPr>
                        </m:ctrlPr>
                      </m:naryPr>
                      <m:sub/>
                      <m:sup/>
                      <m:e>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i</m:t>
                            </m:r>
                          </m:sub>
                        </m:sSub>
                        <m:r>
                          <w:rPr>
                            <w:rFonts w:ascii="Cambria Math" w:eastAsia="方正仿宋_GBK" w:hint="eastAsia"/>
                            <w:szCs w:val="21"/>
                          </w:rPr>
                          <m:t>×</m:t>
                        </m:r>
                        <m:sSub>
                          <m:sSubPr>
                            <m:ctrlPr>
                              <w:rPr>
                                <w:rFonts w:ascii="Cambria Math" w:eastAsia="方正仿宋_GBK" w:hAnsi="Cambria Math"/>
                                <w:i/>
                                <w:szCs w:val="21"/>
                              </w:rPr>
                            </m:ctrlPr>
                          </m:sSubPr>
                          <m:e>
                            <m:r>
                              <w:rPr>
                                <w:rFonts w:ascii="Cambria Math" w:eastAsia="方正仿宋_GBK"/>
                                <w:szCs w:val="21"/>
                              </w:rPr>
                              <m:t>C</m:t>
                            </m:r>
                          </m:e>
                          <m:sub>
                            <m:r>
                              <w:rPr>
                                <w:rFonts w:ascii="Cambria Math" w:eastAsiaTheme="minorEastAsia" w:hint="eastAsia"/>
                                <w:szCs w:val="21"/>
                              </w:rPr>
                              <m:t>Mg</m:t>
                            </m:r>
                            <m:r>
                              <w:rPr>
                                <w:rFonts w:ascii="Cambria Math" w:eastAsia="方正仿宋_GBK"/>
                                <w:szCs w:val="21"/>
                              </w:rPr>
                              <m:t>i</m:t>
                            </m:r>
                          </m:sub>
                        </m:sSub>
                      </m:e>
                    </m:nary>
                  </m:num>
                  <m:den>
                    <m:sSub>
                      <m:sSubPr>
                        <m:ctrlPr>
                          <w:rPr>
                            <w:rFonts w:ascii="Cambria Math" w:eastAsia="方正仿宋_GBK" w:hAnsi="Cambria Math"/>
                            <w:i/>
                            <w:szCs w:val="21"/>
                          </w:rPr>
                        </m:ctrlPr>
                      </m:sSubPr>
                      <m:e>
                        <m:r>
                          <w:rPr>
                            <w:rFonts w:ascii="Cambria Math" w:eastAsia="方正仿宋_GBK"/>
                            <w:szCs w:val="21"/>
                          </w:rPr>
                          <m:t>Q</m:t>
                        </m:r>
                      </m:e>
                      <m:sub>
                        <m:r>
                          <w:rPr>
                            <w:rFonts w:ascii="Cambria Math" w:eastAsia="方正仿宋_GBK"/>
                            <w:szCs w:val="21"/>
                          </w:rPr>
                          <m:t>ck</m:t>
                        </m:r>
                      </m:sub>
                    </m:sSub>
                  </m:den>
                </m:f>
              </m:oMath>
            </m:oMathPara>
          </w:p>
          <w:p w:rsidR="00855A33" w:rsidRDefault="00D95AD7">
            <w:pPr>
              <w:adjustRightInd w:val="0"/>
              <w:snapToGrid w:val="0"/>
              <w:rPr>
                <w:rFonts w:eastAsia="方正仿宋_GBK"/>
                <w:szCs w:val="21"/>
              </w:rPr>
            </w:pPr>
            <w:r>
              <w:rPr>
                <w:rFonts w:eastAsia="方正仿宋_GBK" w:hint="eastAsia"/>
                <w:szCs w:val="21"/>
              </w:rPr>
              <w:t>式中，</w:t>
            </w:r>
            <w:r>
              <w:rPr>
                <w:rFonts w:eastAsia="方正仿宋_GBK"/>
                <w:szCs w:val="21"/>
              </w:rPr>
              <w:t>C</w:t>
            </w:r>
            <w:r>
              <w:rPr>
                <w:rFonts w:eastAsiaTheme="minorEastAsia"/>
                <w:szCs w:val="21"/>
                <w:vertAlign w:val="subscript"/>
              </w:rPr>
              <w:t>Mg</w:t>
            </w:r>
            <w:r>
              <w:rPr>
                <w:rFonts w:eastAsia="方正仿宋_GBK"/>
                <w:i/>
                <w:szCs w:val="21"/>
                <w:vertAlign w:val="subscript"/>
              </w:rPr>
              <w:t>i</w:t>
            </w:r>
            <w:r>
              <w:rPr>
                <w:rFonts w:eastAsia="方正仿宋_GBK" w:hint="eastAsia"/>
                <w:szCs w:val="21"/>
              </w:rPr>
              <w:t>——第</w:t>
            </w:r>
            <w:r>
              <w:rPr>
                <w:rFonts w:eastAsia="方正仿宋_GBK"/>
                <w:i/>
                <w:szCs w:val="21"/>
              </w:rPr>
              <w:t>i</w:t>
            </w:r>
            <w:r>
              <w:rPr>
                <w:rFonts w:eastAsia="方正仿宋_GBK" w:hint="eastAsia"/>
                <w:szCs w:val="21"/>
              </w:rPr>
              <w:t>种非碳酸盐替代原料中</w:t>
            </w:r>
            <w:r>
              <w:rPr>
                <w:rFonts w:eastAsia="方正仿宋_GBK"/>
                <w:szCs w:val="21"/>
              </w:rPr>
              <w:t>MgO</w:t>
            </w:r>
            <w:r>
              <w:rPr>
                <w:rFonts w:eastAsia="方正仿宋_GBK" w:hint="eastAsia"/>
                <w:szCs w:val="21"/>
              </w:rPr>
              <w:t>的质量分数各批次加权平均值</w:t>
            </w:r>
            <w:r>
              <w:rPr>
                <w:rFonts w:eastAsia="方正仿宋_GBK"/>
                <w:szCs w:val="21"/>
              </w:rPr>
              <w:t>%</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firstLineChars="100" w:firstLine="210"/>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1.3.1 </w:t>
            </w:r>
            <w:r>
              <w:rPr>
                <w:rFonts w:eastAsia="方正仿宋_GBK" w:hint="eastAsia"/>
                <w:szCs w:val="21"/>
              </w:rPr>
              <w:t>消耗电量（</w:t>
            </w:r>
            <w:r>
              <w:rPr>
                <w:rFonts w:eastAsia="方正仿宋_GBK"/>
                <w:szCs w:val="21"/>
              </w:rPr>
              <w:t>MWh</w:t>
            </w:r>
            <w:r>
              <w:rPr>
                <w:rFonts w:eastAsia="方正仿宋_GBK" w:hint="eastAsia"/>
                <w:szCs w:val="21"/>
              </w:rPr>
              <w:t>）</w:t>
            </w:r>
            <w:r>
              <w:rPr>
                <w:rFonts w:eastAsia="方正仿宋_GBK"/>
                <w:szCs w:val="21"/>
                <w:vertAlign w:val="superscript"/>
              </w:rPr>
              <w:t>*5</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来源于企业台账或统计报表</w:t>
            </w: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1.3.1.1</w:t>
            </w:r>
            <w:r>
              <w:rPr>
                <w:rFonts w:eastAsia="方正仿宋_GBK" w:hint="eastAsia"/>
                <w:szCs w:val="21"/>
              </w:rPr>
              <w:t>电网供电电量（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val="restart"/>
            <w:tcBorders>
              <w:top w:val="single" w:sz="4" w:space="0" w:color="auto"/>
              <w:left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优先填报熟料工段计量数据；如熟料工段计量数据不可获得，则按全厂比例拆分</w:t>
            </w: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1.3.1.2</w:t>
            </w:r>
            <w:r>
              <w:rPr>
                <w:rFonts w:eastAsia="方正仿宋_GBK" w:hint="eastAsia"/>
                <w:szCs w:val="21"/>
              </w:rPr>
              <w:t>自备电厂</w:t>
            </w:r>
            <w:r>
              <w:rPr>
                <w:rFonts w:eastAsia="方正仿宋_GBK"/>
                <w:szCs w:val="21"/>
                <w:vertAlign w:val="superscript"/>
              </w:rPr>
              <w:t>*7</w:t>
            </w:r>
            <w:r>
              <w:rPr>
                <w:rFonts w:eastAsia="方正仿宋_GBK" w:hint="eastAsia"/>
                <w:szCs w:val="21"/>
              </w:rPr>
              <w:t>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right w:val="single" w:sz="4" w:space="0" w:color="auto"/>
            </w:tcBorders>
          </w:tcPr>
          <w:p w:rsidR="00855A33" w:rsidRDefault="00855A33">
            <w:pPr>
              <w:adjustRightInd w:val="0"/>
              <w:snapToGrid w:val="0"/>
              <w:rPr>
                <w:rFonts w:eastAsia="方正仿宋_GBK"/>
                <w:szCs w:val="21"/>
              </w:rPr>
            </w:pPr>
          </w:p>
        </w:tc>
      </w:tr>
      <w:tr w:rsidR="00CC346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  1.3.1.4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vMerge/>
            <w:tcBorders>
              <w:left w:val="single" w:sz="4" w:space="0" w:color="auto"/>
              <w:bottom w:val="single" w:sz="4" w:space="0" w:color="auto"/>
              <w:right w:val="single" w:sz="4" w:space="0" w:color="auto"/>
            </w:tcBorders>
          </w:tcPr>
          <w:p w:rsidR="00855A33" w:rsidRDefault="00855A33">
            <w:pPr>
              <w:adjustRightInd w:val="0"/>
              <w:snapToGrid w:val="0"/>
              <w:rPr>
                <w:rFonts w:eastAsia="方正仿宋_GBK"/>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firstLineChars="300" w:firstLine="63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1.4</w:t>
            </w:r>
            <w:r w:rsidR="002F4933">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4C052B" w:rsidRPr="00147D45" w:rsidRDefault="004C052B">
            <w:pPr>
              <w:keepNext/>
              <w:keepLines/>
              <w:adjustRightInd w:val="0"/>
              <w:snapToGrid w:val="0"/>
              <w:spacing w:line="280" w:lineRule="exact"/>
              <w:rPr>
                <w:rFonts w:eastAsia="方正仿宋_GBK"/>
                <w:bCs/>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1.4.1 </w:t>
            </w:r>
            <w:r>
              <w:rPr>
                <w:rFonts w:eastAsia="方正仿宋_GBK" w:hint="eastAsia"/>
                <w:szCs w:val="21"/>
              </w:rPr>
              <w:t>消耗热量（</w:t>
            </w:r>
            <w:r>
              <w:rPr>
                <w:rFonts w:eastAsia="方正仿宋_GBK"/>
                <w:szCs w:val="21"/>
              </w:rPr>
              <w:t>GJ</w:t>
            </w:r>
            <w:r>
              <w:rPr>
                <w:rFonts w:eastAsia="方正仿宋_GBK" w:hint="eastAsia"/>
                <w:szCs w:val="21"/>
              </w:rPr>
              <w:t>）</w:t>
            </w:r>
            <w:r>
              <w:rPr>
                <w:rFonts w:eastAsia="方正仿宋_GBK"/>
                <w:szCs w:val="21"/>
                <w:vertAlign w:val="superscript"/>
              </w:rPr>
              <w:t>*5</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消耗热量包括余热回收、蒸汽锅炉或自备电厂</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855A33" w:rsidRDefault="00D95AD7">
            <w:pPr>
              <w:adjustRightInd w:val="0"/>
              <w:snapToGrid w:val="0"/>
              <w:spacing w:line="280" w:lineRule="exact"/>
              <w:ind w:leftChars="250" w:left="945" w:hangingChars="200" w:hanging="420"/>
              <w:rPr>
                <w:rFonts w:eastAsia="方正仿宋_GBK"/>
                <w:szCs w:val="21"/>
              </w:rPr>
            </w:pPr>
            <w:r>
              <w:rPr>
                <w:rFonts w:eastAsia="方正仿宋_GBK"/>
                <w:szCs w:val="21"/>
              </w:rPr>
              <w:t xml:space="preserve">1.4.2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2 </w:t>
            </w:r>
            <w:r w:rsidR="00D95AD7">
              <w:rPr>
                <w:rFonts w:eastAsia="方正仿宋_GBK" w:hint="eastAsia"/>
                <w:szCs w:val="21"/>
              </w:rPr>
              <w:t>设计产能（吨熟料</w:t>
            </w:r>
            <w:r w:rsidR="00D95AD7">
              <w:rPr>
                <w:rFonts w:eastAsia="方正仿宋_GBK"/>
                <w:szCs w:val="21"/>
              </w:rPr>
              <w:t>/</w:t>
            </w:r>
            <w:r w:rsidR="00D95AD7">
              <w:rPr>
                <w:rFonts w:eastAsia="方正仿宋_GBK" w:hint="eastAsia"/>
                <w:szCs w:val="21"/>
              </w:rPr>
              <w:t>天）</w:t>
            </w:r>
            <w:r w:rsidR="00D95AD7">
              <w:rPr>
                <w:rFonts w:eastAsia="方正仿宋_GBK"/>
                <w:szCs w:val="21"/>
                <w:vertAlign w:val="superscript"/>
              </w:rPr>
              <w:t>*8</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b/>
                <w:bCs/>
                <w:color w:val="4F81BD" w:themeColor="accent1"/>
                <w:szCs w:val="21"/>
              </w:rPr>
            </w:pP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3 </w:t>
            </w:r>
            <w:r w:rsidR="00D95AD7">
              <w:rPr>
                <w:rFonts w:eastAsia="方正仿宋_GBK" w:hint="eastAsia"/>
                <w:szCs w:val="21"/>
              </w:rPr>
              <w:t>海拔高度（</w:t>
            </w:r>
            <w:r w:rsidR="00D95AD7">
              <w:rPr>
                <w:rFonts w:eastAsia="方正仿宋_GBK"/>
                <w:szCs w:val="21"/>
              </w:rPr>
              <w:t>m</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rPr>
                <w:rFonts w:eastAsia="方正仿宋_GBK"/>
                <w:szCs w:val="21"/>
              </w:rPr>
            </w:pPr>
            <w:r>
              <w:rPr>
                <w:rFonts w:eastAsia="方正仿宋_GBK" w:hint="eastAsia"/>
                <w:szCs w:val="21"/>
              </w:rPr>
              <w:t>水泥窑所在地海拔高度超过</w:t>
            </w:r>
            <w:r>
              <w:rPr>
                <w:rFonts w:eastAsia="方正仿宋_GBK"/>
                <w:szCs w:val="21"/>
              </w:rPr>
              <w:t>1000m</w:t>
            </w:r>
            <w:r>
              <w:rPr>
                <w:rFonts w:eastAsia="方正仿宋_GBK" w:hint="eastAsia"/>
                <w:szCs w:val="21"/>
              </w:rPr>
              <w:t>时填报</w:t>
            </w:r>
          </w:p>
        </w:tc>
      </w:tr>
      <w:tr w:rsidR="00AB62C0" w:rsidRPr="00147D45" w:rsidTr="009F1471">
        <w:trPr>
          <w:trHeight w:val="20"/>
          <w:jc w:val="center"/>
        </w:trPr>
        <w:tc>
          <w:tcPr>
            <w:tcW w:w="1621" w:type="dxa"/>
            <w:vMerge/>
            <w:tcBorders>
              <w:left w:val="single" w:sz="4" w:space="0" w:color="auto"/>
              <w:right w:val="single" w:sz="4" w:space="0" w:color="auto"/>
            </w:tcBorders>
          </w:tcPr>
          <w:p w:rsidR="00543216" w:rsidRPr="00147D45" w:rsidRDefault="00543216">
            <w:pPr>
              <w:adjustRightInd w:val="0"/>
              <w:snapToGrid w:val="0"/>
              <w:rPr>
                <w:b/>
                <w:bCs/>
                <w:color w:val="4F81BD" w:themeColor="accent1"/>
              </w:rPr>
            </w:pPr>
          </w:p>
        </w:tc>
        <w:tc>
          <w:tcPr>
            <w:tcW w:w="5894" w:type="dxa"/>
            <w:gridSpan w:val="2"/>
            <w:tcBorders>
              <w:left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4 </w:t>
            </w:r>
            <w:r w:rsidR="00D95AD7">
              <w:rPr>
                <w:rFonts w:eastAsia="方正仿宋_GBK" w:hint="eastAsia"/>
                <w:szCs w:val="21"/>
              </w:rPr>
              <w:t>协同处置废弃物量（万</w:t>
            </w:r>
            <w:r w:rsidR="00D95AD7">
              <w:rPr>
                <w:rFonts w:eastAsia="方正仿宋_GBK"/>
                <w:szCs w:val="21"/>
              </w:rPr>
              <w:t>t</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hint="eastAsia"/>
                <w:szCs w:val="21"/>
              </w:rPr>
              <w:t>请填报处置原生废弃物数量</w:t>
            </w:r>
          </w:p>
          <w:p w:rsidR="00855A33" w:rsidRDefault="00D95AD7">
            <w:pPr>
              <w:numPr>
                <w:ilvl w:val="0"/>
                <w:numId w:val="6"/>
              </w:numPr>
              <w:adjustRightInd w:val="0"/>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59750A" w:rsidRDefault="00D95AD7">
            <w:pPr>
              <w:numPr>
                <w:ilvl w:val="0"/>
                <w:numId w:val="6"/>
              </w:numPr>
              <w:adjustRightInd w:val="0"/>
              <w:snapToGrid w:val="0"/>
              <w:spacing w:line="280" w:lineRule="exact"/>
              <w:rPr>
                <w:rFonts w:eastAsia="方正仿宋_GBK"/>
                <w:szCs w:val="21"/>
              </w:rPr>
            </w:pPr>
            <w:r>
              <w:rPr>
                <w:rFonts w:eastAsia="方正仿宋_GBK" w:hint="eastAsia"/>
                <w:szCs w:val="21"/>
              </w:rPr>
              <w:t>其次选用报送统计局数据</w:t>
            </w:r>
          </w:p>
        </w:tc>
      </w:tr>
      <w:tr w:rsidR="00AB62C0" w:rsidRPr="00147D45" w:rsidTr="009F1471">
        <w:trPr>
          <w:trHeight w:val="20"/>
          <w:jc w:val="center"/>
        </w:trPr>
        <w:tc>
          <w:tcPr>
            <w:tcW w:w="1621" w:type="dxa"/>
            <w:tcBorders>
              <w:left w:val="single" w:sz="4" w:space="0" w:color="auto"/>
              <w:right w:val="single" w:sz="4" w:space="0" w:color="auto"/>
            </w:tcBorders>
          </w:tcPr>
          <w:p w:rsidR="00543216" w:rsidRPr="00147D45" w:rsidRDefault="00D95AD7">
            <w:pPr>
              <w:adjustRightInd w:val="0"/>
              <w:snapToGrid w:val="0"/>
              <w:spacing w:line="240" w:lineRule="atLeast"/>
            </w:pPr>
            <w:r>
              <w:rPr>
                <w:rFonts w:eastAsia="方正仿宋_GBK" w:hint="eastAsia"/>
                <w:szCs w:val="21"/>
              </w:rPr>
              <w:t>全部熟料生产工段合计</w:t>
            </w:r>
          </w:p>
        </w:tc>
        <w:tc>
          <w:tcPr>
            <w:tcW w:w="5894" w:type="dxa"/>
            <w:gridSpan w:val="2"/>
            <w:tcBorders>
              <w:left w:val="single" w:sz="4" w:space="0" w:color="auto"/>
              <w:bottom w:val="single" w:sz="4" w:space="0" w:color="auto"/>
              <w:right w:val="single" w:sz="4" w:space="0" w:color="auto"/>
            </w:tcBorders>
          </w:tcPr>
          <w:p w:rsidR="0059750A" w:rsidRDefault="00443DDA">
            <w:pPr>
              <w:adjustRightInd w:val="0"/>
              <w:snapToGrid w:val="0"/>
              <w:spacing w:line="280" w:lineRule="exact"/>
              <w:rPr>
                <w:rFonts w:eastAsia="方正仿宋_GBK"/>
                <w:szCs w:val="21"/>
              </w:rPr>
            </w:pPr>
            <w:r>
              <w:rPr>
                <w:rFonts w:eastAsia="方正仿宋_GBK" w:hint="eastAsia"/>
                <w:szCs w:val="21"/>
              </w:rPr>
              <w:t xml:space="preserve">5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226"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adjustRightInd w:val="0"/>
              <w:snapToGrid w:val="0"/>
              <w:spacing w:line="280" w:lineRule="exact"/>
              <w:rPr>
                <w:rFonts w:eastAsia="方正仿宋_GBK"/>
                <w:b/>
                <w:bCs/>
                <w:color w:val="4F81BD" w:themeColor="accent1"/>
                <w:szCs w:val="21"/>
              </w:rPr>
            </w:pPr>
          </w:p>
        </w:tc>
        <w:tc>
          <w:tcPr>
            <w:tcW w:w="6568"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rPr>
                <w:rFonts w:eastAsia="方正仿宋_GBK"/>
                <w:b/>
                <w:bCs/>
                <w:color w:val="4F81BD" w:themeColor="accent1"/>
                <w:szCs w:val="21"/>
              </w:rPr>
            </w:pPr>
          </w:p>
        </w:tc>
      </w:tr>
    </w:tbl>
    <w:p w:rsidR="00AB62C0" w:rsidRPr="00147D45" w:rsidRDefault="00D95AD7">
      <w:pPr>
        <w:spacing w:line="240" w:lineRule="exac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rPr>
          <w:rFonts w:eastAsia="方正仿宋_GBK"/>
          <w:szCs w:val="21"/>
        </w:rPr>
      </w:pPr>
      <w:r>
        <w:rPr>
          <w:rFonts w:eastAsia="方正仿宋_GBK"/>
          <w:szCs w:val="21"/>
        </w:rPr>
        <w:t>*2</w:t>
      </w:r>
      <w:r>
        <w:rPr>
          <w:rFonts w:eastAsia="方正仿宋_GBK" w:hint="eastAsia"/>
          <w:szCs w:val="21"/>
        </w:rPr>
        <w:t>核算边界：从原燃材料进入生产厂区均化开始，包括水泥原燃料及生料制备、熟料烧成、熟料到熟料库为止，不包括厂区内辅助生产系统以及附属生产系统。</w:t>
      </w:r>
    </w:p>
    <w:p w:rsidR="00AB62C0" w:rsidRPr="00147D45" w:rsidRDefault="00D95AD7">
      <w:pPr>
        <w:spacing w:line="240" w:lineRule="exact"/>
        <w:ind w:firstLineChars="300" w:firstLine="630"/>
        <w:rPr>
          <w:rFonts w:eastAsia="方正仿宋_GBK"/>
          <w:szCs w:val="21"/>
        </w:rPr>
      </w:pPr>
      <w:r>
        <w:rPr>
          <w:rFonts w:eastAsia="方正仿宋_GBK"/>
          <w:szCs w:val="21"/>
        </w:rPr>
        <w:t>*3</w:t>
      </w:r>
      <w:r>
        <w:rPr>
          <w:rFonts w:eastAsia="方正仿宋_GBK" w:hint="eastAsia"/>
          <w:szCs w:val="21"/>
        </w:rPr>
        <w:t>如果企业熟料生产工段多于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燃料消耗指化石燃料消耗量，不包括替代燃料的消耗量。</w:t>
      </w:r>
    </w:p>
    <w:p w:rsidR="00AB62C0" w:rsidRPr="00147D45" w:rsidRDefault="00D95AD7">
      <w:pPr>
        <w:spacing w:line="240" w:lineRule="exact"/>
        <w:ind w:firstLineChars="300" w:firstLine="630"/>
        <w:rPr>
          <w:rFonts w:eastAsia="方正仿宋_GBK"/>
          <w:szCs w:val="21"/>
        </w:rPr>
      </w:pPr>
      <w:r>
        <w:rPr>
          <w:rFonts w:eastAsia="方正仿宋_GBK"/>
          <w:szCs w:val="21"/>
        </w:rPr>
        <w:lastRenderedPageBreak/>
        <w:t>*5</w:t>
      </w:r>
      <w:r>
        <w:rPr>
          <w:rFonts w:eastAsia="方正仿宋_GBK" w:hint="eastAsia"/>
          <w:szCs w:val="21"/>
        </w:rPr>
        <w:t>燃料消耗、电力消耗、热力消耗统计范围不包括废弃物处置过程，也不包括基建、技改等项目。</w:t>
      </w:r>
    </w:p>
    <w:p w:rsidR="00AB62C0" w:rsidRPr="00147D45" w:rsidRDefault="00D95AD7">
      <w:pPr>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如果企业有其他类型的化石燃料消耗，请自行加行，一一列明并填数。</w:t>
      </w:r>
    </w:p>
    <w:p w:rsidR="00AB62C0" w:rsidRPr="00147D45" w:rsidRDefault="00D95AD7">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如有自备电厂请同时填报自备电厂补充数据表。</w:t>
      </w:r>
    </w:p>
    <w:p w:rsidR="00AB62C0" w:rsidRPr="00147D45"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设计产能是指国家和地方主管部门批复核准立项或备案的设计产能。</w:t>
      </w:r>
    </w:p>
    <w:p w:rsidR="00AB62C0" w:rsidRPr="00147D45" w:rsidRDefault="00AB62C0">
      <w:pPr>
        <w:spacing w:line="240" w:lineRule="exact"/>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平板玻璃生产企业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4521"/>
        <w:gridCol w:w="1105"/>
        <w:gridCol w:w="863"/>
        <w:gridCol w:w="6692"/>
      </w:tblGrid>
      <w:tr w:rsidR="00AB62C0" w:rsidRPr="00147D45" w:rsidTr="00E5505F">
        <w:trPr>
          <w:trHeight w:val="20"/>
          <w:tblHeader/>
          <w:jc w:val="center"/>
        </w:trPr>
        <w:tc>
          <w:tcPr>
            <w:tcW w:w="7754" w:type="dxa"/>
            <w:gridSpan w:val="3"/>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863"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92"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trHeight w:val="20"/>
          <w:jc w:val="center"/>
        </w:trPr>
        <w:tc>
          <w:tcPr>
            <w:tcW w:w="2128"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p w:rsidR="00A45C5B" w:rsidRPr="00147D45" w:rsidRDefault="00D95AD7">
            <w:pPr>
              <w:spacing w:line="280" w:lineRule="exact"/>
              <w:rPr>
                <w:rFonts w:eastAsia="方正仿宋_GBK"/>
                <w:szCs w:val="21"/>
              </w:rPr>
            </w:pPr>
            <w:r>
              <w:rPr>
                <w:rFonts w:eastAsia="方正仿宋_GBK" w:hint="eastAsia"/>
                <w:szCs w:val="21"/>
              </w:rPr>
              <w:t>平板玻璃生产线</w:t>
            </w:r>
            <w:r>
              <w:rPr>
                <w:rFonts w:eastAsia="方正仿宋_GBK"/>
                <w:szCs w:val="21"/>
              </w:rPr>
              <w:t>1</w:t>
            </w:r>
            <w:r>
              <w:rPr>
                <w:rFonts w:eastAsia="方正仿宋_GBK"/>
                <w:szCs w:val="21"/>
                <w:vertAlign w:val="superscript"/>
              </w:rPr>
              <w:t>*2</w:t>
            </w:r>
            <w:r w:rsidR="00E928CE">
              <w:rPr>
                <w:rFonts w:eastAsia="方正仿宋_GBK" w:hint="eastAsia"/>
                <w:szCs w:val="21"/>
                <w:vertAlign w:val="superscript"/>
              </w:rPr>
              <w:t>，</w:t>
            </w:r>
            <w:r>
              <w:rPr>
                <w:rFonts w:eastAsia="方正仿宋_GBK"/>
                <w:szCs w:val="21"/>
                <w:vertAlign w:val="superscript"/>
              </w:rPr>
              <w:t>3</w:t>
            </w: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*4</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val="restart"/>
            <w:tcBorders>
              <w:top w:val="single" w:sz="4" w:space="0" w:color="auto"/>
              <w:left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烟煤</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93005F" w:rsidRPr="00147D45" w:rsidTr="00EA6653">
        <w:trPr>
          <w:trHeight w:val="20"/>
          <w:jc w:val="center"/>
        </w:trPr>
        <w:tc>
          <w:tcPr>
            <w:tcW w:w="2128" w:type="dxa"/>
            <w:vMerge/>
            <w:tcBorders>
              <w:top w:val="single" w:sz="4" w:space="0" w:color="auto"/>
              <w:left w:val="single" w:sz="4" w:space="0" w:color="auto"/>
              <w:right w:val="single" w:sz="4" w:space="0" w:color="auto"/>
            </w:tcBorders>
          </w:tcPr>
          <w:p w:rsidR="0093005F" w:rsidRPr="00147D45" w:rsidRDefault="0093005F">
            <w:pPr>
              <w:spacing w:line="280" w:lineRule="exact"/>
              <w:rPr>
                <w:rFonts w:eastAsia="方正仿宋_GBK"/>
                <w:szCs w:val="21"/>
              </w:rPr>
            </w:pPr>
          </w:p>
        </w:tc>
        <w:tc>
          <w:tcPr>
            <w:tcW w:w="4521" w:type="dxa"/>
            <w:vMerge/>
            <w:tcBorders>
              <w:left w:val="single" w:sz="4" w:space="0" w:color="auto"/>
              <w:bottom w:val="single" w:sz="4" w:space="0" w:color="auto"/>
              <w:right w:val="single" w:sz="4" w:space="0" w:color="auto"/>
            </w:tcBorders>
          </w:tcPr>
          <w:p w:rsidR="00855A33" w:rsidRDefault="00855A33">
            <w:pPr>
              <w:spacing w:line="280" w:lineRule="exact"/>
              <w:ind w:firstLineChars="150" w:firstLine="315"/>
              <w:rPr>
                <w:rFonts w:eastAsia="方正仿宋_GBK"/>
                <w:szCs w:val="21"/>
              </w:rPr>
            </w:pPr>
          </w:p>
        </w:tc>
        <w:tc>
          <w:tcPr>
            <w:tcW w:w="1105"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863" w:type="dxa"/>
            <w:tcBorders>
              <w:top w:val="single" w:sz="4" w:space="0" w:color="auto"/>
              <w:left w:val="single" w:sz="4" w:space="0" w:color="auto"/>
              <w:bottom w:val="single" w:sz="4" w:space="0" w:color="auto"/>
              <w:right w:val="single" w:sz="4" w:space="0" w:color="auto"/>
            </w:tcBorders>
          </w:tcPr>
          <w:p w:rsidR="0093005F" w:rsidRPr="00147D45" w:rsidRDefault="0093005F">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93005F" w:rsidRPr="00147D45" w:rsidRDefault="0093005F">
            <w:pPr>
              <w:adjustRightInd w:val="0"/>
              <w:snapToGrid w:val="0"/>
              <w:spacing w:line="280" w:lineRule="exact"/>
              <w:rPr>
                <w:rFonts w:eastAsia="方正仿宋_GBK"/>
                <w:szCs w:val="21"/>
              </w:rPr>
            </w:pPr>
          </w:p>
        </w:tc>
      </w:tr>
      <w:tr w:rsidR="00AB62C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7</w:t>
            </w:r>
            <w:r>
              <w:rPr>
                <w:rFonts w:eastAsia="方正仿宋_GBK" w:hint="eastAsia"/>
                <w:szCs w:val="21"/>
              </w:rPr>
              <w:t>）计算</w:t>
            </w:r>
          </w:p>
        </w:tc>
      </w:tr>
      <w:tr w:rsidR="00E03A0E" w:rsidRPr="00147D45" w:rsidTr="00EA6653">
        <w:trPr>
          <w:trHeight w:val="20"/>
          <w:jc w:val="center"/>
        </w:trPr>
        <w:tc>
          <w:tcPr>
            <w:tcW w:w="2128" w:type="dxa"/>
            <w:vMerge/>
            <w:tcBorders>
              <w:top w:val="single" w:sz="4" w:space="0" w:color="auto"/>
              <w:left w:val="single" w:sz="4" w:space="0" w:color="auto"/>
              <w:right w:val="single" w:sz="4" w:space="0" w:color="auto"/>
            </w:tcBorders>
          </w:tcPr>
          <w:p w:rsidR="00E03A0E" w:rsidRPr="00147D45" w:rsidRDefault="00E03A0E">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r>
              <w:rPr>
                <w:rFonts w:eastAsia="方正仿宋_GBK"/>
                <w:szCs w:val="21"/>
                <w:vertAlign w:val="superscript"/>
              </w:rPr>
              <w:t>*4</w:t>
            </w:r>
          </w:p>
        </w:tc>
        <w:tc>
          <w:tcPr>
            <w:tcW w:w="863" w:type="dxa"/>
            <w:tcBorders>
              <w:top w:val="single" w:sz="4" w:space="0" w:color="auto"/>
              <w:left w:val="single" w:sz="4" w:space="0" w:color="auto"/>
              <w:bottom w:val="single" w:sz="4" w:space="0" w:color="auto"/>
              <w:right w:val="single" w:sz="4" w:space="0" w:color="auto"/>
            </w:tcBorders>
          </w:tcPr>
          <w:p w:rsidR="00E03A0E" w:rsidRPr="00147D45" w:rsidRDefault="00E03A0E">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E03A0E" w:rsidRPr="00147D45" w:rsidRDefault="00D95AD7">
            <w:pPr>
              <w:spacing w:line="280" w:lineRule="exact"/>
              <w:rPr>
                <w:rFonts w:eastAsia="方正仿宋_GBK"/>
                <w:szCs w:val="21"/>
              </w:rPr>
            </w:pPr>
            <w:r>
              <w:rPr>
                <w:rFonts w:eastAsia="方正仿宋_GBK" w:hint="eastAsia"/>
                <w:szCs w:val="21"/>
              </w:rPr>
              <w:t>来源于企业台账或统计报表</w:t>
            </w:r>
          </w:p>
        </w:tc>
      </w:tr>
      <w:tr w:rsidR="00E03A0E" w:rsidRPr="00147D45" w:rsidTr="00EA6653">
        <w:trPr>
          <w:trHeight w:val="20"/>
          <w:jc w:val="center"/>
        </w:trPr>
        <w:tc>
          <w:tcPr>
            <w:tcW w:w="2128" w:type="dxa"/>
            <w:vMerge/>
            <w:tcBorders>
              <w:top w:val="single" w:sz="4" w:space="0" w:color="auto"/>
              <w:left w:val="single" w:sz="4" w:space="0" w:color="auto"/>
              <w:right w:val="single" w:sz="4" w:space="0" w:color="auto"/>
            </w:tcBorders>
          </w:tcPr>
          <w:p w:rsidR="00E03A0E" w:rsidRPr="00147D45" w:rsidRDefault="00E03A0E">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E03A0E" w:rsidRPr="00147D45" w:rsidRDefault="00E03A0E">
            <w:pPr>
              <w:keepNext/>
              <w:keepLines/>
              <w:adjustRightInd w:val="0"/>
              <w:snapToGrid w:val="0"/>
              <w:spacing w:line="280" w:lineRule="exact"/>
              <w:rPr>
                <w:rFonts w:eastAsia="方正仿宋_GBK"/>
                <w:bCs/>
                <w:szCs w:val="21"/>
              </w:rPr>
            </w:pPr>
          </w:p>
        </w:tc>
        <w:tc>
          <w:tcPr>
            <w:tcW w:w="6692" w:type="dxa"/>
            <w:vMerge w:val="restart"/>
            <w:tcBorders>
              <w:top w:val="single" w:sz="4" w:space="0" w:color="auto"/>
              <w:left w:val="single" w:sz="4" w:space="0" w:color="auto"/>
              <w:right w:val="single" w:sz="4" w:space="0" w:color="auto"/>
            </w:tcBorders>
          </w:tcPr>
          <w:p w:rsidR="00A45C5B" w:rsidRPr="00147D45" w:rsidRDefault="00D95AD7">
            <w:pPr>
              <w:snapToGrid w:val="0"/>
              <w:spacing w:line="280" w:lineRule="exact"/>
              <w:rPr>
                <w:rFonts w:eastAsia="方正仿宋_GBK"/>
                <w:szCs w:val="21"/>
              </w:rPr>
            </w:pPr>
            <w:r>
              <w:rPr>
                <w:rFonts w:eastAsia="方正仿宋_GBK" w:hint="eastAsia"/>
                <w:szCs w:val="21"/>
              </w:rPr>
              <w:t>优先填报平板玻璃生产线计量数据；如计量数据不可获得，则按全厂比例拆分</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*6</w:t>
            </w:r>
            <w:r>
              <w:rPr>
                <w:rFonts w:eastAsia="方正仿宋_GBK" w:hint="eastAsia"/>
                <w:szCs w:val="21"/>
              </w:rPr>
              <w:t>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vMerge/>
            <w:tcBorders>
              <w:left w:val="single" w:sz="4" w:space="0" w:color="auto"/>
              <w:bottom w:val="single" w:sz="4" w:space="0" w:color="auto"/>
              <w:right w:val="single" w:sz="4" w:space="0" w:color="auto"/>
            </w:tcBorders>
          </w:tcPr>
          <w:p w:rsidR="00CC3460" w:rsidRPr="00147D45" w:rsidRDefault="00CC3460">
            <w:pPr>
              <w:snapToGrid w:val="0"/>
              <w:spacing w:line="280" w:lineRule="exact"/>
              <w:rPr>
                <w:rFonts w:eastAsia="方正仿宋_GBK"/>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7</w:t>
            </w:r>
            <w:r>
              <w:rPr>
                <w:rFonts w:eastAsia="方正仿宋_GBK" w:hint="eastAsia"/>
                <w:szCs w:val="21"/>
              </w:rPr>
              <w:t>）计算</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r>
              <w:rPr>
                <w:rFonts w:eastAsia="方正仿宋_GBK"/>
                <w:szCs w:val="21"/>
                <w:vertAlign w:val="superscript"/>
              </w:rPr>
              <w:t>*4</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szCs w:val="21"/>
              </w:rPr>
            </w:pPr>
            <w:r>
              <w:rPr>
                <w:rFonts w:eastAsia="方正仿宋_GBK" w:hint="eastAsia"/>
                <w:szCs w:val="21"/>
              </w:rPr>
              <w:t>热量包括余热回收、蒸汽锅炉或自备电厂</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300" w:firstLine="63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adjustRightInd w:val="0"/>
              <w:snapToGrid w:val="0"/>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1A4DA1" w:rsidRPr="00147D45" w:rsidRDefault="00D95AD7" w:rsidP="001A4DA1">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1A4DA1" w:rsidRPr="00147D45" w:rsidRDefault="00D95AD7" w:rsidP="001A4DA1">
            <w:pPr>
              <w:numPr>
                <w:ilvl w:val="0"/>
                <w:numId w:val="6"/>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CC3460" w:rsidRPr="00147D45" w:rsidRDefault="00D95AD7">
            <w:pPr>
              <w:numPr>
                <w:ilvl w:val="0"/>
                <w:numId w:val="6"/>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w:t>
            </w:r>
            <w:r>
              <w:rPr>
                <w:rFonts w:eastAsia="方正仿宋_GBK" w:hint="eastAsia"/>
                <w:szCs w:val="21"/>
              </w:rPr>
              <w:lastRenderedPageBreak/>
              <w:t>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2 </w:t>
            </w:r>
            <w:r>
              <w:rPr>
                <w:rFonts w:eastAsia="方正仿宋_GBK" w:hint="eastAsia"/>
                <w:szCs w:val="21"/>
              </w:rPr>
              <w:t>平板玻璃产量（万重量箱）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numPr>
                <w:ilvl w:val="0"/>
                <w:numId w:val="6"/>
              </w:numPr>
              <w:spacing w:line="280" w:lineRule="exact"/>
              <w:rPr>
                <w:rFonts w:eastAsia="方正仿宋_GBK"/>
                <w:bCs/>
                <w:szCs w:val="21"/>
              </w:rPr>
            </w:pPr>
            <w:r>
              <w:rPr>
                <w:rFonts w:eastAsia="方正仿宋_GBK" w:hint="eastAsia"/>
                <w:bCs/>
                <w:szCs w:val="21"/>
              </w:rPr>
              <w:t>优先选用企业计量数据，如生产日志或月度、年度统计报表</w:t>
            </w:r>
          </w:p>
          <w:p w:rsidR="00CC3460" w:rsidRPr="00147D45" w:rsidRDefault="00D95AD7">
            <w:pPr>
              <w:numPr>
                <w:ilvl w:val="0"/>
                <w:numId w:val="6"/>
              </w:numPr>
              <w:spacing w:line="280" w:lineRule="exact"/>
              <w:rPr>
                <w:rFonts w:eastAsia="方正仿宋_GBK"/>
                <w:bCs/>
                <w:szCs w:val="21"/>
              </w:rPr>
            </w:pPr>
            <w:r>
              <w:rPr>
                <w:rFonts w:eastAsia="方正仿宋_GBK" w:hint="eastAsia"/>
                <w:bCs/>
                <w:szCs w:val="21"/>
              </w:rPr>
              <w:t>其次选用报送统计局数据</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2.1</w:t>
            </w:r>
            <w:r>
              <w:rPr>
                <w:rFonts w:eastAsia="方正仿宋_GBK" w:hint="eastAsia"/>
                <w:color w:val="000000" w:themeColor="text1"/>
                <w:szCs w:val="21"/>
              </w:rPr>
              <w:t>超白玻璃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D95AD7">
            <w:pPr>
              <w:spacing w:line="280" w:lineRule="exact"/>
              <w:rPr>
                <w:rFonts w:eastAsia="方正仿宋_GBK"/>
                <w:bCs/>
                <w:szCs w:val="21"/>
              </w:rPr>
            </w:pPr>
            <w:r>
              <w:rPr>
                <w:rFonts w:eastAsia="方正仿宋_GBK" w:hint="eastAsia"/>
                <w:color w:val="000000" w:themeColor="text1"/>
                <w:szCs w:val="21"/>
              </w:rPr>
              <w:t>若为以下四类平板玻璃，请分别单独标注产量，下同</w:t>
            </w: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2.2</w:t>
            </w:r>
            <w:r>
              <w:rPr>
                <w:rFonts w:eastAsia="方正仿宋_GBK" w:hint="eastAsia"/>
                <w:color w:val="000000" w:themeColor="text1"/>
                <w:szCs w:val="21"/>
              </w:rPr>
              <w:t>本体着色玻璃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2.3</w:t>
            </w:r>
            <w:r>
              <w:rPr>
                <w:rFonts w:eastAsia="方正仿宋_GBK" w:hint="eastAsia"/>
                <w:color w:val="000000" w:themeColor="text1"/>
                <w:szCs w:val="21"/>
              </w:rPr>
              <w:t>无色玻璃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2.4</w:t>
            </w:r>
            <w:r>
              <w:rPr>
                <w:rFonts w:eastAsia="方正仿宋_GBK" w:hint="eastAsia"/>
                <w:color w:val="000000" w:themeColor="text1"/>
                <w:szCs w:val="21"/>
              </w:rPr>
              <w:t>超薄玻璃</w:t>
            </w:r>
            <w:r>
              <w:rPr>
                <w:rFonts w:eastAsia="方正仿宋_GBK" w:hint="eastAsia"/>
                <w:szCs w:val="21"/>
              </w:rPr>
              <w:t>（万重量箱）</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spacing w:line="280" w:lineRule="exact"/>
              <w:rPr>
                <w:rFonts w:eastAsia="方正仿宋_GBK"/>
                <w:color w:val="000000" w:themeColor="text1"/>
                <w:szCs w:val="21"/>
              </w:rPr>
            </w:pPr>
          </w:p>
        </w:tc>
      </w:tr>
      <w:tr w:rsidR="00CC3460" w:rsidRPr="00147D45" w:rsidTr="00EA6653">
        <w:trPr>
          <w:trHeight w:val="20"/>
          <w:jc w:val="center"/>
        </w:trPr>
        <w:tc>
          <w:tcPr>
            <w:tcW w:w="2128" w:type="dxa"/>
            <w:vMerge/>
            <w:tcBorders>
              <w:top w:val="single" w:sz="4" w:space="0" w:color="auto"/>
              <w:left w:val="single" w:sz="4" w:space="0" w:color="auto"/>
              <w:right w:val="single" w:sz="4" w:space="0" w:color="auto"/>
            </w:tcBorders>
          </w:tcPr>
          <w:p w:rsidR="00CC3460" w:rsidRPr="00147D45" w:rsidRDefault="00CC3460">
            <w:pPr>
              <w:spacing w:line="280" w:lineRule="exact"/>
              <w:rPr>
                <w:rFonts w:eastAsia="方正仿宋_GBK"/>
                <w:szCs w:val="21"/>
              </w:rPr>
            </w:pP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3 </w:t>
            </w:r>
            <w:r>
              <w:rPr>
                <w:rFonts w:eastAsia="方正仿宋_GBK" w:hint="eastAsia"/>
                <w:szCs w:val="21"/>
              </w:rPr>
              <w:t>设计产能（万重量箱</w:t>
            </w:r>
            <w:r>
              <w:rPr>
                <w:rFonts w:eastAsia="方正仿宋_GBK"/>
                <w:szCs w:val="21"/>
              </w:rPr>
              <w:t>/</w:t>
            </w:r>
            <w:r>
              <w:rPr>
                <w:rFonts w:eastAsia="方正仿宋_GBK" w:hint="eastAsia"/>
                <w:szCs w:val="21"/>
              </w:rPr>
              <w:t>年）</w:t>
            </w:r>
            <w:r w:rsidR="000D7E6F">
              <w:rPr>
                <w:rFonts w:eastAsia="方正仿宋_GBK"/>
                <w:szCs w:val="21"/>
                <w:vertAlign w:val="superscript"/>
              </w:rPr>
              <w:t>*</w:t>
            </w:r>
            <w:r w:rsidR="000D7E6F">
              <w:rPr>
                <w:rFonts w:eastAsia="方正仿宋_GBK" w:hint="eastAsia"/>
                <w:szCs w:val="21"/>
                <w:vertAlign w:val="superscript"/>
              </w:rPr>
              <w:t>7</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r>
      <w:tr w:rsidR="00CC3460" w:rsidRPr="00147D45" w:rsidTr="00EA6653">
        <w:trPr>
          <w:trHeight w:val="20"/>
          <w:jc w:val="center"/>
        </w:trPr>
        <w:tc>
          <w:tcPr>
            <w:tcW w:w="2128" w:type="dxa"/>
            <w:tcBorders>
              <w:left w:val="single" w:sz="4" w:space="0" w:color="auto"/>
              <w:right w:val="single" w:sz="4" w:space="0" w:color="auto"/>
            </w:tcBorders>
            <w:vAlign w:val="center"/>
          </w:tcPr>
          <w:p w:rsidR="00CC3460" w:rsidRPr="00147D45" w:rsidRDefault="00D95AD7">
            <w:pPr>
              <w:widowControl/>
              <w:spacing w:line="280" w:lineRule="exact"/>
              <w:rPr>
                <w:rFonts w:eastAsia="方正仿宋_GBK"/>
                <w:bCs/>
                <w:szCs w:val="21"/>
              </w:rPr>
            </w:pPr>
            <w:r>
              <w:rPr>
                <w:rFonts w:eastAsia="方正仿宋_GBK" w:hint="eastAsia"/>
                <w:szCs w:val="21"/>
              </w:rPr>
              <w:t>全部平板玻璃生产线合计</w:t>
            </w:r>
          </w:p>
        </w:tc>
        <w:tc>
          <w:tcPr>
            <w:tcW w:w="5626" w:type="dxa"/>
            <w:gridSpan w:val="2"/>
            <w:tcBorders>
              <w:top w:val="single" w:sz="4" w:space="0" w:color="auto"/>
              <w:left w:val="single" w:sz="4" w:space="0" w:color="auto"/>
              <w:bottom w:val="single" w:sz="4" w:space="0" w:color="auto"/>
              <w:right w:val="single" w:sz="4" w:space="0" w:color="auto"/>
            </w:tcBorders>
          </w:tcPr>
          <w:p w:rsidR="00855A33" w:rsidRDefault="00443DDA">
            <w:pPr>
              <w:spacing w:line="280" w:lineRule="exact"/>
              <w:rPr>
                <w:rFonts w:eastAsia="方正仿宋_GBK"/>
                <w:szCs w:val="21"/>
              </w:rPr>
            </w:pPr>
            <w:r>
              <w:rPr>
                <w:rFonts w:eastAsia="方正仿宋_GBK" w:hint="eastAsia"/>
                <w:szCs w:val="21"/>
              </w:rPr>
              <w:t xml:space="preserve">4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863"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c>
          <w:tcPr>
            <w:tcW w:w="6692" w:type="dxa"/>
            <w:tcBorders>
              <w:top w:val="single" w:sz="4" w:space="0" w:color="auto"/>
              <w:left w:val="single" w:sz="4" w:space="0" w:color="auto"/>
              <w:bottom w:val="single" w:sz="4" w:space="0" w:color="auto"/>
              <w:right w:val="single" w:sz="4" w:space="0" w:color="auto"/>
            </w:tcBorders>
          </w:tcPr>
          <w:p w:rsidR="00CC3460" w:rsidRPr="00147D45" w:rsidRDefault="00CC3460">
            <w:pPr>
              <w:keepNext/>
              <w:keepLines/>
              <w:spacing w:line="280" w:lineRule="exact"/>
              <w:rPr>
                <w:rFonts w:eastAsia="方正仿宋_GBK"/>
                <w:bCs/>
                <w:szCs w:val="21"/>
              </w:rPr>
            </w:pPr>
          </w:p>
        </w:tc>
      </w:tr>
    </w:tbl>
    <w:p w:rsidR="00AB62C0" w:rsidRPr="00147D45" w:rsidRDefault="00D95AD7">
      <w:pPr>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从原燃料进入生产厂区均化开始，包括原料制备、熔化、成型、退火、切裁到成品包装入库为止，不包括厂区内辅助生产系统和附属生产系统。</w:t>
      </w:r>
    </w:p>
    <w:p w:rsidR="00AB62C0" w:rsidRPr="00147D45" w:rsidRDefault="00D95AD7">
      <w:pPr>
        <w:spacing w:line="240" w:lineRule="exact"/>
        <w:ind w:firstLineChars="350" w:firstLine="735"/>
        <w:rPr>
          <w:rFonts w:eastAsia="方正仿宋_GBK"/>
          <w:szCs w:val="21"/>
        </w:rPr>
      </w:pPr>
      <w:r>
        <w:rPr>
          <w:rFonts w:eastAsia="方正仿宋_GBK"/>
          <w:szCs w:val="21"/>
        </w:rPr>
        <w:t>*3</w:t>
      </w:r>
      <w:r>
        <w:rPr>
          <w:rFonts w:eastAsia="方正仿宋_GBK" w:hint="eastAsia"/>
          <w:szCs w:val="21"/>
        </w:rPr>
        <w:t>如果企业平板玻璃生产线多于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leftChars="350" w:left="735"/>
        <w:rPr>
          <w:rFonts w:eastAsia="方正仿宋_GBK"/>
          <w:szCs w:val="21"/>
        </w:rPr>
      </w:pPr>
      <w:r>
        <w:rPr>
          <w:rFonts w:eastAsia="方正仿宋_GBK"/>
          <w:szCs w:val="21"/>
        </w:rPr>
        <w:t>*4</w:t>
      </w:r>
      <w:r>
        <w:rPr>
          <w:rFonts w:eastAsia="方正仿宋_GBK" w:hint="eastAsia"/>
          <w:szCs w:val="21"/>
        </w:rPr>
        <w:t>燃料消耗、电力消耗、热力消耗统计范围不包括冷修（放水至出玻璃期间）、动力、氮氢站、厂内运输工具、机修、照明等辅助生产所消耗的能源，以及采暖、食堂、宿舍、燃料报关、运输损失、基建等消耗的能源。</w:t>
      </w:r>
    </w:p>
    <w:p w:rsidR="00AB62C0" w:rsidRPr="00147D45" w:rsidRDefault="00D95AD7">
      <w:pPr>
        <w:spacing w:line="240" w:lineRule="exact"/>
        <w:ind w:firstLineChars="350" w:firstLine="735"/>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AB62C0" w:rsidRPr="00147D45" w:rsidRDefault="00D95AD7">
      <w:pPr>
        <w:spacing w:line="240" w:lineRule="exact"/>
        <w:ind w:firstLineChars="350" w:firstLine="735"/>
        <w:rPr>
          <w:rFonts w:eastAsia="方正仿宋_GBK"/>
          <w:szCs w:val="21"/>
        </w:rPr>
      </w:pPr>
      <w:r>
        <w:rPr>
          <w:rFonts w:eastAsia="方正仿宋_GBK"/>
          <w:szCs w:val="21"/>
        </w:rPr>
        <w:t>*6</w:t>
      </w:r>
      <w:r>
        <w:rPr>
          <w:rFonts w:eastAsia="方正仿宋_GBK" w:hint="eastAsia"/>
          <w:szCs w:val="21"/>
        </w:rPr>
        <w:t>如有自备电厂请同时填报自备电厂补充数据表。</w:t>
      </w:r>
    </w:p>
    <w:p w:rsidR="0059750A" w:rsidRDefault="000D7E6F">
      <w:pPr>
        <w:spacing w:line="240" w:lineRule="exact"/>
        <w:ind w:firstLineChars="350" w:firstLine="735"/>
        <w:rPr>
          <w:rFonts w:eastAsia="方正仿宋_GBK"/>
          <w:szCs w:val="21"/>
        </w:rPr>
      </w:pPr>
      <w:r>
        <w:rPr>
          <w:rFonts w:eastAsia="方正仿宋_GBK"/>
          <w:szCs w:val="21"/>
        </w:rPr>
        <w:t>*</w:t>
      </w:r>
      <w:r>
        <w:rPr>
          <w:rFonts w:eastAsia="方正仿宋_GBK" w:hint="eastAsia"/>
          <w:szCs w:val="21"/>
        </w:rPr>
        <w:t>7</w:t>
      </w:r>
      <w:r>
        <w:rPr>
          <w:rFonts w:eastAsia="方正仿宋_GBK" w:hint="eastAsia"/>
          <w:szCs w:val="21"/>
        </w:rPr>
        <w:t>设计产能是指国家和地方主管部门批复核准立项或备案的设计产能。</w:t>
      </w:r>
    </w:p>
    <w:p w:rsidR="00AB62C0" w:rsidRPr="000D7E6F" w:rsidRDefault="00AB62C0">
      <w:pPr>
        <w:spacing w:line="240" w:lineRule="exact"/>
        <w:ind w:firstLineChars="350" w:firstLine="735"/>
        <w:rPr>
          <w:rFonts w:eastAsia="方正仿宋_GBK"/>
          <w:szCs w:val="21"/>
        </w:rPr>
      </w:pPr>
    </w:p>
    <w:p w:rsidR="00543216" w:rsidRPr="00147D45" w:rsidRDefault="00543216">
      <w:pPr>
        <w:spacing w:line="240" w:lineRule="exact"/>
        <w:ind w:firstLineChars="350" w:firstLine="1260"/>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钢铁生产企业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6"/>
        <w:gridCol w:w="3364"/>
        <w:gridCol w:w="6269"/>
      </w:tblGrid>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补充数据</w:t>
            </w:r>
          </w:p>
        </w:tc>
        <w:tc>
          <w:tcPr>
            <w:tcW w:w="3364"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数值</w:t>
            </w:r>
          </w:p>
        </w:tc>
        <w:tc>
          <w:tcPr>
            <w:tcW w:w="6269" w:type="dxa"/>
            <w:tcBorders>
              <w:top w:val="single" w:sz="4" w:space="0" w:color="auto"/>
              <w:left w:val="single" w:sz="4" w:space="0" w:color="auto"/>
              <w:bottom w:val="single" w:sz="4" w:space="0" w:color="auto"/>
              <w:right w:val="single" w:sz="4" w:space="0" w:color="auto"/>
            </w:tcBorders>
            <w:shd w:val="clear" w:color="auto" w:fill="D9D9D9"/>
          </w:tcPr>
          <w:p w:rsidR="00543216" w:rsidRPr="00147D45" w:rsidRDefault="00D95AD7">
            <w:pPr>
              <w:adjustRightInd w:val="0"/>
              <w:snapToGrid w:val="0"/>
              <w:jc w:val="center"/>
              <w:rPr>
                <w:rFonts w:eastAsia="方正仿宋_GBK"/>
                <w:szCs w:val="21"/>
              </w:rPr>
            </w:pPr>
            <w:r>
              <w:rPr>
                <w:rFonts w:eastAsia="方正仿宋_GBK" w:hint="eastAsia"/>
                <w:szCs w:val="21"/>
              </w:rPr>
              <w:t>计算方法或填写要求</w:t>
            </w:r>
            <w:r>
              <w:rPr>
                <w:rFonts w:eastAsia="方正仿宋_GBK"/>
                <w:szCs w:val="21"/>
                <w:vertAlign w:val="superscript"/>
              </w:rPr>
              <w:t>*1</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化石燃料燃烧排放</w:t>
            </w:r>
            <w:r w:rsidR="00855A33">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数据来自经核查的企业排放报告</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净购入电力</w:t>
            </w:r>
            <w:r w:rsidR="00855A33">
              <w:rPr>
                <w:rFonts w:eastAsia="方正仿宋_GBK"/>
                <w:szCs w:val="21"/>
                <w:vertAlign w:val="superscript"/>
              </w:rPr>
              <w:t>*2</w:t>
            </w:r>
            <w:r w:rsidR="00855A33">
              <w:rPr>
                <w:rFonts w:eastAsia="方正仿宋_GBK" w:hint="eastAsia"/>
                <w:szCs w:val="21"/>
                <w:vertAlign w:val="superscript"/>
              </w:rPr>
              <w:t>，</w:t>
            </w:r>
            <w:r w:rsidR="00855A33">
              <w:rPr>
                <w:rFonts w:eastAsia="方正仿宋_GBK"/>
                <w:szCs w:val="21"/>
                <w:vertAlign w:val="superscript"/>
              </w:rPr>
              <w:t>3</w:t>
            </w:r>
            <w:r w:rsidR="00D95AD7">
              <w:rPr>
                <w:rFonts w:eastAsia="方正仿宋_GBK" w:hint="eastAsia"/>
                <w:szCs w:val="21"/>
              </w:rPr>
              <w:t>、热力产生的排放</w:t>
            </w:r>
            <w:r w:rsidR="005F649C" w:rsidRPr="005F649C">
              <w:rPr>
                <w:rFonts w:eastAsia="方正仿宋_GBK"/>
                <w:szCs w:val="21"/>
                <w:vertAlign w:val="superscript"/>
              </w:rPr>
              <w:t>*2</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947ED5">
        <w:trPr>
          <w:trHeight w:hRule="exact" w:val="670"/>
          <w:jc w:val="center"/>
        </w:trPr>
        <w:tc>
          <w:tcPr>
            <w:tcW w:w="5676" w:type="dxa"/>
            <w:tcBorders>
              <w:top w:val="single" w:sz="4" w:space="0" w:color="auto"/>
              <w:left w:val="single" w:sz="4" w:space="0" w:color="auto"/>
              <w:bottom w:val="single" w:sz="4" w:space="0" w:color="auto"/>
              <w:right w:val="single" w:sz="4" w:space="0" w:color="auto"/>
            </w:tcBorders>
          </w:tcPr>
          <w:p w:rsidR="00D60834" w:rsidRPr="00147D45" w:rsidRDefault="00D95AD7">
            <w:pPr>
              <w:numPr>
                <w:ilvl w:val="0"/>
                <w:numId w:val="34"/>
              </w:numPr>
              <w:adjustRightInd w:val="0"/>
              <w:snapToGrid w:val="0"/>
              <w:rPr>
                <w:rFonts w:eastAsia="方正仿宋_GBK"/>
                <w:szCs w:val="21"/>
              </w:rPr>
            </w:pPr>
            <w:r>
              <w:rPr>
                <w:rFonts w:eastAsia="方正仿宋_GBK" w:hint="eastAsia"/>
                <w:szCs w:val="21"/>
              </w:rPr>
              <w:t>主营产品</w:t>
            </w:r>
            <w:r>
              <w:rPr>
                <w:rFonts w:eastAsia="方正仿宋_GBK"/>
                <w:szCs w:val="21"/>
                <w:vertAlign w:val="superscript"/>
              </w:rPr>
              <w:t>*4</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947ED5" w:rsidRPr="00147D45" w:rsidRDefault="00947ED5" w:rsidP="00947ED5">
            <w:pPr>
              <w:numPr>
                <w:ilvl w:val="0"/>
                <w:numId w:val="6"/>
              </w:numPr>
              <w:spacing w:line="280" w:lineRule="exact"/>
              <w:rPr>
                <w:rFonts w:eastAsia="方正仿宋_GBK"/>
                <w:bCs/>
                <w:szCs w:val="21"/>
              </w:rPr>
            </w:pPr>
            <w:r>
              <w:rPr>
                <w:rFonts w:eastAsia="方正仿宋_GBK" w:hint="eastAsia"/>
                <w:bCs/>
                <w:szCs w:val="21"/>
              </w:rPr>
              <w:t>优先选用企业计量数据，如生产日志或月度、年度统计报表</w:t>
            </w:r>
          </w:p>
          <w:p w:rsidR="009A09E0" w:rsidRPr="00F5568A" w:rsidRDefault="00947ED5" w:rsidP="00F5568A">
            <w:pPr>
              <w:numPr>
                <w:ilvl w:val="0"/>
                <w:numId w:val="7"/>
              </w:numPr>
              <w:adjustRightInd w:val="0"/>
              <w:snapToGrid w:val="0"/>
              <w:rPr>
                <w:rFonts w:eastAsia="方正仿宋_GBK"/>
                <w:szCs w:val="21"/>
              </w:rPr>
            </w:pPr>
            <w:r>
              <w:rPr>
                <w:rFonts w:eastAsia="方正仿宋_GBK" w:hint="eastAsia"/>
                <w:bCs/>
                <w:szCs w:val="21"/>
              </w:rPr>
              <w:t>其次选用报送统计局数据</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主营产品名称</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主营产品代码</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E240C4">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主营产品产量（</w:t>
            </w:r>
            <w:r w:rsidR="00D95AD7">
              <w:rPr>
                <w:rFonts w:eastAsia="方正仿宋_GBK"/>
                <w:szCs w:val="21"/>
              </w:rPr>
              <w:t>t</w:t>
            </w:r>
            <w:r w:rsidR="00D95AD7">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排放强度（单位：</w:t>
            </w:r>
            <w:r>
              <w:rPr>
                <w:rFonts w:eastAsia="方正仿宋_GBK"/>
                <w:szCs w:val="21"/>
              </w:rPr>
              <w:t>tCO</w:t>
            </w:r>
            <w:r>
              <w:rPr>
                <w:rFonts w:eastAsia="方正仿宋_GBK"/>
                <w:szCs w:val="21"/>
                <w:vertAlign w:val="subscript"/>
              </w:rPr>
              <w:t>2</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二氧化碳排放总量</w:t>
            </w:r>
            <w:r>
              <w:rPr>
                <w:rFonts w:eastAsia="方正仿宋_GBK"/>
                <w:szCs w:val="21"/>
              </w:rPr>
              <w:t>/</w:t>
            </w:r>
            <w:r>
              <w:rPr>
                <w:rFonts w:eastAsia="方正仿宋_GBK" w:hint="eastAsia"/>
                <w:szCs w:val="21"/>
              </w:rPr>
              <w:t>主营产品产量</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D60834" w:rsidRPr="00147D45" w:rsidRDefault="00D95AD7">
            <w:pPr>
              <w:numPr>
                <w:ilvl w:val="0"/>
                <w:numId w:val="34"/>
              </w:numPr>
              <w:adjustRightInd w:val="0"/>
              <w:snapToGrid w:val="0"/>
              <w:rPr>
                <w:rFonts w:eastAsia="方正仿宋_GBK"/>
                <w:szCs w:val="21"/>
              </w:rPr>
            </w:pPr>
            <w:r>
              <w:rPr>
                <w:rFonts w:eastAsia="方正仿宋_GBK" w:hint="eastAsia"/>
                <w:szCs w:val="21"/>
              </w:rPr>
              <w:t>企业不同生产工序</w:t>
            </w:r>
            <w:r>
              <w:rPr>
                <w:rFonts w:eastAsia="方正仿宋_GBK"/>
                <w:szCs w:val="21"/>
                <w:vertAlign w:val="superscript"/>
              </w:rPr>
              <w:t>*5</w:t>
            </w:r>
            <w:r>
              <w:rPr>
                <w:rFonts w:eastAsia="方正仿宋_GBK" w:hint="eastAsia"/>
                <w:szCs w:val="21"/>
              </w:rPr>
              <w:t>的二氧化碳排放量及产品产量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rsidP="006E6BFB">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炼焦工序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sidR="008A1398">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焦炭产量（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烧结（或造团）工序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烧结（或造团）产量（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炼铁工序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生铁产量（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炼钢工序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b/>
                <w:bCs/>
                <w:color w:val="4F81BD" w:themeColor="accent1"/>
                <w:sz w:val="18"/>
                <w:szCs w:val="21"/>
              </w:rPr>
            </w:pPr>
            <w:r>
              <w:rPr>
                <w:rFonts w:eastAsia="方正仿宋_GBK" w:hint="eastAsia"/>
                <w:szCs w:val="21"/>
              </w:rPr>
              <w:lastRenderedPageBreak/>
              <w:t>粗钢产量（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钢铁加工工序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钢材产量（</w:t>
            </w:r>
            <w:r>
              <w:rPr>
                <w:rFonts w:eastAsia="方正仿宋_GBK"/>
                <w:szCs w:val="21"/>
              </w:rPr>
              <w:t>t</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供热工序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其他辅助工序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化石燃料燃烧排放（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9A4C60"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净购入电力、热力产生的排放（</w:t>
            </w:r>
            <w:r>
              <w:rPr>
                <w:rFonts w:eastAsia="方正仿宋_GBK"/>
                <w:szCs w:val="21"/>
              </w:rPr>
              <w:t>tCO</w:t>
            </w:r>
            <w:r>
              <w:rPr>
                <w:rFonts w:eastAsia="方正仿宋_GBK"/>
                <w:szCs w:val="21"/>
                <w:vertAlign w:val="subscript"/>
              </w:rPr>
              <w:t>2</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按核算与报告指南公式（</w:t>
            </w:r>
            <w:r>
              <w:rPr>
                <w:rFonts w:eastAsia="方正仿宋_GBK"/>
                <w:szCs w:val="21"/>
              </w:rPr>
              <w:t>10</w:t>
            </w:r>
            <w:r>
              <w:rPr>
                <w:rFonts w:eastAsia="方正仿宋_GBK" w:hint="eastAsia"/>
                <w:szCs w:val="21"/>
              </w:rPr>
              <w:t>）计算</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企业用电量</w:t>
            </w:r>
            <w:r>
              <w:rPr>
                <w:rFonts w:eastAsia="方正仿宋_GBK"/>
                <w:szCs w:val="21"/>
                <w:vertAlign w:val="superscript"/>
              </w:rPr>
              <w:t>*6</w:t>
            </w:r>
            <w:r>
              <w:rPr>
                <w:rFonts w:eastAsia="方正仿宋_GBK" w:hint="eastAsia"/>
                <w:szCs w:val="21"/>
              </w:rPr>
              <w:t>（</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tcBorders>
              <w:top w:val="single" w:sz="4" w:space="0" w:color="auto"/>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rsidP="003E57D9">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分来源用电量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val="restart"/>
            <w:tcBorders>
              <w:top w:val="single" w:sz="4" w:space="0" w:color="auto"/>
              <w:left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9773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自备电厂电量（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B75C6"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adjustRightInd w:val="0"/>
              <w:snapToGrid w:val="0"/>
              <w:jc w:val="right"/>
              <w:rPr>
                <w:rFonts w:eastAsia="方正仿宋_GBK"/>
                <w:szCs w:val="21"/>
              </w:rPr>
            </w:pPr>
          </w:p>
        </w:tc>
        <w:tc>
          <w:tcPr>
            <w:tcW w:w="6269" w:type="dxa"/>
            <w:vMerge/>
            <w:tcBorders>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417FEF" w:rsidP="00B05F18">
            <w:pPr>
              <w:numPr>
                <w:ilvl w:val="1"/>
                <w:numId w:val="34"/>
              </w:numPr>
              <w:adjustRightInd w:val="0"/>
              <w:snapToGrid w:val="0"/>
              <w:ind w:leftChars="62" w:left="130" w:firstLine="0"/>
              <w:rPr>
                <w:rFonts w:eastAsia="方正仿宋_GBK"/>
                <w:szCs w:val="21"/>
              </w:rPr>
            </w:pPr>
            <w:r>
              <w:rPr>
                <w:rFonts w:eastAsia="方正仿宋_GBK" w:hint="eastAsia"/>
                <w:szCs w:val="21"/>
              </w:rPr>
              <w:t xml:space="preserve"> </w:t>
            </w:r>
            <w:r w:rsidR="00D95AD7">
              <w:rPr>
                <w:rFonts w:eastAsia="方正仿宋_GBK" w:hint="eastAsia"/>
                <w:szCs w:val="21"/>
              </w:rPr>
              <w:t>分工序用电量</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val="restart"/>
            <w:tcBorders>
              <w:left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炼焦工序（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烧结（或造团）工序（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炼铁工序（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炼钢工序（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钢铁加工工序（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供热工序（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DD3B04"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9750A" w:rsidRDefault="00D95AD7">
            <w:pPr>
              <w:numPr>
                <w:ilvl w:val="2"/>
                <w:numId w:val="34"/>
              </w:numPr>
              <w:adjustRightInd w:val="0"/>
              <w:snapToGrid w:val="0"/>
              <w:ind w:leftChars="130" w:left="273" w:firstLine="0"/>
              <w:rPr>
                <w:rFonts w:eastAsia="方正仿宋_GBK"/>
                <w:szCs w:val="21"/>
              </w:rPr>
            </w:pPr>
            <w:r>
              <w:rPr>
                <w:rFonts w:eastAsia="方正仿宋_GBK" w:hint="eastAsia"/>
                <w:szCs w:val="21"/>
              </w:rPr>
              <w:t>其他辅助工序（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b/>
                <w:bCs/>
                <w:color w:val="4F81BD" w:themeColor="accent1"/>
                <w:szCs w:val="21"/>
              </w:rPr>
            </w:pPr>
          </w:p>
        </w:tc>
        <w:tc>
          <w:tcPr>
            <w:tcW w:w="6269" w:type="dxa"/>
            <w:vMerge/>
            <w:tcBorders>
              <w:left w:val="single" w:sz="4" w:space="0" w:color="auto"/>
              <w:bottom w:val="single" w:sz="4" w:space="0" w:color="auto"/>
              <w:right w:val="single" w:sz="4" w:space="0" w:color="auto"/>
            </w:tcBorders>
          </w:tcPr>
          <w:p w:rsidR="00543216" w:rsidRPr="00147D45" w:rsidRDefault="00543216">
            <w:pPr>
              <w:adjustRightInd w:val="0"/>
              <w:snapToGrid w:val="0"/>
              <w:rPr>
                <w:rFonts w:eastAsia="方正仿宋_GBK"/>
                <w:b/>
                <w:bCs/>
                <w:color w:val="4F81BD" w:themeColor="accent1"/>
                <w:szCs w:val="21"/>
              </w:rPr>
            </w:pPr>
          </w:p>
        </w:tc>
      </w:tr>
      <w:tr w:rsidR="00552065" w:rsidRPr="00147D45" w:rsidTr="00DD3B04">
        <w:trPr>
          <w:trHeight w:hRule="exact" w:val="284"/>
          <w:jc w:val="center"/>
        </w:trPr>
        <w:tc>
          <w:tcPr>
            <w:tcW w:w="5676" w:type="dxa"/>
            <w:tcBorders>
              <w:top w:val="single" w:sz="4" w:space="0" w:color="auto"/>
              <w:left w:val="single" w:sz="4" w:space="0" w:color="auto"/>
              <w:bottom w:val="single" w:sz="4" w:space="0" w:color="auto"/>
              <w:right w:val="single" w:sz="4" w:space="0" w:color="auto"/>
            </w:tcBorders>
          </w:tcPr>
          <w:p w:rsidR="00543216" w:rsidRPr="00147D45" w:rsidRDefault="00D95AD7">
            <w:pPr>
              <w:numPr>
                <w:ilvl w:val="0"/>
                <w:numId w:val="34"/>
              </w:numPr>
              <w:adjustRightInd w:val="0"/>
              <w:snapToGrid w:val="0"/>
              <w:rPr>
                <w:rFonts w:eastAsia="方正仿宋_GBK"/>
                <w:szCs w:val="21"/>
              </w:rPr>
            </w:pPr>
            <w:r>
              <w:rPr>
                <w:rFonts w:eastAsia="方正仿宋_GBK" w:hint="eastAsia"/>
                <w:szCs w:val="21"/>
              </w:rPr>
              <w:t>企业净购入电量（</w:t>
            </w:r>
            <w:r>
              <w:rPr>
                <w:rFonts w:eastAsia="方正仿宋_GBK"/>
                <w:szCs w:val="21"/>
              </w:rPr>
              <w:t>MWh</w:t>
            </w:r>
            <w:r>
              <w:rPr>
                <w:rFonts w:eastAsia="方正仿宋_GBK" w:hint="eastAsia"/>
                <w:szCs w:val="21"/>
              </w:rPr>
              <w:t>）</w:t>
            </w:r>
          </w:p>
        </w:tc>
        <w:tc>
          <w:tcPr>
            <w:tcW w:w="3364" w:type="dxa"/>
            <w:tcBorders>
              <w:top w:val="single" w:sz="4" w:space="0" w:color="auto"/>
              <w:left w:val="single" w:sz="4" w:space="0" w:color="auto"/>
              <w:bottom w:val="single" w:sz="4" w:space="0" w:color="auto"/>
              <w:right w:val="single" w:sz="4" w:space="0" w:color="auto"/>
            </w:tcBorders>
          </w:tcPr>
          <w:p w:rsidR="00543216" w:rsidRPr="00147D45" w:rsidRDefault="00543216">
            <w:pPr>
              <w:snapToGrid w:val="0"/>
              <w:jc w:val="right"/>
              <w:rPr>
                <w:rFonts w:eastAsia="方正仿宋_GBK"/>
                <w:szCs w:val="21"/>
              </w:rPr>
            </w:pPr>
          </w:p>
        </w:tc>
        <w:tc>
          <w:tcPr>
            <w:tcW w:w="6269" w:type="dxa"/>
            <w:tcBorders>
              <w:left w:val="single" w:sz="4" w:space="0" w:color="auto"/>
              <w:bottom w:val="single" w:sz="4" w:space="0" w:color="auto"/>
              <w:right w:val="single" w:sz="4" w:space="0" w:color="auto"/>
            </w:tcBorders>
          </w:tcPr>
          <w:p w:rsidR="00543216" w:rsidRPr="00147D45" w:rsidRDefault="00D95AD7">
            <w:pPr>
              <w:adjustRightInd w:val="0"/>
              <w:snapToGrid w:val="0"/>
              <w:rPr>
                <w:rFonts w:eastAsia="方正仿宋_GBK"/>
                <w:szCs w:val="21"/>
              </w:rPr>
            </w:pPr>
            <w:r>
              <w:rPr>
                <w:rFonts w:eastAsia="方正仿宋_GBK" w:hint="eastAsia"/>
                <w:szCs w:val="21"/>
              </w:rPr>
              <w:t>来源于企业台账或统计报表</w:t>
            </w:r>
          </w:p>
        </w:tc>
      </w:tr>
    </w:tbl>
    <w:p w:rsidR="0093615B" w:rsidRPr="00147D45" w:rsidRDefault="00D95AD7">
      <w:pPr>
        <w:adjustRightInd w:val="0"/>
        <w:snapToGrid w:val="0"/>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126534" w:rsidRPr="00147D45" w:rsidRDefault="00D95AD7">
      <w:pPr>
        <w:adjustRightInd w:val="0"/>
        <w:snapToGrid w:val="0"/>
        <w:spacing w:line="240" w:lineRule="exact"/>
        <w:ind w:firstLineChars="50" w:firstLine="105"/>
        <w:rPr>
          <w:rFonts w:eastAsia="方正仿宋_GBK"/>
          <w:szCs w:val="21"/>
        </w:rPr>
      </w:pPr>
      <w:r>
        <w:rPr>
          <w:rFonts w:eastAsia="方正仿宋_GBK"/>
          <w:szCs w:val="21"/>
        </w:rPr>
        <w:t xml:space="preserve">      *2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*3</w:t>
      </w:r>
      <w:r>
        <w:rPr>
          <w:rFonts w:eastAsia="方正仿宋_GBK" w:hint="eastAsia"/>
          <w:szCs w:val="21"/>
        </w:rPr>
        <w:t>计算净购入电力产生的排放时，对应的排放因子采用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spacing w:line="240" w:lineRule="exact"/>
        <w:ind w:firstLineChars="350" w:firstLine="735"/>
        <w:rPr>
          <w:rFonts w:eastAsia="方正仿宋_GBK"/>
          <w:szCs w:val="21"/>
        </w:rPr>
      </w:pPr>
      <w:r>
        <w:rPr>
          <w:rFonts w:eastAsia="方正仿宋_GBK"/>
          <w:szCs w:val="21"/>
        </w:rPr>
        <w:t>*4</w:t>
      </w:r>
      <w:r>
        <w:rPr>
          <w:rFonts w:eastAsia="方正仿宋_GBK" w:hint="eastAsia"/>
          <w:szCs w:val="21"/>
        </w:rPr>
        <w:t>主营产品为</w:t>
      </w:r>
      <w:r>
        <w:rPr>
          <w:rFonts w:eastAsia="方正仿宋_GBK"/>
          <w:szCs w:val="21"/>
        </w:rPr>
        <w:t>3206</w:t>
      </w:r>
      <w:r w:rsidR="002154C8">
        <w:rPr>
          <w:rFonts w:eastAsia="方正仿宋_GBK" w:hint="eastAsia"/>
          <w:szCs w:val="21"/>
        </w:rPr>
        <w:t xml:space="preserve"> </w:t>
      </w:r>
      <w:r>
        <w:rPr>
          <w:rFonts w:eastAsia="方正仿宋_GBK" w:hint="eastAsia"/>
          <w:szCs w:val="21"/>
        </w:rPr>
        <w:t>粗钢</w:t>
      </w:r>
      <w:r w:rsidR="00C465C6">
        <w:rPr>
          <w:rFonts w:eastAsia="方正仿宋_GBK" w:hint="eastAsia"/>
          <w:szCs w:val="21"/>
        </w:rPr>
        <w:t>；</w:t>
      </w:r>
      <w:r>
        <w:rPr>
          <w:rFonts w:eastAsia="方正仿宋_GBK"/>
          <w:szCs w:val="21"/>
        </w:rPr>
        <w:t xml:space="preserve">3207 </w:t>
      </w:r>
      <w:r>
        <w:rPr>
          <w:rFonts w:eastAsia="方正仿宋_GBK" w:hint="eastAsia"/>
          <w:szCs w:val="21"/>
        </w:rPr>
        <w:t>轧制、锻造钢坯</w:t>
      </w:r>
      <w:r w:rsidR="00C465C6">
        <w:rPr>
          <w:rFonts w:eastAsia="方正仿宋_GBK" w:hint="eastAsia"/>
          <w:szCs w:val="21"/>
        </w:rPr>
        <w:t>；</w:t>
      </w:r>
      <w:r>
        <w:rPr>
          <w:rFonts w:eastAsia="方正仿宋_GBK"/>
          <w:szCs w:val="21"/>
        </w:rPr>
        <w:t xml:space="preserve">3208 </w:t>
      </w:r>
      <w:r>
        <w:rPr>
          <w:rFonts w:eastAsia="方正仿宋_GBK" w:hint="eastAsia"/>
          <w:szCs w:val="21"/>
        </w:rPr>
        <w:t>钢材，填写时需注意：</w:t>
      </w:r>
    </w:p>
    <w:p w:rsidR="00AB62C0" w:rsidRPr="00147D45" w:rsidRDefault="00C465C6">
      <w:pPr>
        <w:spacing w:line="240" w:lineRule="exact"/>
        <w:ind w:leftChars="350" w:left="735"/>
        <w:rPr>
          <w:rFonts w:eastAsia="方正仿宋_GBK"/>
          <w:szCs w:val="21"/>
        </w:rPr>
      </w:pPr>
      <w:r>
        <w:rPr>
          <w:rFonts w:eastAsia="方正仿宋_GBK" w:hint="eastAsia"/>
          <w:szCs w:val="21"/>
        </w:rPr>
        <w:t>a</w:t>
      </w:r>
      <w:r w:rsidR="00D95AD7">
        <w:rPr>
          <w:rFonts w:eastAsia="方正仿宋_GBK" w:hint="eastAsia"/>
          <w:szCs w:val="21"/>
        </w:rPr>
        <w:t>）钢铁生产联合企业：主营产品填写粗钢产量、钢材产量；</w:t>
      </w:r>
      <w:r>
        <w:rPr>
          <w:rFonts w:eastAsia="方正仿宋_GBK" w:hint="eastAsia"/>
          <w:szCs w:val="21"/>
        </w:rPr>
        <w:t>b</w:t>
      </w:r>
      <w:r w:rsidR="00D95AD7">
        <w:rPr>
          <w:rFonts w:eastAsia="方正仿宋_GBK" w:hint="eastAsia"/>
          <w:szCs w:val="21"/>
        </w:rPr>
        <w:t>）独立炼钢厂：主营产品填写粗钢产量；</w:t>
      </w:r>
      <w:r>
        <w:rPr>
          <w:rFonts w:eastAsia="方正仿宋_GBK" w:hint="eastAsia"/>
          <w:szCs w:val="21"/>
        </w:rPr>
        <w:t>c</w:t>
      </w:r>
      <w:r w:rsidR="00D95AD7">
        <w:rPr>
          <w:rFonts w:eastAsia="方正仿宋_GBK" w:hint="eastAsia"/>
          <w:szCs w:val="21"/>
        </w:rPr>
        <w:t>）压延加工企业：只外销半成</w:t>
      </w:r>
      <w:r w:rsidR="00D95AD7">
        <w:rPr>
          <w:rFonts w:eastAsia="方正仿宋_GBK" w:hint="eastAsia"/>
          <w:szCs w:val="21"/>
        </w:rPr>
        <w:lastRenderedPageBreak/>
        <w:t>品的，主营产品填写轧制坯、锻造坯产量；最终产品为成品钢材的，主营产品填写钢材产量。</w:t>
      </w:r>
    </w:p>
    <w:p w:rsidR="00AB62C0" w:rsidRPr="00147D45" w:rsidRDefault="00D95AD7">
      <w:pPr>
        <w:spacing w:line="240" w:lineRule="exact"/>
        <w:ind w:leftChars="350" w:left="735"/>
        <w:rPr>
          <w:rFonts w:eastAsia="方正仿宋_GBK"/>
          <w:szCs w:val="21"/>
        </w:rPr>
      </w:pPr>
      <w:r>
        <w:rPr>
          <w:rFonts w:eastAsia="方正仿宋_GBK"/>
          <w:szCs w:val="21"/>
        </w:rPr>
        <w:t>*5</w:t>
      </w:r>
      <w:r>
        <w:rPr>
          <w:rFonts w:eastAsia="方正仿宋_GBK" w:hint="eastAsia"/>
          <w:szCs w:val="21"/>
        </w:rPr>
        <w:t>如果企业没有分工序环节的净购入电量统计，可根据此环节用电量乘以企业外购电力占全部用电量之比计算。净外供电量企业，其净购入电量按零计算。</w:t>
      </w:r>
    </w:p>
    <w:p w:rsidR="00AB62C0" w:rsidRPr="00147D45" w:rsidRDefault="00D95AD7">
      <w:pPr>
        <w:spacing w:line="240" w:lineRule="exact"/>
        <w:ind w:leftChars="350" w:left="735"/>
        <w:rPr>
          <w:rFonts w:eastAsia="方正仿宋_GBK"/>
          <w:szCs w:val="21"/>
        </w:rPr>
      </w:pPr>
      <w:r>
        <w:rPr>
          <w:rFonts w:eastAsia="方正仿宋_GBK"/>
          <w:szCs w:val="21"/>
        </w:rPr>
        <w:t>*6</w:t>
      </w:r>
      <w:r>
        <w:rPr>
          <w:rFonts w:eastAsia="方正仿宋_GBK" w:hint="eastAsia"/>
          <w:szCs w:val="21"/>
        </w:rPr>
        <w:t>指企业耗用的全部电力，包括外购电力和自产电力。</w:t>
      </w:r>
    </w:p>
    <w:p w:rsidR="00AB62C0" w:rsidRPr="00147D45" w:rsidRDefault="00D95AD7">
      <w:pPr>
        <w:spacing w:line="240" w:lineRule="exact"/>
        <w:ind w:leftChars="350" w:left="735"/>
        <w:jc w:val="left"/>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电解铝企业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9"/>
        <w:gridCol w:w="5358"/>
        <w:gridCol w:w="1577"/>
        <w:gridCol w:w="6265"/>
      </w:tblGrid>
      <w:tr w:rsidR="00AB62C0" w:rsidRPr="00147D45" w:rsidTr="00E5505F">
        <w:trPr>
          <w:trHeight w:val="20"/>
          <w:jc w:val="center"/>
        </w:trPr>
        <w:tc>
          <w:tcPr>
            <w:tcW w:w="7467" w:type="dxa"/>
            <w:gridSpan w:val="2"/>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snapToGrid w:val="0"/>
              <w:jc w:val="center"/>
              <w:rPr>
                <w:rFonts w:eastAsia="方正楷体_GBK"/>
                <w:szCs w:val="21"/>
              </w:rPr>
            </w:pPr>
            <w:r>
              <w:rPr>
                <w:rFonts w:eastAsia="方正楷体_GBK" w:hint="eastAsia"/>
                <w:szCs w:val="21"/>
              </w:rPr>
              <w:t>补充数据</w:t>
            </w:r>
          </w:p>
        </w:tc>
        <w:tc>
          <w:tcPr>
            <w:tcW w:w="1577" w:type="dxa"/>
            <w:tcBorders>
              <w:top w:val="single" w:sz="4" w:space="0" w:color="auto"/>
              <w:left w:val="single" w:sz="4" w:space="0" w:color="auto"/>
              <w:bottom w:val="single" w:sz="4" w:space="0" w:color="auto"/>
              <w:right w:val="single" w:sz="4" w:space="0" w:color="auto"/>
            </w:tcBorders>
            <w:shd w:val="clear" w:color="auto" w:fill="D9D9D9"/>
            <w:vAlign w:val="center"/>
          </w:tcPr>
          <w:p w:rsidR="004C052B" w:rsidRPr="00147D45" w:rsidRDefault="00D95AD7">
            <w:pPr>
              <w:snapToGrid w:val="0"/>
              <w:jc w:val="center"/>
              <w:rPr>
                <w:rFonts w:eastAsia="方正楷体_GBK"/>
                <w:szCs w:val="21"/>
              </w:rPr>
            </w:pPr>
            <w:r>
              <w:rPr>
                <w:rFonts w:eastAsia="方正楷体_GBK" w:hint="eastAsia"/>
                <w:szCs w:val="21"/>
              </w:rPr>
              <w:t>数值</w:t>
            </w:r>
          </w:p>
        </w:tc>
        <w:tc>
          <w:tcPr>
            <w:tcW w:w="6265" w:type="dxa"/>
            <w:tcBorders>
              <w:top w:val="single" w:sz="4" w:space="0" w:color="auto"/>
              <w:left w:val="single" w:sz="4" w:space="0" w:color="auto"/>
              <w:bottom w:val="single" w:sz="4" w:space="0" w:color="auto"/>
              <w:right w:val="single" w:sz="4" w:space="0" w:color="auto"/>
            </w:tcBorders>
            <w:shd w:val="clear" w:color="auto" w:fill="D9D9D9"/>
          </w:tcPr>
          <w:p w:rsidR="004C052B"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2109" w:type="dxa"/>
            <w:vMerge w:val="restart"/>
            <w:tcBorders>
              <w:top w:val="single" w:sz="4" w:space="0" w:color="auto"/>
              <w:left w:val="single" w:sz="4" w:space="0" w:color="auto"/>
              <w:right w:val="single" w:sz="4" w:space="0" w:color="auto"/>
            </w:tcBorders>
          </w:tcPr>
          <w:p w:rsidR="00543216" w:rsidRPr="00147D45" w:rsidRDefault="00543216">
            <w:pPr>
              <w:snapToGrid w:val="0"/>
              <w:spacing w:line="280" w:lineRule="exact"/>
              <w:rPr>
                <w:rFonts w:eastAsia="方正仿宋_GBK"/>
                <w:b/>
                <w:bCs/>
                <w:color w:val="365F91" w:themeColor="accent1" w:themeShade="BF"/>
                <w:sz w:val="28"/>
                <w:szCs w:val="21"/>
              </w:rPr>
            </w:pPr>
          </w:p>
          <w:p w:rsidR="00543216" w:rsidRPr="00147D45" w:rsidRDefault="00D95AD7">
            <w:pPr>
              <w:snapToGrid w:val="0"/>
              <w:spacing w:line="280" w:lineRule="exact"/>
              <w:rPr>
                <w:rFonts w:eastAsia="方正仿宋_GBK"/>
                <w:szCs w:val="21"/>
              </w:rPr>
            </w:pPr>
            <w:r>
              <w:rPr>
                <w:rFonts w:eastAsia="方正仿宋_GBK" w:hint="eastAsia"/>
                <w:szCs w:val="21"/>
              </w:rPr>
              <w:t>电解工序</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电解工序交流电耗对应的二氧化碳排放量（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b/>
                <w:bCs/>
                <w:color w:val="4F81BD" w:themeColor="accent1"/>
                <w:sz w:val="18"/>
                <w:szCs w:val="21"/>
              </w:rPr>
            </w:pPr>
            <w:r>
              <w:rPr>
                <w:rFonts w:eastAsia="方正仿宋_GBK" w:hint="eastAsia"/>
                <w:szCs w:val="21"/>
              </w:rPr>
              <w:t>按核算与报告指南公式（</w:t>
            </w:r>
            <w:r>
              <w:rPr>
                <w:rFonts w:eastAsia="方正仿宋_GBK"/>
                <w:szCs w:val="21"/>
              </w:rPr>
              <w:t>12</w:t>
            </w:r>
            <w:r>
              <w:rPr>
                <w:rFonts w:eastAsia="方正仿宋_GBK" w:hint="eastAsia"/>
                <w:szCs w:val="21"/>
              </w:rPr>
              <w:t>）计算</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1"/>
                <w:numId w:val="9"/>
              </w:numPr>
              <w:snapToGrid w:val="0"/>
              <w:spacing w:line="280" w:lineRule="exact"/>
              <w:ind w:left="763" w:firstLineChars="0"/>
              <w:rPr>
                <w:rFonts w:ascii="Times New Roman" w:eastAsia="方正仿宋_GBK" w:hAnsi="Times New Roman"/>
                <w:szCs w:val="21"/>
              </w:rPr>
            </w:pPr>
            <w:r>
              <w:rPr>
                <w:rFonts w:ascii="Times New Roman" w:eastAsia="方正仿宋_GBK" w:hAnsi="Times New Roman" w:hint="eastAsia"/>
                <w:szCs w:val="21"/>
              </w:rPr>
              <w:t>工序交流电耗（</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来源于企业台账或统计报表</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电网电量（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val="restart"/>
            <w:tcBorders>
              <w:top w:val="single" w:sz="4" w:space="0" w:color="auto"/>
              <w:left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优先填报电解工序计量数据；如计量数据不可获得，则按全厂比例拆分</w:t>
            </w: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自备电厂</w:t>
            </w:r>
            <w:r>
              <w:rPr>
                <w:rFonts w:ascii="Times New Roman" w:eastAsia="方正仿宋_GBK" w:hAnsi="Times New Roman"/>
                <w:szCs w:val="21"/>
                <w:vertAlign w:val="superscript"/>
              </w:rPr>
              <w:t>*4</w:t>
            </w:r>
            <w:r>
              <w:rPr>
                <w:rFonts w:ascii="Times New Roman" w:eastAsia="方正仿宋_GBK" w:hAnsi="Times New Roman" w:hint="eastAsia"/>
                <w:szCs w:val="21"/>
              </w:rPr>
              <w:t>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可再生能源电量（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5761E"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2"/>
                <w:numId w:val="9"/>
              </w:numPr>
              <w:snapToGrid w:val="0"/>
              <w:spacing w:line="280" w:lineRule="exact"/>
              <w:ind w:firstLineChars="0"/>
              <w:rPr>
                <w:rFonts w:ascii="Times New Roman" w:eastAsia="方正仿宋_GBK" w:hAnsi="Times New Roman"/>
                <w:szCs w:val="21"/>
              </w:rPr>
            </w:pPr>
            <w:r>
              <w:rPr>
                <w:rFonts w:ascii="Times New Roman" w:eastAsia="方正仿宋_GBK" w:hAnsi="Times New Roman" w:hint="eastAsia"/>
                <w:szCs w:val="21"/>
              </w:rPr>
              <w:t>余热电量（</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vAlign w:val="center"/>
          </w:tcPr>
          <w:p w:rsidR="00543216" w:rsidRPr="00147D45" w:rsidRDefault="00543216">
            <w:pPr>
              <w:keepNext/>
              <w:keepLines/>
              <w:snapToGrid w:val="0"/>
              <w:spacing w:line="280" w:lineRule="exact"/>
              <w:jc w:val="right"/>
              <w:rPr>
                <w:rFonts w:eastAsia="方正仿宋_GBK"/>
                <w:szCs w:val="21"/>
              </w:rPr>
            </w:pPr>
          </w:p>
        </w:tc>
        <w:tc>
          <w:tcPr>
            <w:tcW w:w="6265" w:type="dxa"/>
            <w:vMerge/>
            <w:tcBorders>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pStyle w:val="1a"/>
              <w:numPr>
                <w:ilvl w:val="1"/>
                <w:numId w:val="9"/>
              </w:numPr>
              <w:snapToGrid w:val="0"/>
              <w:spacing w:line="280" w:lineRule="exact"/>
              <w:ind w:left="763" w:firstLineChars="0"/>
              <w:rPr>
                <w:rFonts w:ascii="Times New Roman" w:eastAsia="方正仿宋_GBK" w:hAnsi="Times New Roman"/>
                <w:szCs w:val="21"/>
              </w:rPr>
            </w:pPr>
            <w:r>
              <w:rPr>
                <w:rFonts w:ascii="Times New Roman" w:eastAsia="方正仿宋_GBK" w:hAnsi="Times New Roman" w:hint="eastAsia"/>
                <w:szCs w:val="21"/>
              </w:rPr>
              <w:t>对应的排放因子（</w:t>
            </w:r>
            <w:r>
              <w:rPr>
                <w:rFonts w:ascii="Times New Roman" w:eastAsia="方正仿宋_GBK" w:hAnsi="Times New Roman"/>
                <w:szCs w:val="21"/>
              </w:rPr>
              <w:t>tCO</w:t>
            </w:r>
            <w:r>
              <w:rPr>
                <w:rFonts w:ascii="Times New Roman" w:eastAsia="方正仿宋_GBK" w:hAnsi="Times New Roman"/>
                <w:szCs w:val="21"/>
                <w:vertAlign w:val="subscript"/>
              </w:rPr>
              <w:t>2</w:t>
            </w:r>
            <w:r>
              <w:rPr>
                <w:rFonts w:ascii="Times New Roman" w:eastAsia="方正仿宋_GBK" w:hAnsi="Times New Roman"/>
                <w:szCs w:val="21"/>
              </w:rPr>
              <w:t>/MWh</w:t>
            </w:r>
            <w:r>
              <w:rPr>
                <w:rFonts w:ascii="Times New Roman" w:eastAsia="方正仿宋_GBK" w:hAnsi="Times New Roman"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 w:val="32"/>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rPr>
                <w:rFonts w:eastAsia="方正仿宋_GBK"/>
                <w:szCs w:val="21"/>
              </w:rPr>
            </w:pPr>
            <w:r>
              <w:rPr>
                <w:rFonts w:eastAsia="方正仿宋_GBK" w:hint="eastAsia"/>
                <w:szCs w:val="21"/>
              </w:rPr>
              <w:t>铝液产量（</w:t>
            </w:r>
            <w:r>
              <w:rPr>
                <w:rFonts w:eastAsia="方正仿宋_GBK"/>
                <w:szCs w:val="21"/>
              </w:rPr>
              <w:t>t</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6"/>
              </w:numPr>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6"/>
              </w:numPr>
              <w:snapToGrid w:val="0"/>
              <w:spacing w:line="280" w:lineRule="exact"/>
              <w:rPr>
                <w:rFonts w:eastAsia="方正仿宋_GBK"/>
                <w:szCs w:val="21"/>
              </w:rPr>
            </w:pPr>
            <w:r>
              <w:rPr>
                <w:rFonts w:eastAsia="方正仿宋_GBK" w:hint="eastAsia"/>
                <w:bCs/>
                <w:szCs w:val="21"/>
              </w:rPr>
              <w:t>其次选用报送统计局数据</w:t>
            </w:r>
          </w:p>
        </w:tc>
      </w:tr>
      <w:tr w:rsidR="00AB62C0" w:rsidRPr="00147D45" w:rsidTr="009F1471">
        <w:trPr>
          <w:trHeight w:val="20"/>
          <w:jc w:val="center"/>
        </w:trPr>
        <w:tc>
          <w:tcPr>
            <w:tcW w:w="2109" w:type="dxa"/>
            <w:vMerge/>
            <w:tcBorders>
              <w:left w:val="single" w:sz="4" w:space="0" w:color="auto"/>
              <w:right w:val="single" w:sz="4" w:space="0" w:color="auto"/>
            </w:tcBorders>
            <w:vAlign w:val="center"/>
          </w:tcPr>
          <w:p w:rsidR="00543216" w:rsidRPr="00147D45" w:rsidRDefault="00543216">
            <w:pPr>
              <w:snapToGrid w:val="0"/>
              <w:rPr>
                <w:rFonts w:eastAsia="方正仿宋_GBK"/>
                <w:b/>
                <w:bCs/>
                <w:color w:val="4F81BD" w:themeColor="accent1"/>
                <w:szCs w:val="21"/>
              </w:rPr>
            </w:pP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电解槽容量（</w:t>
            </w:r>
            <w:r>
              <w:rPr>
                <w:rFonts w:eastAsia="方正仿宋_GBK"/>
                <w:szCs w:val="21"/>
              </w:rPr>
              <w:t>KA</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bCs/>
                <w:szCs w:val="21"/>
              </w:rPr>
            </w:pPr>
            <w:r>
              <w:rPr>
                <w:rFonts w:eastAsia="方正仿宋_GBK" w:hint="eastAsia"/>
                <w:szCs w:val="21"/>
              </w:rPr>
              <w:t>环评或者设计批复文件</w:t>
            </w:r>
          </w:p>
        </w:tc>
      </w:tr>
      <w:tr w:rsidR="00AB62C0" w:rsidRPr="00147D45" w:rsidTr="009F1471">
        <w:trPr>
          <w:trHeight w:val="20"/>
          <w:jc w:val="center"/>
        </w:trPr>
        <w:tc>
          <w:tcPr>
            <w:tcW w:w="2109" w:type="dxa"/>
            <w:tcBorders>
              <w:left w:val="single" w:sz="4" w:space="0" w:color="auto"/>
              <w:right w:val="single" w:sz="4" w:space="0" w:color="auto"/>
            </w:tcBorders>
          </w:tcPr>
          <w:p w:rsidR="00543216" w:rsidRPr="00147D45" w:rsidRDefault="00D95AD7">
            <w:pPr>
              <w:snapToGrid w:val="0"/>
              <w:spacing w:line="280" w:lineRule="exact"/>
              <w:rPr>
                <w:rFonts w:eastAsia="方正仿宋_GBK"/>
                <w:szCs w:val="21"/>
              </w:rPr>
            </w:pPr>
            <w:r>
              <w:rPr>
                <w:rFonts w:eastAsia="方正仿宋_GBK" w:hint="eastAsia"/>
                <w:szCs w:val="21"/>
              </w:rPr>
              <w:t>全部电解工序合计</w:t>
            </w:r>
          </w:p>
        </w:tc>
        <w:tc>
          <w:tcPr>
            <w:tcW w:w="535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9"/>
              </w:numPr>
              <w:snapToGrid w:val="0"/>
              <w:spacing w:line="280" w:lineRule="exact"/>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577"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jc w:val="right"/>
              <w:rPr>
                <w:rFonts w:eastAsia="方正仿宋_GBK"/>
                <w:b/>
                <w:bCs/>
                <w:color w:val="4F81BD" w:themeColor="accent1"/>
                <w:szCs w:val="21"/>
              </w:rPr>
            </w:pPr>
          </w:p>
        </w:tc>
        <w:tc>
          <w:tcPr>
            <w:tcW w:w="6265"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b/>
                <w:bCs/>
                <w:color w:val="4F81BD" w:themeColor="accent1"/>
                <w:szCs w:val="21"/>
              </w:rPr>
            </w:pPr>
          </w:p>
        </w:tc>
      </w:tr>
    </w:tbl>
    <w:p w:rsidR="00AB62C0" w:rsidRPr="00147D45" w:rsidRDefault="00D95AD7">
      <w:pPr>
        <w:spacing w:line="240" w:lineRule="exact"/>
        <w:ind w:leftChars="50" w:left="945" w:hangingChars="400" w:hanging="84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电解工序消耗的交流电为电解系列工艺消耗的交流电总量（即输入整流器的交流电总量），不扣除电解槽启动焙烧、停槽导电母线及短路口损耗交流电量。</w:t>
      </w:r>
    </w:p>
    <w:p w:rsidR="00AB62C0" w:rsidRPr="00147D45" w:rsidRDefault="00D95AD7">
      <w:pPr>
        <w:spacing w:line="240" w:lineRule="exact"/>
        <w:ind w:firstLineChars="350" w:firstLine="735"/>
        <w:rPr>
          <w:rFonts w:eastAsia="方正仿宋_GBK"/>
          <w:szCs w:val="21"/>
        </w:rPr>
      </w:pPr>
      <w:r>
        <w:rPr>
          <w:rFonts w:eastAsia="方正仿宋_GBK"/>
          <w:szCs w:val="21"/>
        </w:rPr>
        <w:t>*3</w:t>
      </w:r>
      <w:r>
        <w:rPr>
          <w:rFonts w:eastAsia="方正仿宋_GBK" w:hint="eastAsia"/>
          <w:szCs w:val="21"/>
        </w:rPr>
        <w:t>如果企业电解工序多于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50" w:firstLine="735"/>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AB62C0">
      <w:pPr>
        <w:spacing w:line="240" w:lineRule="exact"/>
        <w:ind w:firstLineChars="350" w:firstLine="735"/>
        <w:rPr>
          <w:rFonts w:eastAsia="方正仿宋_GBK"/>
          <w:szCs w:val="21"/>
        </w:rPr>
      </w:pPr>
    </w:p>
    <w:p w:rsidR="00AB62C0" w:rsidRPr="00147D45" w:rsidRDefault="00AB62C0">
      <w:pPr>
        <w:jc w:val="left"/>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其他有色金属冶炼和压延加工业企业（铜冶炼）</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39"/>
        <w:gridCol w:w="1871"/>
        <w:gridCol w:w="6699"/>
      </w:tblGrid>
      <w:tr w:rsidR="00AB62C0" w:rsidRPr="00147D45">
        <w:trPr>
          <w:jc w:val="center"/>
        </w:trPr>
        <w:tc>
          <w:tcPr>
            <w:tcW w:w="67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8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0834"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443DDA">
            <w:pPr>
              <w:spacing w:line="28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r w:rsidR="00D95AD7">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和</w:t>
            </w:r>
            <w:r>
              <w:rPr>
                <w:rFonts w:eastAsia="方正仿宋_GBK"/>
                <w:szCs w:val="21"/>
              </w:rPr>
              <w:t>1.3</w:t>
            </w:r>
            <w:r>
              <w:rPr>
                <w:rFonts w:eastAsia="方正仿宋_GBK" w:hint="eastAsia"/>
                <w:szCs w:val="21"/>
              </w:rPr>
              <w:t>之和</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hint="eastAsia"/>
                <w:szCs w:val="21"/>
              </w:rPr>
              <w:t>数据来自经核查的企业排放报告</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Pr="00855A33" w:rsidRDefault="00D95AD7">
            <w:pPr>
              <w:spacing w:line="280" w:lineRule="exact"/>
              <w:ind w:firstLineChars="150" w:firstLine="315"/>
              <w:rPr>
                <w:rFonts w:eastAsia="方正仿宋_GBK"/>
                <w:szCs w:val="21"/>
                <w:vertAlign w:val="superscript"/>
              </w:rPr>
            </w:pPr>
            <w:r>
              <w:rPr>
                <w:rFonts w:eastAsia="方正仿宋_GBK"/>
                <w:szCs w:val="21"/>
              </w:rPr>
              <w:t>1.2</w:t>
            </w:r>
            <w:r w:rsidR="00443DDA">
              <w:rPr>
                <w:rFonts w:eastAsia="方正仿宋_GBK" w:hint="eastAsia"/>
                <w:szCs w:val="21"/>
              </w:rPr>
              <w:t xml:space="preserve"> </w:t>
            </w:r>
            <w:r>
              <w:rPr>
                <w:rFonts w:eastAsia="方正仿宋_GBK" w:hint="eastAsia"/>
                <w:szCs w:val="21"/>
              </w:rPr>
              <w:t>净购入电力对应的排放量（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7B01CB" w:rsidRPr="00147D45" w:rsidRDefault="00D95AD7">
            <w:pPr>
              <w:keepNext/>
              <w:keepLines/>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净购入热力对应的排放量（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sidR="005F649C" w:rsidRPr="005F649C">
              <w:rPr>
                <w:rFonts w:eastAsia="方正仿宋_GBK"/>
                <w:szCs w:val="21"/>
                <w:vertAlign w:val="superscript"/>
              </w:rPr>
              <w:t>*2</w:t>
            </w:r>
          </w:p>
        </w:tc>
        <w:tc>
          <w:tcPr>
            <w:tcW w:w="1871"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keepNext/>
              <w:keepLines/>
              <w:spacing w:line="280" w:lineRule="exact"/>
              <w:rPr>
                <w:rFonts w:eastAsia="方正仿宋_GBK"/>
                <w:szCs w:val="21"/>
              </w:rPr>
            </w:pPr>
            <w:r>
              <w:rPr>
                <w:rFonts w:eastAsia="方正仿宋_GBK" w:hint="eastAsia"/>
                <w:szCs w:val="21"/>
              </w:rPr>
              <w:t>数据来自经核查的企业排放报告</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主产品产量（</w:t>
            </w:r>
            <w:r>
              <w:rPr>
                <w:rFonts w:eastAsia="方正仿宋_GBK"/>
                <w:szCs w:val="21"/>
              </w:rPr>
              <w:t>t</w:t>
            </w:r>
            <w:r>
              <w:rPr>
                <w:rFonts w:eastAsia="方正仿宋_GBK" w:hint="eastAsia"/>
                <w:szCs w:val="21"/>
              </w:rPr>
              <w:t>）</w:t>
            </w:r>
            <w:r>
              <w:rPr>
                <w:rFonts w:eastAsia="方正仿宋_GBK"/>
                <w:szCs w:val="21"/>
                <w:vertAlign w:val="superscript"/>
              </w:rPr>
              <w:t>*4</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2.1</w:t>
            </w:r>
            <w:r w:rsidR="00443DDA">
              <w:rPr>
                <w:rFonts w:eastAsia="方正仿宋_GBK" w:hint="eastAsia"/>
                <w:szCs w:val="21"/>
              </w:rPr>
              <w:t xml:space="preserve"> </w:t>
            </w:r>
            <w:r>
              <w:rPr>
                <w:rFonts w:eastAsia="方正仿宋_GBK" w:hint="eastAsia"/>
                <w:szCs w:val="21"/>
              </w:rPr>
              <w:t>粗铜产量（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2.2</w:t>
            </w:r>
            <w:r w:rsidR="00443DDA">
              <w:rPr>
                <w:rFonts w:eastAsia="方正仿宋_GBK" w:hint="eastAsia"/>
                <w:szCs w:val="21"/>
              </w:rPr>
              <w:t xml:space="preserve"> </w:t>
            </w:r>
            <w:r>
              <w:rPr>
                <w:rFonts w:eastAsia="方正仿宋_GBK" w:hint="eastAsia"/>
                <w:szCs w:val="21"/>
              </w:rPr>
              <w:t>阳极铜产量（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r w:rsidR="00AB62C0" w:rsidRPr="00147D45" w:rsidTr="00EA6653">
        <w:trPr>
          <w:jc w:val="center"/>
        </w:trPr>
        <w:tc>
          <w:tcPr>
            <w:tcW w:w="673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ind w:firstLineChars="150" w:firstLine="315"/>
              <w:rPr>
                <w:rFonts w:eastAsia="方正仿宋_GBK"/>
                <w:szCs w:val="21"/>
              </w:rPr>
            </w:pPr>
            <w:r>
              <w:rPr>
                <w:rFonts w:eastAsia="方正仿宋_GBK"/>
                <w:szCs w:val="21"/>
              </w:rPr>
              <w:t>2.3</w:t>
            </w:r>
            <w:r w:rsidR="00443DDA">
              <w:rPr>
                <w:rFonts w:eastAsia="方正仿宋_GBK" w:hint="eastAsia"/>
                <w:szCs w:val="21"/>
              </w:rPr>
              <w:t xml:space="preserve"> </w:t>
            </w:r>
            <w:r>
              <w:rPr>
                <w:rFonts w:eastAsia="方正仿宋_GBK" w:hint="eastAsia"/>
                <w:szCs w:val="21"/>
              </w:rPr>
              <w:t>阴极铜产量（</w:t>
            </w:r>
            <w:r>
              <w:rPr>
                <w:rFonts w:eastAsia="方正仿宋_GBK"/>
                <w:szCs w:val="21"/>
              </w:rPr>
              <w:t>t</w:t>
            </w:r>
            <w:r>
              <w:rPr>
                <w:rFonts w:eastAsia="方正仿宋_GBK" w:hint="eastAsia"/>
                <w:szCs w:val="21"/>
              </w:rPr>
              <w:t>）</w:t>
            </w:r>
          </w:p>
        </w:tc>
        <w:tc>
          <w:tcPr>
            <w:tcW w:w="1871"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spacing w:line="280" w:lineRule="exact"/>
              <w:rPr>
                <w:rFonts w:eastAsia="方正仿宋_GBK"/>
                <w:szCs w:val="21"/>
              </w:rPr>
            </w:pPr>
          </w:p>
        </w:tc>
        <w:tc>
          <w:tcPr>
            <w:tcW w:w="6699" w:type="dxa"/>
            <w:tcBorders>
              <w:top w:val="single" w:sz="4" w:space="0" w:color="auto"/>
              <w:left w:val="single" w:sz="4" w:space="0" w:color="auto"/>
              <w:bottom w:val="single" w:sz="4" w:space="0" w:color="auto"/>
              <w:right w:val="single" w:sz="4" w:space="0" w:color="auto"/>
            </w:tcBorders>
          </w:tcPr>
          <w:p w:rsidR="00AB62C0" w:rsidRPr="00147D45" w:rsidRDefault="00D95AD7">
            <w:pPr>
              <w:numPr>
                <w:ilvl w:val="0"/>
                <w:numId w:val="7"/>
              </w:numPr>
              <w:spacing w:line="280" w:lineRule="exact"/>
              <w:rPr>
                <w:rFonts w:eastAsia="方正仿宋_GBK"/>
                <w:szCs w:val="21"/>
              </w:rPr>
            </w:pPr>
            <w:r>
              <w:rPr>
                <w:rFonts w:eastAsia="方正仿宋_GBK" w:hint="eastAsia"/>
                <w:szCs w:val="21"/>
              </w:rPr>
              <w:t>优先选用企业计量数据，如生产日志或月度、年度统计报表</w:t>
            </w:r>
          </w:p>
          <w:p w:rsidR="00AB62C0" w:rsidRPr="00147D45" w:rsidRDefault="00D95AD7">
            <w:pPr>
              <w:numPr>
                <w:ilvl w:val="0"/>
                <w:numId w:val="7"/>
              </w:numPr>
              <w:spacing w:line="280" w:lineRule="exact"/>
              <w:rPr>
                <w:rFonts w:eastAsia="方正仿宋_GBK"/>
                <w:szCs w:val="21"/>
              </w:rPr>
            </w:pPr>
            <w:r>
              <w:rPr>
                <w:rFonts w:eastAsia="方正仿宋_GBK" w:hint="eastAsia"/>
                <w:szCs w:val="21"/>
              </w:rPr>
              <w:t>其次选用报送统计局数据</w:t>
            </w:r>
          </w:p>
        </w:tc>
      </w:tr>
    </w:tbl>
    <w:p w:rsidR="0059750A" w:rsidRDefault="00D95AD7">
      <w:pPr>
        <w:spacing w:line="240" w:lineRule="exact"/>
        <w:rPr>
          <w:rFonts w:eastAsia="方正仿宋_GBK"/>
          <w:szCs w:val="21"/>
        </w:rPr>
      </w:pPr>
      <w:r>
        <w:rPr>
          <w:rFonts w:eastAsia="方正仿宋_GBK" w:hint="eastAsia"/>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*3</w:t>
      </w:r>
      <w:r>
        <w:rPr>
          <w:rFonts w:eastAsia="方正仿宋_GBK" w:hint="eastAsia"/>
          <w:szCs w:val="21"/>
        </w:rPr>
        <w:t>计算净购入电力对应的排放时，对应的排放因子采用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spacing w:line="240" w:lineRule="exact"/>
        <w:ind w:firstLineChars="300" w:firstLine="630"/>
        <w:rPr>
          <w:rFonts w:eastAsia="方正仿宋_GBK"/>
        </w:rPr>
      </w:pPr>
      <w:r>
        <w:rPr>
          <w:rFonts w:eastAsia="方正仿宋_GBK"/>
        </w:rPr>
        <w:t>*4</w:t>
      </w:r>
      <w:r>
        <w:rPr>
          <w:rFonts w:eastAsia="方正仿宋_GBK" w:hint="eastAsia"/>
        </w:rPr>
        <w:t>粗铜、阳极铜和阴极铜，以最终产品计算，避免重复计算。</w:t>
      </w:r>
    </w:p>
    <w:p w:rsidR="00AB62C0" w:rsidRPr="00147D45" w:rsidRDefault="00AB62C0">
      <w:pPr>
        <w:rPr>
          <w:rFonts w:eastAsia="方正仿宋_GBK"/>
          <w:szCs w:val="21"/>
        </w:rPr>
      </w:pPr>
    </w:p>
    <w:p w:rsidR="00AB62C0" w:rsidRPr="00147D45" w:rsidRDefault="00D95AD7">
      <w:pPr>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石油化工企业（原油加工）</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4252"/>
        <w:gridCol w:w="1418"/>
        <w:gridCol w:w="1476"/>
        <w:gridCol w:w="6602"/>
      </w:tblGrid>
      <w:tr w:rsidR="00AB62C0" w:rsidRPr="00147D45">
        <w:trPr>
          <w:tblHeader/>
          <w:jc w:val="center"/>
        </w:trPr>
        <w:tc>
          <w:tcPr>
            <w:tcW w:w="7231" w:type="dxa"/>
            <w:gridSpan w:val="3"/>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602" w:type="dxa"/>
            <w:tcBorders>
              <w:top w:val="single" w:sz="4" w:space="0" w:color="auto"/>
              <w:left w:val="single" w:sz="4" w:space="0" w:color="auto"/>
              <w:bottom w:val="single" w:sz="4" w:space="0" w:color="auto"/>
              <w:right w:val="single" w:sz="4" w:space="0" w:color="auto"/>
            </w:tcBorders>
            <w:shd w:val="clear" w:color="auto" w:fill="D9D9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jc w:val="center"/>
        </w:trPr>
        <w:tc>
          <w:tcPr>
            <w:tcW w:w="1561"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bCs/>
                <w:szCs w:val="21"/>
              </w:rPr>
            </w:pPr>
          </w:p>
          <w:p w:rsidR="00AB62C0" w:rsidRPr="00147D45" w:rsidRDefault="00D95AD7">
            <w:pPr>
              <w:widowControl/>
              <w:spacing w:line="280" w:lineRule="exact"/>
              <w:jc w:val="left"/>
              <w:rPr>
                <w:rFonts w:eastAsia="方正仿宋_GBK"/>
                <w:szCs w:val="21"/>
              </w:rPr>
            </w:pPr>
            <w:r>
              <w:rPr>
                <w:rFonts w:eastAsia="方正仿宋_GBK" w:hint="eastAsia"/>
                <w:bCs/>
                <w:szCs w:val="21"/>
              </w:rPr>
              <w:t>炼厂</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670" w:type="dxa"/>
            <w:gridSpan w:val="2"/>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bCs/>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5670" w:type="dxa"/>
            <w:gridSpan w:val="2"/>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m</w:t>
            </w:r>
            <w:r>
              <w:rPr>
                <w:rFonts w:eastAsia="方正仿宋_GBK"/>
                <w:szCs w:val="21"/>
                <w:vertAlign w:val="superscript"/>
              </w:rPr>
              <w:t>3</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leftChars="250" w:left="52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val="restart"/>
            <w:tcBorders>
              <w:top w:val="single" w:sz="4" w:space="0" w:color="auto"/>
              <w:left w:val="single" w:sz="4" w:space="0" w:color="auto"/>
              <w:right w:val="single" w:sz="4" w:space="0" w:color="auto"/>
            </w:tcBorders>
          </w:tcPr>
          <w:p w:rsidR="00855A33" w:rsidRDefault="00D95AD7">
            <w:pPr>
              <w:snapToGrid w:val="0"/>
              <w:spacing w:line="280" w:lineRule="exact"/>
              <w:ind w:firstLineChars="250" w:firstLine="52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炼厂干气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keepNext/>
              <w:keepLines/>
              <w:snapToGrid w:val="0"/>
              <w:spacing w:line="280" w:lineRule="exact"/>
              <w:rPr>
                <w:rFonts w:eastAsia="方正仿宋_GBK"/>
                <w:szCs w:val="21"/>
              </w:rPr>
            </w:pPr>
          </w:p>
        </w:tc>
        <w:tc>
          <w:tcPr>
            <w:tcW w:w="4252" w:type="dxa"/>
            <w:vMerge/>
            <w:tcBorders>
              <w:left w:val="single" w:sz="4" w:space="0" w:color="auto"/>
              <w:right w:val="single" w:sz="4" w:space="0" w:color="auto"/>
            </w:tcBorders>
          </w:tcPr>
          <w:p w:rsidR="00855A33" w:rsidRDefault="00855A33">
            <w:pPr>
              <w:snapToGrid w:val="0"/>
              <w:spacing w:line="280" w:lineRule="exact"/>
              <w:ind w:firstLineChars="150" w:firstLine="316"/>
              <w:rPr>
                <w:rFonts w:eastAsia="方正仿宋_GBK"/>
                <w:b/>
                <w:bCs/>
                <w:color w:val="4F81BD" w:themeColor="accent1"/>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天然气</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snapToGrid w:val="0"/>
              <w:spacing w:line="280" w:lineRule="exact"/>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napToGrid w:val="0"/>
              <w:spacing w:line="280" w:lineRule="exact"/>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rPr>
                <w:rFonts w:eastAsia="方正仿宋_GBK"/>
                <w:szCs w:val="21"/>
              </w:rPr>
            </w:pPr>
          </w:p>
        </w:tc>
        <w:tc>
          <w:tcPr>
            <w:tcW w:w="4252" w:type="dxa"/>
            <w:vMerge/>
            <w:tcBorders>
              <w:left w:val="single" w:sz="4" w:space="0" w:color="auto"/>
              <w:bottom w:val="single" w:sz="4" w:space="0" w:color="auto"/>
              <w:right w:val="single" w:sz="4" w:space="0" w:color="auto"/>
            </w:tcBorders>
          </w:tcPr>
          <w:p w:rsidR="00855A33" w:rsidRDefault="00855A33">
            <w:pPr>
              <w:rPr>
                <w:rFonts w:eastAsia="方正仿宋_GBK"/>
                <w:szCs w:val="21"/>
              </w:rPr>
            </w:pPr>
          </w:p>
        </w:tc>
        <w:tc>
          <w:tcPr>
            <w:tcW w:w="1418"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*4</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rPr>
                <w:rFonts w:eastAsia="方正仿宋_GBK"/>
                <w:szCs w:val="21"/>
              </w:rPr>
            </w:pPr>
          </w:p>
        </w:tc>
      </w:tr>
      <w:tr w:rsidR="00AB62C0" w:rsidRPr="00147D45" w:rsidTr="009F1471">
        <w:trPr>
          <w:jc w:val="center"/>
        </w:trPr>
        <w:tc>
          <w:tcPr>
            <w:tcW w:w="1561" w:type="dxa"/>
            <w:vMerge/>
            <w:tcBorders>
              <w:left w:val="single" w:sz="4" w:space="0" w:color="auto"/>
              <w:right w:val="single" w:sz="4" w:space="0" w:color="auto"/>
            </w:tcBorders>
          </w:tcPr>
          <w:p w:rsidR="00AB62C0" w:rsidRPr="00147D45" w:rsidRDefault="00AB62C0">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B62C0" w:rsidRPr="00147D45" w:rsidRDefault="00AB62C0">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P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18</w:t>
            </w:r>
            <w:r>
              <w:rPr>
                <w:rFonts w:eastAsia="方正仿宋_GBK" w:hint="eastAsia"/>
                <w:szCs w:val="21"/>
              </w:rPr>
              <w:t>）计算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val="restart"/>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优先填报炼厂计量数据；如计量数据不可获得，则按全厂比例拆分</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vMerge/>
            <w:tcBorders>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19</w:t>
            </w:r>
            <w:r>
              <w:rPr>
                <w:rFonts w:eastAsia="方正仿宋_GBK" w:hint="eastAsia"/>
                <w:szCs w:val="21"/>
              </w:rPr>
              <w:t>）计算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热量来源包括余热回收、蒸汽锅炉或自备电厂</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200" w:left="420" w:firstLineChars="150" w:firstLine="315"/>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6"/>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6"/>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2 </w:t>
            </w:r>
            <w:r>
              <w:rPr>
                <w:rFonts w:eastAsia="方正仿宋_GBK" w:hint="eastAsia"/>
                <w:szCs w:val="21"/>
              </w:rPr>
              <w:t>原油及原料油加工量（</w:t>
            </w:r>
            <w:r>
              <w:rPr>
                <w:rFonts w:eastAsia="方正仿宋_GBK"/>
                <w:szCs w:val="21"/>
              </w:rPr>
              <w:t>t</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3 </w:t>
            </w:r>
            <w:r>
              <w:rPr>
                <w:rFonts w:eastAsia="方正仿宋_GBK" w:hint="eastAsia"/>
                <w:szCs w:val="21"/>
              </w:rPr>
              <w:t>炼厂开工率</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rPr>
                <w:rFonts w:eastAsia="方正仿宋_GBK"/>
                <w:szCs w:val="21"/>
              </w:rPr>
            </w:pPr>
            <w:r>
              <w:rPr>
                <w:rFonts w:eastAsia="方正仿宋_GBK" w:hint="eastAsia"/>
                <w:szCs w:val="21"/>
              </w:rPr>
              <w:t>按开工负荷计算，等于实际原油加工量除以核定的原油加工能力</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 xml:space="preserve">4 </w:t>
            </w:r>
            <w:r>
              <w:rPr>
                <w:rFonts w:eastAsia="方正仿宋_GBK" w:hint="eastAsia"/>
                <w:szCs w:val="21"/>
              </w:rPr>
              <w:t>炼油能量因数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4.1</w:t>
            </w:r>
            <w:r>
              <w:rPr>
                <w:rFonts w:eastAsia="方正仿宋_GBK" w:hint="eastAsia"/>
                <w:szCs w:val="21"/>
              </w:rPr>
              <w:t>炼油生产装置能量因数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4.2</w:t>
            </w:r>
            <w:r>
              <w:rPr>
                <w:rFonts w:eastAsia="方正仿宋_GBK" w:hint="eastAsia"/>
                <w:szCs w:val="21"/>
              </w:rPr>
              <w:t>储运系统能量因数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4.3</w:t>
            </w:r>
            <w:r>
              <w:rPr>
                <w:rFonts w:eastAsia="方正仿宋_GBK" w:hint="eastAsia"/>
                <w:szCs w:val="21"/>
              </w:rPr>
              <w:t>污水处理场能量因数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4.4</w:t>
            </w:r>
            <w:r>
              <w:rPr>
                <w:rFonts w:eastAsia="方正仿宋_GBK" w:hint="eastAsia"/>
                <w:szCs w:val="21"/>
              </w:rPr>
              <w:t>热力损失能量因数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4.5</w:t>
            </w:r>
            <w:r>
              <w:rPr>
                <w:rFonts w:eastAsia="方正仿宋_GBK" w:hint="eastAsia"/>
                <w:szCs w:val="21"/>
              </w:rPr>
              <w:t>输变电损失能量因数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4.6</w:t>
            </w:r>
            <w:r>
              <w:rPr>
                <w:rFonts w:eastAsia="方正仿宋_GBK" w:hint="eastAsia"/>
                <w:szCs w:val="21"/>
              </w:rPr>
              <w:t>其它辅助系统能量因数</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vMerge/>
            <w:tcBorders>
              <w:left w:val="single" w:sz="4" w:space="0" w:color="auto"/>
              <w:right w:val="single" w:sz="4" w:space="0" w:color="auto"/>
            </w:tcBorders>
          </w:tcPr>
          <w:p w:rsidR="00AE522A" w:rsidRPr="00147D45" w:rsidRDefault="00AE522A">
            <w:pPr>
              <w:rPr>
                <w:rFonts w:eastAsia="方正仿宋_GBK"/>
                <w:szCs w:val="21"/>
              </w:rPr>
            </w:pP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ind w:leftChars="100" w:left="210" w:firstLineChars="50" w:firstLine="105"/>
              <w:rPr>
                <w:rFonts w:eastAsia="方正仿宋_GBK"/>
                <w:szCs w:val="21"/>
              </w:rPr>
            </w:pPr>
            <w:r>
              <w:rPr>
                <w:rFonts w:eastAsia="方正仿宋_GBK"/>
                <w:szCs w:val="21"/>
              </w:rPr>
              <w:t>4.7</w:t>
            </w:r>
            <w:r>
              <w:rPr>
                <w:rFonts w:eastAsia="方正仿宋_GBK" w:hint="eastAsia"/>
                <w:szCs w:val="21"/>
              </w:rPr>
              <w:t>温度校正因子</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参考</w:t>
            </w:r>
            <w:r>
              <w:rPr>
                <w:rFonts w:eastAsia="方正仿宋_GBK"/>
                <w:szCs w:val="21"/>
              </w:rPr>
              <w:t>GB30251-2013</w:t>
            </w:r>
            <w:r>
              <w:rPr>
                <w:rFonts w:eastAsia="方正仿宋_GBK" w:hint="eastAsia"/>
                <w:szCs w:val="21"/>
              </w:rPr>
              <w:t>《炼油单位产品能源消耗限额》计算</w:t>
            </w:r>
          </w:p>
        </w:tc>
      </w:tr>
      <w:tr w:rsidR="00AE522A" w:rsidRPr="00147D45" w:rsidTr="009F1471">
        <w:trPr>
          <w:jc w:val="center"/>
        </w:trPr>
        <w:tc>
          <w:tcPr>
            <w:tcW w:w="1561" w:type="dxa"/>
            <w:tcBorders>
              <w:left w:val="single" w:sz="4" w:space="0" w:color="auto"/>
              <w:right w:val="single" w:sz="4" w:space="0" w:color="auto"/>
            </w:tcBorders>
          </w:tcPr>
          <w:p w:rsidR="00AE522A" w:rsidRPr="00147D45" w:rsidRDefault="00D95AD7">
            <w:pPr>
              <w:spacing w:line="280" w:lineRule="exact"/>
              <w:rPr>
                <w:rFonts w:eastAsia="方正仿宋_GBK"/>
                <w:bCs/>
                <w:sz w:val="32"/>
                <w:szCs w:val="21"/>
              </w:rPr>
            </w:pPr>
            <w:r>
              <w:rPr>
                <w:rFonts w:eastAsia="方正仿宋_GBK" w:hint="eastAsia"/>
                <w:bCs/>
                <w:szCs w:val="21"/>
              </w:rPr>
              <w:t>全部炼厂合计</w:t>
            </w:r>
          </w:p>
        </w:tc>
        <w:tc>
          <w:tcPr>
            <w:tcW w:w="5670" w:type="dxa"/>
            <w:gridSpan w:val="2"/>
            <w:tcBorders>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5</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AE522A" w:rsidRPr="00147D45" w:rsidTr="009F1471">
        <w:trPr>
          <w:jc w:val="center"/>
        </w:trPr>
        <w:tc>
          <w:tcPr>
            <w:tcW w:w="7231" w:type="dxa"/>
            <w:gridSpan w:val="3"/>
            <w:tcBorders>
              <w:left w:val="single" w:sz="4" w:space="0" w:color="auto"/>
              <w:right w:val="single" w:sz="4" w:space="0" w:color="auto"/>
            </w:tcBorders>
          </w:tcPr>
          <w:p w:rsidR="00855A33" w:rsidRDefault="00D95AD7">
            <w:pPr>
              <w:rPr>
                <w:rFonts w:eastAsia="方正仿宋_GBK"/>
                <w:b/>
                <w:bCs/>
                <w:color w:val="4F81BD" w:themeColor="accent1"/>
                <w:sz w:val="18"/>
                <w:szCs w:val="21"/>
              </w:rPr>
            </w:pPr>
            <w:r>
              <w:rPr>
                <w:rFonts w:eastAsia="方正仿宋_GBK" w:hint="eastAsia"/>
                <w:szCs w:val="21"/>
              </w:rPr>
              <w:t>附：炼油装置层面数据</w:t>
            </w:r>
            <w:r>
              <w:rPr>
                <w:rFonts w:eastAsia="方正仿宋_GBK"/>
                <w:szCs w:val="21"/>
                <w:vertAlign w:val="superscript"/>
              </w:rPr>
              <w:t>*6</w:t>
            </w:r>
          </w:p>
        </w:tc>
        <w:tc>
          <w:tcPr>
            <w:tcW w:w="1476" w:type="dxa"/>
            <w:tcBorders>
              <w:top w:val="single" w:sz="4" w:space="0" w:color="auto"/>
              <w:left w:val="single" w:sz="4" w:space="0" w:color="auto"/>
              <w:bottom w:val="single" w:sz="4" w:space="0" w:color="auto"/>
              <w:right w:val="single" w:sz="4" w:space="0" w:color="auto"/>
            </w:tcBorders>
          </w:tcPr>
          <w:p w:rsidR="00AE522A" w:rsidRPr="00147D45" w:rsidRDefault="00AE522A">
            <w:pPr>
              <w:rPr>
                <w:rFonts w:eastAsia="方正仿宋_GBK"/>
                <w:bCs/>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D95AD7">
            <w:pPr>
              <w:rPr>
                <w:rFonts w:eastAsia="方正仿宋_GBK"/>
                <w:szCs w:val="21"/>
              </w:rPr>
            </w:pPr>
            <w:r>
              <w:rPr>
                <w:rFonts w:eastAsia="方正仿宋_GBK" w:hint="eastAsia"/>
                <w:szCs w:val="21"/>
              </w:rPr>
              <w:t>关于装置类型，参考</w:t>
            </w:r>
            <w:r>
              <w:rPr>
                <w:rFonts w:eastAsia="方正仿宋_GBK"/>
                <w:szCs w:val="21"/>
              </w:rPr>
              <w:t>GB30251-2013</w:t>
            </w:r>
            <w:r>
              <w:rPr>
                <w:rFonts w:eastAsia="方正仿宋_GBK" w:hint="eastAsia"/>
                <w:szCs w:val="21"/>
              </w:rPr>
              <w:t>《炼油单位产品能源消耗限额》</w:t>
            </w:r>
          </w:p>
        </w:tc>
      </w:tr>
      <w:tr w:rsidR="006C012E" w:rsidRPr="00147D45" w:rsidTr="009F1471">
        <w:trPr>
          <w:jc w:val="center"/>
        </w:trPr>
        <w:tc>
          <w:tcPr>
            <w:tcW w:w="1561" w:type="dxa"/>
            <w:vMerge w:val="restart"/>
            <w:tcBorders>
              <w:left w:val="single" w:sz="4" w:space="0" w:color="auto"/>
              <w:right w:val="single" w:sz="4" w:space="0" w:color="auto"/>
            </w:tcBorders>
          </w:tcPr>
          <w:p w:rsidR="006C012E" w:rsidRPr="00147D45" w:rsidRDefault="006C012E">
            <w:pPr>
              <w:spacing w:line="280" w:lineRule="exact"/>
              <w:rPr>
                <w:rFonts w:eastAsia="方正仿宋_GBK"/>
                <w:b/>
                <w:bCs/>
                <w:color w:val="4F81BD" w:themeColor="accent1"/>
                <w:sz w:val="18"/>
                <w:szCs w:val="21"/>
              </w:rPr>
            </w:pPr>
            <w:r>
              <w:rPr>
                <w:rFonts w:eastAsia="方正仿宋_GBK" w:hint="eastAsia"/>
                <w:bCs/>
                <w:szCs w:val="21"/>
              </w:rPr>
              <w:t>装置</w:t>
            </w:r>
            <w:r>
              <w:rPr>
                <w:rFonts w:eastAsia="方正仿宋_GBK"/>
                <w:bCs/>
                <w:szCs w:val="21"/>
              </w:rPr>
              <w:t>1</w:t>
            </w:r>
            <w:r>
              <w:rPr>
                <w:rFonts w:eastAsia="方正仿宋_GBK"/>
                <w:bCs/>
                <w:szCs w:val="21"/>
                <w:vertAlign w:val="superscript"/>
              </w:rPr>
              <w:t>*7</w:t>
            </w:r>
          </w:p>
        </w:tc>
        <w:tc>
          <w:tcPr>
            <w:tcW w:w="5670" w:type="dxa"/>
            <w:gridSpan w:val="2"/>
            <w:tcBorders>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szCs w:val="21"/>
              </w:rPr>
              <w:t xml:space="preserve">1 </w:t>
            </w:r>
            <w:r>
              <w:rPr>
                <w:rFonts w:eastAsia="方正仿宋_GBK" w:hint="eastAsia"/>
                <w:szCs w:val="21"/>
              </w:rPr>
              <w:t>装置处理量（</w:t>
            </w:r>
            <w:r>
              <w:rPr>
                <w:rFonts w:eastAsia="方正仿宋_GBK"/>
                <w:szCs w:val="21"/>
              </w:rPr>
              <w:t>t</w:t>
            </w:r>
            <w:r>
              <w:rPr>
                <w:rFonts w:eastAsia="方正仿宋_GBK" w:hint="eastAsia"/>
                <w:szCs w:val="21"/>
              </w:rPr>
              <w:t>）</w:t>
            </w:r>
          </w:p>
        </w:tc>
        <w:tc>
          <w:tcPr>
            <w:tcW w:w="1476" w:type="dxa"/>
            <w:tcBorders>
              <w:top w:val="single" w:sz="4" w:space="0" w:color="auto"/>
              <w:left w:val="single" w:sz="4" w:space="0" w:color="auto"/>
              <w:bottom w:val="single" w:sz="4" w:space="0" w:color="auto"/>
              <w:right w:val="single" w:sz="4" w:space="0" w:color="auto"/>
            </w:tcBorders>
          </w:tcPr>
          <w:p w:rsidR="006C012E" w:rsidRPr="00147D45" w:rsidRDefault="006C012E">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6C012E" w:rsidRPr="00147D45" w:rsidTr="009F1471">
        <w:trPr>
          <w:jc w:val="center"/>
        </w:trPr>
        <w:tc>
          <w:tcPr>
            <w:tcW w:w="1561" w:type="dxa"/>
            <w:vMerge/>
            <w:tcBorders>
              <w:left w:val="single" w:sz="4" w:space="0" w:color="auto"/>
              <w:right w:val="single" w:sz="4" w:space="0" w:color="auto"/>
            </w:tcBorders>
          </w:tcPr>
          <w:p w:rsidR="006C012E" w:rsidRPr="00147D45" w:rsidRDefault="006C012E">
            <w:pPr>
              <w:spacing w:line="280" w:lineRule="exact"/>
              <w:rPr>
                <w:rFonts w:eastAsia="方正仿宋_GBK"/>
                <w:bCs/>
                <w:szCs w:val="21"/>
              </w:rPr>
            </w:pPr>
          </w:p>
        </w:tc>
        <w:tc>
          <w:tcPr>
            <w:tcW w:w="5670" w:type="dxa"/>
            <w:gridSpan w:val="2"/>
            <w:tcBorders>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szCs w:val="21"/>
              </w:rPr>
              <w:t xml:space="preserve">2 </w:t>
            </w:r>
            <w:r>
              <w:rPr>
                <w:rFonts w:eastAsia="方正仿宋_GBK" w:hint="eastAsia"/>
                <w:szCs w:val="21"/>
              </w:rPr>
              <w:t>能量系数</w:t>
            </w:r>
          </w:p>
        </w:tc>
        <w:tc>
          <w:tcPr>
            <w:tcW w:w="1476" w:type="dxa"/>
            <w:tcBorders>
              <w:top w:val="single" w:sz="4" w:space="0" w:color="auto"/>
              <w:left w:val="single" w:sz="4" w:space="0" w:color="auto"/>
              <w:bottom w:val="single" w:sz="4" w:space="0" w:color="auto"/>
              <w:right w:val="single" w:sz="4" w:space="0" w:color="auto"/>
            </w:tcBorders>
          </w:tcPr>
          <w:p w:rsidR="006C012E" w:rsidRPr="00147D45" w:rsidRDefault="006C012E">
            <w:pPr>
              <w:spacing w:line="280" w:lineRule="exact"/>
              <w:rPr>
                <w:rFonts w:eastAsia="方正仿宋_GBK"/>
                <w:bCs/>
                <w:sz w:val="32"/>
                <w:szCs w:val="21"/>
              </w:rPr>
            </w:pPr>
          </w:p>
        </w:tc>
        <w:tc>
          <w:tcPr>
            <w:tcW w:w="6602" w:type="dxa"/>
            <w:tcBorders>
              <w:top w:val="single" w:sz="4" w:space="0" w:color="auto"/>
              <w:left w:val="single" w:sz="4" w:space="0" w:color="auto"/>
              <w:bottom w:val="single" w:sz="4" w:space="0" w:color="auto"/>
              <w:right w:val="single" w:sz="4" w:space="0" w:color="auto"/>
            </w:tcBorders>
          </w:tcPr>
          <w:p w:rsidR="00855A33" w:rsidRDefault="006C012E">
            <w:pPr>
              <w:spacing w:line="280" w:lineRule="exact"/>
              <w:rPr>
                <w:rFonts w:eastAsia="方正仿宋_GBK"/>
                <w:szCs w:val="21"/>
              </w:rPr>
            </w:pPr>
            <w:r>
              <w:rPr>
                <w:rFonts w:eastAsia="方正仿宋_GBK" w:hint="eastAsia"/>
                <w:szCs w:val="21"/>
              </w:rPr>
              <w:t>按照</w:t>
            </w:r>
            <w:r>
              <w:rPr>
                <w:rFonts w:eastAsia="方正仿宋_GBK"/>
                <w:szCs w:val="21"/>
              </w:rPr>
              <w:t>GB30251-2013</w:t>
            </w:r>
            <w:r>
              <w:rPr>
                <w:rFonts w:eastAsia="方正仿宋_GBK" w:hint="eastAsia"/>
                <w:szCs w:val="21"/>
              </w:rPr>
              <w:t>《炼油单位产品能源消耗限额》选取附录</w:t>
            </w:r>
            <w:r>
              <w:rPr>
                <w:rFonts w:eastAsia="方正仿宋_GBK"/>
                <w:szCs w:val="21"/>
              </w:rPr>
              <w:t>B</w:t>
            </w:r>
            <w:r>
              <w:rPr>
                <w:rFonts w:eastAsia="方正仿宋_GBK" w:hint="eastAsia"/>
                <w:szCs w:val="21"/>
              </w:rPr>
              <w:t>中的能量系数</w:t>
            </w:r>
          </w:p>
        </w:tc>
      </w:tr>
    </w:tbl>
    <w:p w:rsidR="00AB62C0" w:rsidRPr="00147D45" w:rsidRDefault="00D95AD7">
      <w:pPr>
        <w:spacing w:line="240" w:lineRule="exact"/>
        <w:ind w:left="945" w:hangingChars="450" w:hanging="94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napToGrid w:val="0"/>
        <w:spacing w:line="240" w:lineRule="exact"/>
        <w:ind w:leftChars="300" w:left="630"/>
        <w:rPr>
          <w:rFonts w:eastAsia="方正仿宋_GBK"/>
        </w:rPr>
      </w:pPr>
      <w:r>
        <w:rPr>
          <w:rFonts w:eastAsia="方正仿宋_GBK"/>
          <w:szCs w:val="21"/>
        </w:rPr>
        <w:t>*2</w:t>
      </w:r>
      <w:r>
        <w:rPr>
          <w:rFonts w:eastAsia="方正仿宋_GBK" w:hint="eastAsia"/>
          <w:szCs w:val="21"/>
        </w:rPr>
        <w:t>核算边界：炼油生产装置，以及原油、半成品及成品油储运系统、供排水、空气压缩站、空气分离站、污水处理、化验、研究、消防、生产管理等炼油辅助系统。其中，炼油生产装置指以下装置：蒸馏装置（常减压蒸馏、常压蒸馏、润滑油型常减压蒸馏）；催化裂化（蜡油催化裂化、重油催化裂化、常渣催化裂化、深度催化裂解、</w:t>
      </w:r>
      <w:r>
        <w:rPr>
          <w:rFonts w:eastAsia="方正仿宋_GBK"/>
          <w:szCs w:val="21"/>
        </w:rPr>
        <w:t>MIPCGP</w:t>
      </w:r>
      <w:r>
        <w:rPr>
          <w:rFonts w:eastAsia="方正仿宋_GBK" w:hint="eastAsia"/>
          <w:szCs w:val="21"/>
        </w:rPr>
        <w:t>、双提升管催化裂化）；焦化（延迟焦化、稠油延迟焦化）；催化重整（预处理和连续重整、预处理和固定床重整、预处理和组合床重整、脱重组分塔、芳烃抽提、芳烃分离（苯塔甲苯塔）、芳烃分离（苯、甲苯、混二甲苯塔））；加氢裂化；加氢处理（蜡油、渣油）；中压加氢改质；加氢精制（轻质油</w:t>
      </w:r>
      <w:r>
        <w:rPr>
          <w:rFonts w:eastAsia="方正仿宋_GBK"/>
          <w:szCs w:val="21"/>
        </w:rPr>
        <w:t>P</w:t>
      </w:r>
      <w:r>
        <w:rPr>
          <w:rFonts w:eastAsia="方正仿宋_GBK" w:hint="eastAsia"/>
          <w:szCs w:val="21"/>
        </w:rPr>
        <w:t>﹤</w:t>
      </w:r>
      <w:r>
        <w:rPr>
          <w:rFonts w:eastAsia="方正仿宋_GBK"/>
          <w:szCs w:val="21"/>
        </w:rPr>
        <w:t>3Mpa</w:t>
      </w:r>
      <w:r>
        <w:rPr>
          <w:rFonts w:eastAsia="方正仿宋_GBK" w:hint="eastAsia"/>
          <w:szCs w:val="21"/>
        </w:rPr>
        <w:t>、轻质油</w:t>
      </w:r>
      <w:r>
        <w:rPr>
          <w:rFonts w:eastAsia="方正仿宋_GBK" w:hint="eastAsia"/>
          <w:szCs w:val="21"/>
        </w:rPr>
        <w:t>P</w:t>
      </w:r>
      <w:r>
        <w:rPr>
          <w:rFonts w:eastAsia="方正仿宋_GBK" w:hint="eastAsia"/>
          <w:szCs w:val="21"/>
        </w:rPr>
        <w:t>≥</w:t>
      </w:r>
      <w:r>
        <w:rPr>
          <w:rFonts w:eastAsia="方正仿宋_GBK" w:hint="eastAsia"/>
          <w:szCs w:val="21"/>
        </w:rPr>
        <w:t>3</w:t>
      </w:r>
      <w:r>
        <w:rPr>
          <w:rFonts w:eastAsia="方正仿宋_GBK" w:hint="eastAsia"/>
          <w:szCs w:val="21"/>
        </w:rPr>
        <w:t>而</w:t>
      </w:r>
      <w:r>
        <w:rPr>
          <w:rFonts w:eastAsia="方正仿宋_GBK"/>
          <w:szCs w:val="21"/>
        </w:rPr>
        <w:t>P</w:t>
      </w:r>
      <w:r>
        <w:rPr>
          <w:rFonts w:eastAsia="方正仿宋_GBK" w:hint="eastAsia"/>
          <w:szCs w:val="21"/>
        </w:rPr>
        <w:t>﹤</w:t>
      </w:r>
      <w:r>
        <w:rPr>
          <w:rFonts w:eastAsia="方正仿宋_GBK"/>
          <w:szCs w:val="21"/>
        </w:rPr>
        <w:t>6Mpa</w:t>
      </w:r>
      <w:r>
        <w:rPr>
          <w:rFonts w:eastAsia="方正仿宋_GBK" w:hint="eastAsia"/>
          <w:szCs w:val="21"/>
        </w:rPr>
        <w:t>、轻</w:t>
      </w:r>
      <w:r>
        <w:rPr>
          <w:rFonts w:eastAsia="方正仿宋_GBK" w:hint="eastAsia"/>
          <w:szCs w:val="21"/>
        </w:rPr>
        <w:lastRenderedPageBreak/>
        <w:t>质油</w:t>
      </w:r>
      <w:r>
        <w:rPr>
          <w:rFonts w:eastAsia="方正仿宋_GBK" w:hint="eastAsia"/>
          <w:szCs w:val="21"/>
        </w:rPr>
        <w:t>P</w:t>
      </w:r>
      <w:r>
        <w:rPr>
          <w:rFonts w:eastAsia="方正仿宋_GBK" w:hint="eastAsia"/>
          <w:szCs w:val="21"/>
        </w:rPr>
        <w:t>≥</w:t>
      </w:r>
      <w:r>
        <w:rPr>
          <w:rFonts w:eastAsia="方正仿宋_GBK" w:hint="eastAsia"/>
          <w:szCs w:val="21"/>
        </w:rPr>
        <w:t>6Mpa</w:t>
      </w:r>
      <w:r>
        <w:rPr>
          <w:rFonts w:eastAsia="方正仿宋_GBK" w:hint="eastAsia"/>
          <w:szCs w:val="21"/>
        </w:rPr>
        <w:t>、石蜡、地蜡加氢、润滑油加氢</w:t>
      </w:r>
      <w:r>
        <w:rPr>
          <w:rFonts w:eastAsia="方正仿宋_GBK" w:hint="eastAsia"/>
          <w:szCs w:val="21"/>
        </w:rPr>
        <w:t>P</w:t>
      </w:r>
      <w:r>
        <w:rPr>
          <w:rFonts w:eastAsia="方正仿宋_GBK" w:hint="eastAsia"/>
          <w:szCs w:val="21"/>
        </w:rPr>
        <w:t>≤</w:t>
      </w:r>
      <w:r>
        <w:rPr>
          <w:rFonts w:eastAsia="方正仿宋_GBK" w:hint="eastAsia"/>
          <w:szCs w:val="21"/>
        </w:rPr>
        <w:t>3Mpa</w:t>
      </w:r>
      <w:r>
        <w:rPr>
          <w:rFonts w:eastAsia="方正仿宋_GBK" w:hint="eastAsia"/>
          <w:szCs w:val="21"/>
        </w:rPr>
        <w:t>、润滑油加氢</w:t>
      </w:r>
      <w:r>
        <w:rPr>
          <w:rFonts w:eastAsia="方正仿宋_GBK"/>
          <w:szCs w:val="21"/>
        </w:rPr>
        <w:t>P</w:t>
      </w:r>
      <w:r>
        <w:rPr>
          <w:rFonts w:eastAsia="方正仿宋_GBK" w:hint="eastAsia"/>
          <w:szCs w:val="21"/>
        </w:rPr>
        <w:t>﹥</w:t>
      </w:r>
      <w:r>
        <w:rPr>
          <w:rFonts w:eastAsia="方正仿宋_GBK"/>
          <w:szCs w:val="21"/>
        </w:rPr>
        <w:t>3Mpa</w:t>
      </w:r>
      <w:r>
        <w:rPr>
          <w:rFonts w:eastAsia="方正仿宋_GBK" w:hint="eastAsia"/>
          <w:szCs w:val="21"/>
        </w:rPr>
        <w:t>）；制氢（氢气提纯</w:t>
      </w:r>
      <w:r w:rsidR="00C465C6">
        <w:rPr>
          <w:rFonts w:eastAsia="方正仿宋_GBK" w:hint="eastAsia"/>
          <w:szCs w:val="21"/>
        </w:rPr>
        <w:t>）</w:t>
      </w:r>
      <w:r>
        <w:rPr>
          <w:rFonts w:eastAsia="方正仿宋_GBK" w:hint="eastAsia"/>
          <w:szCs w:val="21"/>
        </w:rPr>
        <w:t>（气体、轻油、重油及焦炭）；润滑油溶剂精制（轻质糠醛精制、重质糠醛精制、酚精制）；溶剂脱沥青；脱蜡与油蜡精制（酮苯脱蜡、酮苯脱蜡脱油、地蜡脱油、润滑油白土精制、石蜡发汗、石蜡白土精制、石蜡板框成型、石蜡机械化成型）；润滑油中压加氢改质；润滑油高压加氢裂化；气体分馏（三塔流程、四塔流程、五塔和六塔流程）；烷基化（硫酸法、氢氟酸法）；三废处理（溶剂再生、硫磺回收、气体脱硫（含溶剂再生）、气体脱硫）；污水汽提（单塔、双塔）；</w:t>
      </w:r>
      <w:r>
        <w:rPr>
          <w:rFonts w:eastAsia="方正仿宋_GBK"/>
          <w:szCs w:val="21"/>
        </w:rPr>
        <w:t>MTBE</w:t>
      </w:r>
      <w:r>
        <w:rPr>
          <w:rFonts w:eastAsia="方正仿宋_GBK" w:hint="eastAsia"/>
          <w:szCs w:val="21"/>
        </w:rPr>
        <w:t>；催化汽油吸附脱硫；其他装置（石脑油异构、柴油碱洗、冷榨脱蜡、分子筛脱蜡、减粘裂化、临氢降凝、</w:t>
      </w:r>
      <w:r>
        <w:rPr>
          <w:rFonts w:eastAsia="方正仿宋_GBK"/>
          <w:szCs w:val="21"/>
        </w:rPr>
        <w:t>LPG</w:t>
      </w:r>
      <w:r>
        <w:rPr>
          <w:rFonts w:eastAsia="方正仿宋_GBK" w:hint="eastAsia"/>
          <w:szCs w:val="21"/>
        </w:rPr>
        <w:t>脱硫醇、环烷酸、催化干气提浓、催化油浆抽提、催化油浆拔头、</w:t>
      </w:r>
      <w:r>
        <w:rPr>
          <w:rFonts w:eastAsia="方正仿宋_GBK"/>
          <w:szCs w:val="21"/>
        </w:rPr>
        <w:t>PSA</w:t>
      </w:r>
      <w:r>
        <w:rPr>
          <w:rFonts w:eastAsia="方正仿宋_GBK" w:hint="eastAsia"/>
          <w:szCs w:val="21"/>
        </w:rPr>
        <w:t>提纯氢、炼厂干气提纯氢气、氧化沥青）。</w:t>
      </w:r>
    </w:p>
    <w:p w:rsidR="00AB62C0" w:rsidRPr="00147D45" w:rsidRDefault="00D95AD7">
      <w:pPr>
        <w:spacing w:line="240" w:lineRule="exact"/>
        <w:rPr>
          <w:rFonts w:eastAsia="方正仿宋_GBK"/>
          <w:szCs w:val="21"/>
        </w:rPr>
      </w:pPr>
      <w:r>
        <w:rPr>
          <w:rFonts w:eastAsia="方正仿宋_GBK"/>
          <w:szCs w:val="21"/>
        </w:rPr>
        <w:t xml:space="preserve">      *3</w:t>
      </w:r>
      <w:r>
        <w:rPr>
          <w:rFonts w:eastAsia="方正仿宋_GBK" w:hint="eastAsia"/>
          <w:szCs w:val="21"/>
        </w:rPr>
        <w:t>如果企业炼厂多于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此化石燃料不包括自备电厂和热力站消耗的化石燃料。如果企业有其他类型的化石燃料，请自行添加。</w:t>
      </w:r>
    </w:p>
    <w:p w:rsidR="00AB62C0" w:rsidRPr="00147D45" w:rsidRDefault="00D95AD7">
      <w:pPr>
        <w:spacing w:line="240" w:lineRule="exact"/>
        <w:ind w:firstLineChars="300" w:firstLine="630"/>
        <w:rPr>
          <w:rFonts w:eastAsia="方正仿宋_GBK"/>
          <w:szCs w:val="21"/>
        </w:rPr>
      </w:pPr>
      <w:r>
        <w:rPr>
          <w:rFonts w:eastAsia="方正仿宋_GBK"/>
          <w:szCs w:val="21"/>
        </w:rPr>
        <w:t>*5</w:t>
      </w:r>
      <w:r>
        <w:rPr>
          <w:rFonts w:eastAsia="方正仿宋_GBK" w:hint="eastAsia"/>
          <w:szCs w:val="21"/>
        </w:rPr>
        <w:t>如有自备电厂请同时填报自备电厂补充数据表。</w:t>
      </w:r>
    </w:p>
    <w:p w:rsidR="00AD05AC" w:rsidRPr="00147D45" w:rsidRDefault="00D95AD7">
      <w:pPr>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如有多个炼厂，请分别填写，并注明该炼油装置对应的炼厂。</w:t>
      </w:r>
    </w:p>
    <w:p w:rsidR="00AB62C0" w:rsidRPr="00147D45" w:rsidRDefault="00D95AD7">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如果企业炼油装置多于</w:t>
      </w:r>
      <w:r>
        <w:rPr>
          <w:rFonts w:eastAsia="方正仿宋_GBK"/>
          <w:szCs w:val="21"/>
        </w:rPr>
        <w:t>1</w:t>
      </w:r>
      <w:r>
        <w:rPr>
          <w:rFonts w:eastAsia="方正仿宋_GBK" w:hint="eastAsia"/>
          <w:szCs w:val="21"/>
        </w:rPr>
        <w:t>个，请自行加行填写。</w:t>
      </w:r>
    </w:p>
    <w:p w:rsidR="00AB62C0" w:rsidRPr="00147D45" w:rsidRDefault="00AB62C0">
      <w:pPr>
        <w:spacing w:line="240" w:lineRule="exact"/>
        <w:rPr>
          <w:rFonts w:eastAsia="方正仿宋_GBK"/>
          <w:sz w:val="24"/>
        </w:rPr>
      </w:pPr>
    </w:p>
    <w:p w:rsidR="00AB62C0" w:rsidRPr="00147D45" w:rsidRDefault="00AB62C0">
      <w:pPr>
        <w:spacing w:line="520" w:lineRule="exact"/>
        <w:jc w:val="center"/>
        <w:rPr>
          <w:rFonts w:eastAsia="方正仿宋_GBK"/>
          <w:sz w:val="36"/>
          <w:szCs w:val="36"/>
        </w:rPr>
        <w:sectPr w:rsidR="00AB62C0" w:rsidRPr="00147D45">
          <w:pgSz w:w="16838" w:h="11906" w:orient="landscape"/>
          <w:pgMar w:top="1616" w:right="1985" w:bottom="1616" w:left="1814" w:header="851" w:footer="992" w:gutter="0"/>
          <w:cols w:space="425"/>
          <w:docGrid w:type="lines" w:linePitch="312"/>
        </w:sectPr>
      </w:pP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石油化工企业（乙烯生产）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4"/>
        <w:gridCol w:w="4414"/>
        <w:gridCol w:w="997"/>
        <w:gridCol w:w="1094"/>
        <w:gridCol w:w="6320"/>
      </w:tblGrid>
      <w:tr w:rsidR="00AB62C0" w:rsidRPr="00147D45" w:rsidTr="00E5505F">
        <w:trPr>
          <w:trHeight w:val="20"/>
          <w:tblHeader/>
          <w:jc w:val="center"/>
        </w:trPr>
        <w:tc>
          <w:tcPr>
            <w:tcW w:w="789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3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626906">
        <w:trPr>
          <w:trHeight w:val="20"/>
          <w:jc w:val="center"/>
        </w:trPr>
        <w:tc>
          <w:tcPr>
            <w:tcW w:w="2484" w:type="dxa"/>
            <w:vMerge w:val="restart"/>
            <w:tcBorders>
              <w:top w:val="single" w:sz="4" w:space="0" w:color="auto"/>
              <w:left w:val="single" w:sz="4" w:space="0" w:color="auto"/>
              <w:right w:val="single" w:sz="4" w:space="0" w:color="auto"/>
            </w:tcBorders>
          </w:tcPr>
          <w:p w:rsidR="00AB62C0" w:rsidRPr="00147D45" w:rsidRDefault="00AB62C0">
            <w:pPr>
              <w:spacing w:line="240" w:lineRule="exact"/>
              <w:rPr>
                <w:rFonts w:eastAsia="方正仿宋_GBK"/>
                <w:szCs w:val="21"/>
              </w:rPr>
            </w:pPr>
          </w:p>
          <w:p w:rsidR="00AB62C0" w:rsidRPr="00147D45" w:rsidRDefault="00D95AD7">
            <w:pPr>
              <w:spacing w:line="240" w:lineRule="exact"/>
              <w:rPr>
                <w:rFonts w:eastAsia="方正仿宋_GBK"/>
                <w:szCs w:val="21"/>
              </w:rPr>
            </w:pPr>
            <w:r>
              <w:rPr>
                <w:rFonts w:eastAsia="方正仿宋_GBK" w:hint="eastAsia"/>
                <w:szCs w:val="21"/>
              </w:rPr>
              <w:t>乙烯装置</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r>
              <w:rPr>
                <w:rFonts w:eastAsia="方正仿宋_GBK" w:hint="eastAsia"/>
                <w:szCs w:val="21"/>
                <w:vertAlign w:val="superscript"/>
              </w:rPr>
              <w:t>，</w:t>
            </w:r>
            <w:r>
              <w:rPr>
                <w:rFonts w:eastAsia="方正仿宋_GBK"/>
                <w:szCs w:val="21"/>
                <w:vertAlign w:val="superscript"/>
              </w:rPr>
              <w:t>4</w:t>
            </w: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1</w:t>
            </w:r>
            <w:r w:rsidR="00443DDA">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val="restart"/>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天然气</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4414" w:type="dxa"/>
            <w:vMerge/>
            <w:tcBorders>
              <w:top w:val="single" w:sz="4" w:space="0" w:color="auto"/>
              <w:left w:val="single" w:sz="4" w:space="0" w:color="auto"/>
              <w:bottom w:val="single" w:sz="4" w:space="0" w:color="auto"/>
              <w:right w:val="single" w:sz="4" w:space="0" w:color="auto"/>
            </w:tcBorders>
          </w:tcPr>
          <w:p w:rsidR="00855A33" w:rsidRDefault="00855A33">
            <w:pPr>
              <w:spacing w:line="240" w:lineRule="exact"/>
              <w:rPr>
                <w:rFonts w:eastAsia="方正仿宋_GBK"/>
                <w:szCs w:val="21"/>
              </w:rPr>
            </w:pPr>
          </w:p>
        </w:tc>
        <w:tc>
          <w:tcPr>
            <w:tcW w:w="997"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vMerge/>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r>
      <w:tr w:rsidR="00AB62C0" w:rsidRPr="00147D45" w:rsidTr="00626906">
        <w:trPr>
          <w:trHeight w:val="20"/>
          <w:jc w:val="center"/>
        </w:trPr>
        <w:tc>
          <w:tcPr>
            <w:tcW w:w="2484" w:type="dxa"/>
            <w:vMerge/>
            <w:tcBorders>
              <w:left w:val="single" w:sz="4" w:space="0" w:color="auto"/>
              <w:right w:val="single" w:sz="4" w:space="0" w:color="auto"/>
            </w:tcBorders>
          </w:tcPr>
          <w:p w:rsidR="00AB62C0" w:rsidRPr="00147D45" w:rsidRDefault="00AB62C0">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B62C0" w:rsidRPr="00147D45" w:rsidRDefault="00AB62C0">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18</w:t>
            </w:r>
            <w:r>
              <w:rPr>
                <w:rFonts w:eastAsia="方正仿宋_GBK" w:hint="eastAsia"/>
                <w:szCs w:val="21"/>
              </w:rPr>
              <w:t>）计算</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来源于企业台账或统计报表</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val="restart"/>
            <w:tcBorders>
              <w:top w:val="single" w:sz="4" w:space="0" w:color="auto"/>
              <w:left w:val="single" w:sz="4" w:space="0" w:color="auto"/>
              <w:right w:val="single" w:sz="4" w:space="0" w:color="auto"/>
            </w:tcBorders>
          </w:tcPr>
          <w:p w:rsidR="004C052B" w:rsidRPr="00147D45" w:rsidRDefault="00D95AD7">
            <w:pPr>
              <w:spacing w:line="240" w:lineRule="exact"/>
              <w:rPr>
                <w:rFonts w:eastAsia="方正仿宋_GBK"/>
                <w:szCs w:val="21"/>
              </w:rPr>
            </w:pPr>
            <w:r>
              <w:rPr>
                <w:rFonts w:eastAsia="方正仿宋_GBK" w:hint="eastAsia"/>
                <w:szCs w:val="21"/>
              </w:rPr>
              <w:t>优先填报乙烯装置计量数据；如计量数据不可获得，则按全厂比例拆分</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*6</w:t>
            </w:r>
            <w:r>
              <w:rPr>
                <w:rFonts w:eastAsia="方正仿宋_GBK" w:hint="eastAsia"/>
                <w:szCs w:val="21"/>
              </w:rPr>
              <w:t>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vMerge/>
            <w:tcBorders>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w:t>
            </w:r>
            <w:r>
              <w:rPr>
                <w:rFonts w:eastAsia="方正仿宋_GBK" w:hint="eastAsia"/>
                <w:szCs w:val="21"/>
              </w:rPr>
              <w:t>其中：</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按核算与报告指南公式（</w:t>
            </w:r>
            <w:r>
              <w:rPr>
                <w:rFonts w:eastAsia="方正仿宋_GBK"/>
                <w:szCs w:val="21"/>
              </w:rPr>
              <w:t>19</w:t>
            </w:r>
            <w:r>
              <w:rPr>
                <w:rFonts w:eastAsia="方正仿宋_GBK" w:hint="eastAsia"/>
                <w:szCs w:val="21"/>
              </w:rPr>
              <w:t>）计算</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热量来源包括余热回收、蒸汽锅炉或自备电厂</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对应的排放因子根据来源采用加权平均，其中：</w:t>
            </w:r>
          </w:p>
          <w:p w:rsidR="00AE522A" w:rsidRPr="00147D45" w:rsidRDefault="00D95AD7">
            <w:pPr>
              <w:numPr>
                <w:ilvl w:val="0"/>
                <w:numId w:val="6"/>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AE522A" w:rsidRPr="00147D45" w:rsidRDefault="00D95AD7">
            <w:pPr>
              <w:numPr>
                <w:ilvl w:val="0"/>
                <w:numId w:val="6"/>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2 </w:t>
            </w:r>
            <w:r>
              <w:rPr>
                <w:rFonts w:eastAsia="方正仿宋_GBK" w:hint="eastAsia"/>
                <w:szCs w:val="21"/>
              </w:rPr>
              <w:t>乙烯产量（</w:t>
            </w:r>
            <w:r>
              <w:rPr>
                <w:rFonts w:eastAsia="方正仿宋_GBK"/>
                <w:szCs w:val="21"/>
              </w:rPr>
              <w:t>t</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3 </w:t>
            </w:r>
            <w:r>
              <w:rPr>
                <w:rFonts w:eastAsia="方正仿宋_GBK" w:hint="eastAsia"/>
                <w:szCs w:val="21"/>
              </w:rPr>
              <w:t>丙烯产量（</w:t>
            </w:r>
            <w:r>
              <w:rPr>
                <w:rFonts w:eastAsia="方正仿宋_GBK"/>
                <w:szCs w:val="21"/>
              </w:rPr>
              <w:t>t</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626906">
        <w:trPr>
          <w:trHeight w:val="20"/>
          <w:jc w:val="center"/>
        </w:trPr>
        <w:tc>
          <w:tcPr>
            <w:tcW w:w="2484"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4 </w:t>
            </w:r>
            <w:r>
              <w:rPr>
                <w:rFonts w:eastAsia="方正仿宋_GBK" w:hint="eastAsia"/>
                <w:szCs w:val="21"/>
              </w:rPr>
              <w:t>乙烯装置规模（万吨</w:t>
            </w:r>
            <w:r>
              <w:rPr>
                <w:rFonts w:eastAsia="方正仿宋_GBK"/>
                <w:szCs w:val="21"/>
              </w:rPr>
              <w:t>/</w:t>
            </w:r>
            <w:r>
              <w:rPr>
                <w:rFonts w:eastAsia="方正仿宋_GBK" w:hint="eastAsia"/>
                <w:szCs w:val="21"/>
              </w:rPr>
              <w:t>年）</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ind w:left="420"/>
              <w:rPr>
                <w:rFonts w:eastAsia="方正仿宋_GBK"/>
                <w:szCs w:val="21"/>
              </w:rPr>
            </w:pPr>
          </w:p>
        </w:tc>
      </w:tr>
      <w:tr w:rsidR="00AE522A" w:rsidRPr="00147D45" w:rsidTr="00626906">
        <w:trPr>
          <w:trHeight w:val="20"/>
          <w:jc w:val="center"/>
        </w:trPr>
        <w:tc>
          <w:tcPr>
            <w:tcW w:w="2484" w:type="dxa"/>
            <w:tcBorders>
              <w:top w:val="single" w:sz="4" w:space="0" w:color="auto"/>
              <w:left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全部乙烯装置合计</w:t>
            </w:r>
          </w:p>
        </w:tc>
        <w:tc>
          <w:tcPr>
            <w:tcW w:w="5411"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 xml:space="preserve">5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094"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c>
          <w:tcPr>
            <w:tcW w:w="6320" w:type="dxa"/>
            <w:tcBorders>
              <w:top w:val="single" w:sz="4" w:space="0" w:color="auto"/>
              <w:left w:val="single" w:sz="4" w:space="0" w:color="auto"/>
              <w:bottom w:val="single" w:sz="4" w:space="0" w:color="auto"/>
              <w:right w:val="single" w:sz="4" w:space="0" w:color="auto"/>
            </w:tcBorders>
          </w:tcPr>
          <w:p w:rsidR="00AE522A" w:rsidRPr="00147D45" w:rsidRDefault="00AE522A">
            <w:pPr>
              <w:spacing w:line="240" w:lineRule="exact"/>
              <w:ind w:left="420"/>
              <w:rPr>
                <w:rFonts w:eastAsia="方正仿宋_GBK"/>
                <w:szCs w:val="21"/>
              </w:rPr>
            </w:pPr>
          </w:p>
        </w:tc>
      </w:tr>
    </w:tbl>
    <w:p w:rsidR="00AB62C0" w:rsidRPr="00147D45" w:rsidRDefault="00D95AD7">
      <w:pPr>
        <w:spacing w:line="240" w:lineRule="exact"/>
        <w:rPr>
          <w:rFonts w:eastAsia="方正仿宋_GBK"/>
          <w:szCs w:val="21"/>
        </w:rPr>
      </w:pPr>
      <w:r>
        <w:rPr>
          <w:rFonts w:eastAsia="方正仿宋_GBK" w:hint="eastAsia"/>
          <w:szCs w:val="21"/>
        </w:rPr>
        <w:t>说明：</w:t>
      </w:r>
      <w:r>
        <w:rPr>
          <w:rFonts w:eastAsia="方正仿宋_GBK"/>
          <w:szCs w:val="21"/>
        </w:rPr>
        <w:t>*</w:t>
      </w:r>
      <w:r w:rsidR="00372F4B">
        <w:rPr>
          <w:rFonts w:eastAsia="方正仿宋_GBK" w:hint="eastAsia"/>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rPr>
          <w:rFonts w:eastAsia="方正仿宋_GBK"/>
          <w:szCs w:val="21"/>
        </w:rPr>
      </w:pPr>
      <w:r>
        <w:rPr>
          <w:rFonts w:eastAsia="方正仿宋_GBK"/>
          <w:szCs w:val="21"/>
        </w:rPr>
        <w:t>*</w:t>
      </w:r>
      <w:r w:rsidR="00372F4B">
        <w:rPr>
          <w:rFonts w:eastAsia="方正仿宋_GBK" w:hint="eastAsia"/>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原料缓冲罐、原料脱硫和脱砷、裂解炉区、急冷区、压缩区、分离区等单元，不包括汽油加氢、辅助锅炉、主火炬、废碱处理、其他产品储罐、循环水场、空压站等单元。</w:t>
      </w:r>
    </w:p>
    <w:p w:rsidR="00AB62C0" w:rsidRPr="00147D45" w:rsidRDefault="00D95AD7">
      <w:pPr>
        <w:spacing w:line="240" w:lineRule="exact"/>
        <w:ind w:firstLineChars="300" w:firstLine="630"/>
        <w:rPr>
          <w:rFonts w:eastAsia="方正仿宋_GBK"/>
          <w:szCs w:val="21"/>
        </w:rPr>
      </w:pPr>
      <w:r>
        <w:rPr>
          <w:rFonts w:eastAsia="方正仿宋_GBK"/>
          <w:szCs w:val="21"/>
        </w:rPr>
        <w:t>*</w:t>
      </w:r>
      <w:r w:rsidR="00372F4B">
        <w:rPr>
          <w:rFonts w:eastAsia="方正仿宋_GBK" w:hint="eastAsia"/>
          <w:szCs w:val="21"/>
        </w:rPr>
        <w:t>3</w:t>
      </w:r>
      <w:r>
        <w:rPr>
          <w:rFonts w:eastAsia="方正仿宋_GBK" w:hint="eastAsia"/>
          <w:szCs w:val="21"/>
        </w:rPr>
        <w:t>本表格仅适用于石油烃类裂解制乙烯的企业。</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如果企业乙烯装置多于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jc w:val="left"/>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AB62C0" w:rsidRPr="00147D45" w:rsidRDefault="00D95AD7">
      <w:pPr>
        <w:spacing w:line="240" w:lineRule="exact"/>
        <w:ind w:firstLineChars="300" w:firstLine="630"/>
        <w:rPr>
          <w:rFonts w:eastAsia="方正仿宋_GBK"/>
          <w:szCs w:val="21"/>
        </w:rPr>
      </w:pPr>
      <w:r>
        <w:rPr>
          <w:rFonts w:eastAsia="方正仿宋_GBK"/>
          <w:szCs w:val="21"/>
        </w:rPr>
        <w:t>*</w:t>
      </w:r>
      <w:r w:rsidR="00372F4B">
        <w:rPr>
          <w:rFonts w:eastAsia="方正仿宋_GBK" w:hint="eastAsia"/>
          <w:szCs w:val="21"/>
        </w:rPr>
        <w:t>6</w:t>
      </w:r>
      <w:r>
        <w:rPr>
          <w:rFonts w:eastAsia="方正仿宋_GBK" w:hint="eastAsia"/>
          <w:szCs w:val="21"/>
        </w:rPr>
        <w:t>如有自备电厂请同时填报自备电厂补充数据表。</w:t>
      </w:r>
    </w:p>
    <w:p w:rsidR="00AB62C0" w:rsidRPr="00147D45" w:rsidRDefault="00AB62C0">
      <w:pPr>
        <w:spacing w:line="240" w:lineRule="exact"/>
        <w:ind w:firstLineChars="300" w:firstLine="630"/>
        <w:jc w:val="left"/>
        <w:rPr>
          <w:rFonts w:eastAsia="方正仿宋_GBK"/>
          <w:szCs w:val="21"/>
        </w:rPr>
      </w:pPr>
    </w:p>
    <w:p w:rsidR="00AB62C0" w:rsidRPr="00147D45" w:rsidRDefault="00AB62C0">
      <w:pPr>
        <w:jc w:val="center"/>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化工生产企业（电石生产）</w:t>
      </w:r>
    </w:p>
    <w:p w:rsidR="00AB62C0" w:rsidRPr="00147D45" w:rsidRDefault="00D95AD7">
      <w:pPr>
        <w:adjustRightInd w:val="0"/>
        <w:snapToGrid w:val="0"/>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4"/>
        <w:gridCol w:w="4602"/>
        <w:gridCol w:w="1396"/>
        <w:gridCol w:w="1130"/>
        <w:gridCol w:w="6427"/>
      </w:tblGrid>
      <w:tr w:rsidR="00AB62C0" w:rsidRPr="00147D45" w:rsidTr="00E5505F">
        <w:trPr>
          <w:trHeight w:val="20"/>
          <w:tblHeader/>
          <w:jc w:val="center"/>
        </w:trPr>
        <w:tc>
          <w:tcPr>
            <w:tcW w:w="77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1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4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EA6653">
        <w:trPr>
          <w:trHeight w:val="20"/>
          <w:jc w:val="center"/>
        </w:trPr>
        <w:tc>
          <w:tcPr>
            <w:tcW w:w="1754" w:type="dxa"/>
            <w:vMerge w:val="restart"/>
            <w:tcBorders>
              <w:left w:val="single" w:sz="4" w:space="0" w:color="auto"/>
              <w:right w:val="single" w:sz="4" w:space="0" w:color="auto"/>
            </w:tcBorders>
          </w:tcPr>
          <w:p w:rsidR="00AB62C0" w:rsidRPr="00147D45" w:rsidRDefault="00AB62C0">
            <w:pPr>
              <w:spacing w:line="280" w:lineRule="exact"/>
              <w:rPr>
                <w:rFonts w:eastAsia="方正仿宋_GBK"/>
                <w:szCs w:val="21"/>
              </w:rPr>
            </w:pPr>
          </w:p>
          <w:p w:rsidR="00AB62C0" w:rsidRPr="00147D45" w:rsidRDefault="00D95AD7">
            <w:pPr>
              <w:spacing w:line="280" w:lineRule="exact"/>
              <w:rPr>
                <w:rFonts w:eastAsia="方正仿宋_GBK"/>
                <w:szCs w:val="21"/>
              </w:rPr>
            </w:pPr>
            <w:r>
              <w:rPr>
                <w:rFonts w:eastAsia="方正仿宋_GBK" w:hint="eastAsia"/>
                <w:szCs w:val="21"/>
              </w:rPr>
              <w:t>电石分厂</w:t>
            </w:r>
          </w:p>
          <w:p w:rsidR="00AB62C0" w:rsidRPr="00147D45" w:rsidRDefault="00D95AD7">
            <w:pPr>
              <w:spacing w:line="280" w:lineRule="exact"/>
              <w:rPr>
                <w:rFonts w:eastAsia="方正仿宋_GBK"/>
                <w:bCs/>
                <w:sz w:val="32"/>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443DDA">
            <w:pPr>
              <w:spacing w:line="24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bCs/>
                <w:sz w:val="32"/>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rPr>
              <w:t>*</w:t>
            </w:r>
            <w:r>
              <w:rPr>
                <w:rFonts w:eastAsia="方正仿宋_GBK"/>
                <w:szCs w:val="21"/>
                <w:vertAlign w:val="superscript"/>
              </w:rPr>
              <w:t>4</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vertAlign w:val="superscript"/>
              </w:rPr>
              <w:t>*5</w:t>
            </w:r>
            <w:r>
              <w:rPr>
                <w:rFonts w:eastAsia="方正仿宋_GBK" w:hint="eastAsia"/>
                <w:szCs w:val="21"/>
              </w:rPr>
              <w:t>（</w:t>
            </w:r>
            <w:r>
              <w:rPr>
                <w:rFonts w:eastAsia="方正仿宋_GBK"/>
                <w:szCs w:val="21"/>
              </w:rPr>
              <w:t>t</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焦炭</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电极糊</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sidR="005F649C" w:rsidRPr="005F649C">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焦炭</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电极糊</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sidR="005F649C" w:rsidRPr="005F649C">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碳产品和其他含碳输出物的产量（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电石炉气</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val="restart"/>
            <w:tcBorders>
              <w:top w:val="single" w:sz="4" w:space="0" w:color="auto"/>
              <w:left w:val="single" w:sz="4" w:space="0" w:color="auto"/>
              <w:right w:val="single" w:sz="4" w:space="0" w:color="auto"/>
            </w:tcBorders>
          </w:tcPr>
          <w:p w:rsidR="00855A33" w:rsidRDefault="00D95AD7">
            <w:pPr>
              <w:spacing w:line="240" w:lineRule="exact"/>
              <w:ind w:leftChars="300" w:left="630" w:firstLineChars="50" w:firstLine="10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碳产品和其他含碳输出物含碳量（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w:t>
            </w:r>
          </w:p>
        </w:tc>
        <w:tc>
          <w:tcPr>
            <w:tcW w:w="1130" w:type="dxa"/>
            <w:tcBorders>
              <w:top w:val="single" w:sz="4" w:space="0" w:color="auto"/>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tc>
      </w:tr>
      <w:tr w:rsidR="00D605DE" w:rsidRPr="00147D45" w:rsidTr="00EA6653">
        <w:trPr>
          <w:trHeight w:val="20"/>
          <w:jc w:val="center"/>
        </w:trPr>
        <w:tc>
          <w:tcPr>
            <w:tcW w:w="1754" w:type="dxa"/>
            <w:vMerge/>
            <w:tcBorders>
              <w:left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电石炉气</w:t>
            </w:r>
          </w:p>
        </w:tc>
        <w:tc>
          <w:tcPr>
            <w:tcW w:w="1130" w:type="dxa"/>
            <w:tcBorders>
              <w:left w:val="single" w:sz="4" w:space="0" w:color="auto"/>
              <w:bottom w:val="single" w:sz="4" w:space="0" w:color="auto"/>
              <w:right w:val="single" w:sz="4" w:space="0" w:color="auto"/>
            </w:tcBorders>
            <w:vAlign w:val="center"/>
          </w:tcPr>
          <w:p w:rsidR="00D605DE" w:rsidRPr="00147D45" w:rsidRDefault="00D605DE">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D605DE" w:rsidRPr="00147D45" w:rsidRDefault="00D605DE">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4602" w:type="dxa"/>
            <w:vMerge/>
            <w:tcBorders>
              <w:left w:val="single" w:sz="4" w:space="0" w:color="auto"/>
              <w:bottom w:val="single" w:sz="4" w:space="0" w:color="auto"/>
              <w:right w:val="single" w:sz="4" w:space="0" w:color="auto"/>
            </w:tcBorders>
          </w:tcPr>
          <w:p w:rsidR="00855A33" w:rsidRDefault="00855A33">
            <w:pPr>
              <w:numPr>
                <w:ilvl w:val="2"/>
                <w:numId w:val="11"/>
              </w:numPr>
              <w:spacing w:line="280" w:lineRule="exact"/>
              <w:ind w:left="1027" w:hanging="698"/>
              <w:rPr>
                <w:rFonts w:eastAsia="方正仿宋_GBK"/>
                <w:szCs w:val="21"/>
              </w:rPr>
            </w:pPr>
          </w:p>
        </w:tc>
        <w:tc>
          <w:tcPr>
            <w:tcW w:w="1396" w:type="dxa"/>
            <w:tcBorders>
              <w:top w:val="single" w:sz="4" w:space="0" w:color="auto"/>
              <w:left w:val="single" w:sz="4" w:space="0" w:color="auto"/>
              <w:bottom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w:t>
            </w:r>
            <w:r>
              <w:rPr>
                <w:rFonts w:eastAsia="方正仿宋_GBK"/>
                <w:szCs w:val="21"/>
                <w:vertAlign w:val="superscript"/>
              </w:rPr>
              <w:t>*6</w:t>
            </w:r>
          </w:p>
        </w:tc>
        <w:tc>
          <w:tcPr>
            <w:tcW w:w="1130" w:type="dxa"/>
            <w:tcBorders>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B62C0" w:rsidRPr="00147D45" w:rsidRDefault="00AB62C0">
            <w:pPr>
              <w:spacing w:line="280" w:lineRule="exact"/>
              <w:rPr>
                <w:rFonts w:eastAsia="方正仿宋_GBK"/>
                <w:szCs w:val="21"/>
              </w:rPr>
            </w:pPr>
          </w:p>
        </w:tc>
      </w:tr>
      <w:tr w:rsidR="00AB62C0" w:rsidRPr="00147D45" w:rsidTr="00EA6653">
        <w:trPr>
          <w:trHeight w:val="20"/>
          <w:jc w:val="center"/>
        </w:trPr>
        <w:tc>
          <w:tcPr>
            <w:tcW w:w="1754" w:type="dxa"/>
            <w:vMerge/>
            <w:tcBorders>
              <w:left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B62C0"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来源于企业台账或统计报表</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val="restart"/>
            <w:tcBorders>
              <w:top w:val="single" w:sz="4" w:space="0" w:color="auto"/>
              <w:left w:val="single" w:sz="4" w:space="0" w:color="auto"/>
              <w:right w:val="single" w:sz="4" w:space="0" w:color="auto"/>
            </w:tcBorders>
          </w:tcPr>
          <w:p w:rsidR="004C052B" w:rsidRPr="00147D45" w:rsidRDefault="00D95AD7">
            <w:pPr>
              <w:spacing w:line="240" w:lineRule="exact"/>
              <w:rPr>
                <w:rFonts w:eastAsia="方正仿宋_GBK"/>
                <w:szCs w:val="21"/>
              </w:rPr>
            </w:pPr>
            <w:r>
              <w:rPr>
                <w:rFonts w:eastAsia="方正仿宋_GBK" w:hint="eastAsia"/>
                <w:szCs w:val="21"/>
              </w:rPr>
              <w:t>优先填报电石分厂计量数据；如计量数据不可获得，则按全厂比例拆分</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*7</w:t>
            </w:r>
            <w:r>
              <w:rPr>
                <w:rFonts w:eastAsia="方正仿宋_GBK" w:hint="eastAsia"/>
                <w:szCs w:val="21"/>
              </w:rPr>
              <w:t>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vMerge/>
            <w:tcBorders>
              <w:left w:val="single" w:sz="4" w:space="0" w:color="auto"/>
              <w:bottom w:val="single" w:sz="4" w:space="0" w:color="auto"/>
              <w:right w:val="single" w:sz="4" w:space="0" w:color="auto"/>
            </w:tcBorders>
          </w:tcPr>
          <w:p w:rsidR="00AE522A" w:rsidRPr="00147D45" w:rsidRDefault="00AE522A">
            <w:pPr>
              <w:spacing w:line="240" w:lineRule="exact"/>
              <w:rPr>
                <w:rFonts w:eastAsia="方正仿宋_GBK"/>
                <w:szCs w:val="21"/>
              </w:rPr>
            </w:pP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AE522A" w:rsidRPr="00147D45"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80" w:lineRule="exact"/>
              <w:rPr>
                <w:rFonts w:eastAsia="方正仿宋_GBK"/>
                <w:szCs w:val="21"/>
              </w:rPr>
            </w:pPr>
            <w:r>
              <w:rPr>
                <w:rFonts w:eastAsia="方正仿宋_GBK" w:hint="eastAsia"/>
                <w:szCs w:val="21"/>
              </w:rPr>
              <w:t>消耗热量来源包括余热回收、蒸汽锅炉或自备电厂</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200" w:left="420" w:firstLineChars="150" w:firstLine="31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spacing w:line="240" w:lineRule="exact"/>
              <w:rPr>
                <w:rFonts w:eastAsia="方正仿宋_GBK"/>
                <w:szCs w:val="21"/>
              </w:rPr>
            </w:pPr>
            <w:r>
              <w:rPr>
                <w:rFonts w:eastAsia="方正仿宋_GBK" w:hint="eastAsia"/>
                <w:szCs w:val="21"/>
              </w:rPr>
              <w:t>对应的排放因子根据来源采用加权平均，其中：</w:t>
            </w:r>
          </w:p>
          <w:p w:rsidR="00AE522A" w:rsidRPr="00147D45" w:rsidRDefault="00D95AD7">
            <w:pPr>
              <w:numPr>
                <w:ilvl w:val="0"/>
                <w:numId w:val="12"/>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AE522A" w:rsidRPr="00147D45" w:rsidRDefault="00D95AD7">
            <w:pPr>
              <w:numPr>
                <w:ilvl w:val="0"/>
                <w:numId w:val="12"/>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EA6653">
        <w:trPr>
          <w:trHeight w:val="20"/>
          <w:jc w:val="center"/>
        </w:trPr>
        <w:tc>
          <w:tcPr>
            <w:tcW w:w="1754" w:type="dxa"/>
            <w:vMerge/>
            <w:tcBorders>
              <w:left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电石产量（</w:t>
            </w:r>
            <w:r>
              <w:rPr>
                <w:rFonts w:eastAsia="方正仿宋_GBK"/>
                <w:szCs w:val="21"/>
              </w:rPr>
              <w:t>t</w:t>
            </w:r>
            <w:r>
              <w:rPr>
                <w:rFonts w:eastAsia="方正仿宋_GBK" w:hint="eastAsia"/>
                <w:szCs w:val="21"/>
              </w:rPr>
              <w:t>）</w:t>
            </w:r>
            <w:r w:rsidR="005F649C" w:rsidRPr="005F649C">
              <w:rPr>
                <w:rFonts w:eastAsia="方正仿宋_GBK"/>
                <w:szCs w:val="21"/>
                <w:vertAlign w:val="superscript"/>
              </w:rPr>
              <w:t>*</w:t>
            </w:r>
            <w:r>
              <w:rPr>
                <w:rFonts w:eastAsia="方正仿宋_GBK"/>
                <w:szCs w:val="21"/>
                <w:vertAlign w:val="superscript"/>
              </w:rPr>
              <w:t>8</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tcPr>
          <w:p w:rsidR="00AE522A" w:rsidRPr="00147D45" w:rsidRDefault="00D95AD7">
            <w:pPr>
              <w:numPr>
                <w:ilvl w:val="0"/>
                <w:numId w:val="10"/>
              </w:numPr>
              <w:spacing w:line="240" w:lineRule="exact"/>
              <w:rPr>
                <w:rFonts w:eastAsia="方正仿宋_GBK"/>
                <w:szCs w:val="21"/>
              </w:rPr>
            </w:pPr>
            <w:r>
              <w:rPr>
                <w:rFonts w:eastAsia="方正仿宋_GBK" w:hint="eastAsia"/>
                <w:szCs w:val="21"/>
              </w:rPr>
              <w:t>优先选用企业计量数据，如生产日志或月度、年度统计报表</w:t>
            </w:r>
          </w:p>
          <w:p w:rsidR="00AE522A" w:rsidRPr="00147D45" w:rsidRDefault="00D95AD7">
            <w:pPr>
              <w:numPr>
                <w:ilvl w:val="0"/>
                <w:numId w:val="10"/>
              </w:numPr>
              <w:spacing w:line="240" w:lineRule="exact"/>
              <w:rPr>
                <w:rFonts w:eastAsia="方正仿宋_GBK"/>
                <w:szCs w:val="21"/>
              </w:rPr>
            </w:pPr>
            <w:r>
              <w:rPr>
                <w:rFonts w:eastAsia="方正仿宋_GBK" w:hint="eastAsia"/>
                <w:szCs w:val="21"/>
              </w:rPr>
              <w:t>其次选用报送统计局数据</w:t>
            </w:r>
          </w:p>
        </w:tc>
      </w:tr>
      <w:tr w:rsidR="00AE522A" w:rsidRPr="00147D45" w:rsidTr="007F4F01">
        <w:trPr>
          <w:trHeight w:val="20"/>
          <w:jc w:val="center"/>
        </w:trPr>
        <w:tc>
          <w:tcPr>
            <w:tcW w:w="1754" w:type="dxa"/>
            <w:tcBorders>
              <w:left w:val="single" w:sz="4" w:space="0" w:color="auto"/>
              <w:right w:val="single" w:sz="4" w:space="0" w:color="auto"/>
            </w:tcBorders>
            <w:vAlign w:val="center"/>
          </w:tcPr>
          <w:p w:rsidR="0059750A" w:rsidRDefault="00D95AD7">
            <w:pPr>
              <w:spacing w:line="280" w:lineRule="exact"/>
              <w:jc w:val="center"/>
              <w:rPr>
                <w:rFonts w:eastAsia="方正仿宋_GBK"/>
                <w:bCs/>
                <w:szCs w:val="21"/>
              </w:rPr>
            </w:pPr>
            <w:r>
              <w:rPr>
                <w:rFonts w:eastAsia="方正仿宋_GBK" w:hint="eastAsia"/>
                <w:bCs/>
                <w:szCs w:val="21"/>
              </w:rPr>
              <w:t>全部电石分厂（或车间）合计</w:t>
            </w:r>
          </w:p>
        </w:tc>
        <w:tc>
          <w:tcPr>
            <w:tcW w:w="5998"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3</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0"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spacing w:line="280" w:lineRule="exact"/>
              <w:rPr>
                <w:rFonts w:eastAsia="方正仿宋_GBK"/>
                <w:bCs/>
                <w:sz w:val="32"/>
                <w:szCs w:val="21"/>
              </w:rPr>
            </w:pPr>
          </w:p>
        </w:tc>
        <w:tc>
          <w:tcPr>
            <w:tcW w:w="6427" w:type="dxa"/>
            <w:tcBorders>
              <w:top w:val="single" w:sz="4" w:space="0" w:color="auto"/>
              <w:left w:val="single" w:sz="4" w:space="0" w:color="auto"/>
              <w:bottom w:val="single" w:sz="4" w:space="0" w:color="auto"/>
              <w:right w:val="single" w:sz="4" w:space="0" w:color="auto"/>
            </w:tcBorders>
            <w:vAlign w:val="center"/>
          </w:tcPr>
          <w:p w:rsidR="00AE522A" w:rsidRPr="00147D45" w:rsidRDefault="00D95AD7">
            <w:pPr>
              <w:spacing w:line="280" w:lineRule="exact"/>
              <w:rPr>
                <w:rFonts w:eastAsia="方正仿宋_GBK"/>
                <w:szCs w:val="21"/>
              </w:rPr>
            </w:pPr>
            <w:r>
              <w:rPr>
                <w:rFonts w:eastAsia="方正仿宋_GBK" w:hint="eastAsia"/>
                <w:szCs w:val="21"/>
              </w:rPr>
              <w:t>为各电石分厂（或车间）的二氧化碳排放量总和</w:t>
            </w:r>
          </w:p>
        </w:tc>
      </w:tr>
    </w:tbl>
    <w:p w:rsidR="00AB62C0" w:rsidRPr="00147D45" w:rsidRDefault="00D95AD7">
      <w:pPr>
        <w:adjustRightInd w:val="0"/>
        <w:snapToGrid w:val="0"/>
        <w:spacing w:line="300" w:lineRule="exact"/>
        <w:ind w:left="840" w:hangingChars="400" w:hanging="84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*2</w:t>
      </w:r>
      <w:r>
        <w:rPr>
          <w:rFonts w:eastAsia="方正仿宋_GBK" w:hint="eastAsia"/>
          <w:szCs w:val="21"/>
        </w:rPr>
        <w:t>核算边界：从</w:t>
      </w:r>
      <w:r w:rsidR="00413E9B">
        <w:rPr>
          <w:rFonts w:eastAsia="方正仿宋_GBK" w:hint="eastAsia"/>
          <w:szCs w:val="21"/>
        </w:rPr>
        <w:t>炭材</w:t>
      </w:r>
      <w:r>
        <w:rPr>
          <w:rFonts w:eastAsia="方正仿宋_GBK" w:hint="eastAsia"/>
          <w:szCs w:val="21"/>
        </w:rPr>
        <w:t>等原材料和能源进入电石生产界区开始，到电石成品计量入库的整个生产过程，包括炭材破碎、筛分、烘干、整流、电石</w:t>
      </w:r>
      <w:r w:rsidR="004B51DC">
        <w:rPr>
          <w:rFonts w:eastAsia="方正仿宋_GBK" w:hint="eastAsia"/>
          <w:szCs w:val="21"/>
        </w:rPr>
        <w:t>冶炼</w:t>
      </w:r>
      <w:r>
        <w:rPr>
          <w:rFonts w:eastAsia="方正仿宋_GBK" w:hint="eastAsia"/>
          <w:szCs w:val="21"/>
        </w:rPr>
        <w:t>、炉气净化、余热回收等设施。</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*3</w:t>
      </w:r>
      <w:r>
        <w:rPr>
          <w:rFonts w:eastAsia="方正仿宋_GBK" w:hint="eastAsia"/>
          <w:szCs w:val="21"/>
        </w:rPr>
        <w:t>如果企业电石分厂（或车间）多于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*4</w:t>
      </w:r>
      <w:r>
        <w:rPr>
          <w:rFonts w:eastAsia="方正仿宋_GBK" w:hint="eastAsia"/>
          <w:szCs w:val="21"/>
        </w:rPr>
        <w:t>应包含电石炉消耗的电极糊产生的排放量；不包括炭材烘干炉消耗的化石燃料排放量。</w:t>
      </w:r>
    </w:p>
    <w:p w:rsidR="00D605DE" w:rsidRPr="00147D45" w:rsidRDefault="00D95AD7">
      <w:pPr>
        <w:adjustRightInd w:val="0"/>
        <w:snapToGrid w:val="0"/>
        <w:spacing w:line="300" w:lineRule="exact"/>
        <w:ind w:leftChars="300" w:left="630"/>
        <w:rPr>
          <w:rFonts w:eastAsia="方正仿宋_GBK"/>
          <w:szCs w:val="21"/>
        </w:rPr>
      </w:pPr>
      <w:r>
        <w:rPr>
          <w:rFonts w:eastAsia="方正仿宋_GBK"/>
          <w:szCs w:val="21"/>
        </w:rPr>
        <w:t>*5</w:t>
      </w:r>
      <w:r>
        <w:rPr>
          <w:rFonts w:eastAsia="方正仿宋_GBK" w:hint="eastAsia"/>
          <w:szCs w:val="21"/>
        </w:rPr>
        <w:t>作为原材料投入的能源中，电石炉炭材（焦炭、蓝炭等）消耗量取炭材烘干后入电石炉之前的炭材量。</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*6</w:t>
      </w:r>
      <w:r>
        <w:rPr>
          <w:rFonts w:eastAsia="方正仿宋_GBK" w:hint="eastAsia"/>
          <w:szCs w:val="21"/>
        </w:rPr>
        <w:t>如果有其他品种的原材料输入或者含碳产品输出，应自行加行一一列明并填数。</w:t>
      </w:r>
    </w:p>
    <w:p w:rsidR="00AB62C0" w:rsidRPr="00147D45" w:rsidRDefault="00D95AD7" w:rsidP="0089468E">
      <w:pPr>
        <w:spacing w:line="240" w:lineRule="exact"/>
        <w:ind w:firstLineChars="300" w:firstLine="630"/>
        <w:rPr>
          <w:rFonts w:eastAsia="方正仿宋_GBK"/>
          <w:szCs w:val="21"/>
        </w:rPr>
      </w:pPr>
      <w:r>
        <w:rPr>
          <w:rFonts w:eastAsia="方正仿宋_GBK"/>
          <w:szCs w:val="21"/>
        </w:rPr>
        <w:t>*7</w:t>
      </w:r>
      <w:r>
        <w:rPr>
          <w:rFonts w:eastAsia="方正仿宋_GBK" w:hint="eastAsia"/>
          <w:szCs w:val="21"/>
        </w:rPr>
        <w:t>如有自备电厂请同时填报自备电厂补充数据表。</w:t>
      </w:r>
    </w:p>
    <w:p w:rsidR="00B50DFE"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指电石产品的折标产量，为电石产品的炉前产量按其实测发气量（</w:t>
      </w:r>
      <w:r>
        <w:rPr>
          <w:rFonts w:eastAsia="方正仿宋_GBK"/>
          <w:szCs w:val="21"/>
        </w:rPr>
        <w:t>20</w:t>
      </w:r>
      <w:r w:rsidR="005F649C" w:rsidRPr="005F649C">
        <w:rPr>
          <w:rFonts w:hint="eastAsia"/>
          <w:szCs w:val="21"/>
        </w:rPr>
        <w:t>℃</w:t>
      </w:r>
      <w:r>
        <w:rPr>
          <w:rFonts w:eastAsia="方正仿宋_GBK" w:hint="eastAsia"/>
          <w:szCs w:val="21"/>
        </w:rPr>
        <w:t>、</w:t>
      </w:r>
      <w:r>
        <w:rPr>
          <w:rFonts w:eastAsia="方正仿宋_GBK"/>
          <w:szCs w:val="21"/>
        </w:rPr>
        <w:t>101.3kPa</w:t>
      </w:r>
      <w:r>
        <w:rPr>
          <w:rFonts w:eastAsia="方正仿宋_GBK" w:hint="eastAsia"/>
          <w:szCs w:val="21"/>
        </w:rPr>
        <w:t>）折算为发气量</w:t>
      </w:r>
      <w:r>
        <w:rPr>
          <w:rFonts w:eastAsia="方正仿宋_GBK"/>
          <w:szCs w:val="21"/>
        </w:rPr>
        <w:t>300L/kg</w:t>
      </w:r>
      <w:r>
        <w:rPr>
          <w:rFonts w:eastAsia="方正仿宋_GBK" w:hint="eastAsia"/>
          <w:szCs w:val="21"/>
        </w:rPr>
        <w:t>的产品产量。</w:t>
      </w:r>
    </w:p>
    <w:p w:rsidR="00AB62C0" w:rsidRPr="00147D45" w:rsidRDefault="00D95AD7">
      <w:pPr>
        <w:spacing w:line="280" w:lineRule="exact"/>
        <w:ind w:firstLineChars="300" w:firstLine="840"/>
        <w:rPr>
          <w:rFonts w:eastAsia="方正仿宋_GBK"/>
          <w:sz w:val="28"/>
        </w:rPr>
      </w:pPr>
      <w:r>
        <w:rPr>
          <w:rFonts w:eastAsia="方正仿宋_GBK"/>
          <w:sz w:val="28"/>
        </w:rPr>
        <w:br w:type="page"/>
      </w:r>
    </w:p>
    <w:p w:rsidR="00AB62C0" w:rsidRPr="00147D45" w:rsidRDefault="00D95AD7">
      <w:pPr>
        <w:spacing w:line="480" w:lineRule="exact"/>
        <w:jc w:val="center"/>
        <w:rPr>
          <w:rFonts w:eastAsia="方正仿宋_GBK"/>
          <w:sz w:val="36"/>
          <w:szCs w:val="36"/>
        </w:rPr>
      </w:pPr>
      <w:r>
        <w:rPr>
          <w:rFonts w:eastAsia="方正仿宋_GBK" w:hint="eastAsia"/>
          <w:sz w:val="36"/>
          <w:szCs w:val="36"/>
        </w:rPr>
        <w:lastRenderedPageBreak/>
        <w:t>化工生产企业（合成氨生产）</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4590"/>
        <w:gridCol w:w="1114"/>
        <w:gridCol w:w="1108"/>
        <w:gridCol w:w="6445"/>
      </w:tblGrid>
      <w:tr w:rsidR="00AB62C0" w:rsidRPr="00147D45" w:rsidTr="00237955">
        <w:trPr>
          <w:trHeight w:val="20"/>
          <w:tblHeader/>
          <w:jc w:val="center"/>
        </w:trPr>
        <w:tc>
          <w:tcPr>
            <w:tcW w:w="77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9F1471">
        <w:trPr>
          <w:trHeight w:val="20"/>
          <w:jc w:val="center"/>
        </w:trPr>
        <w:tc>
          <w:tcPr>
            <w:tcW w:w="2052" w:type="dxa"/>
            <w:vMerge w:val="restart"/>
            <w:tcBorders>
              <w:top w:val="single" w:sz="4" w:space="0" w:color="auto"/>
              <w:left w:val="single" w:sz="4" w:space="0" w:color="auto"/>
              <w:right w:val="single" w:sz="4" w:space="0" w:color="auto"/>
            </w:tcBorders>
          </w:tcPr>
          <w:p w:rsidR="00AB62C0" w:rsidRPr="00147D45" w:rsidRDefault="00D95AD7">
            <w:pPr>
              <w:adjustRightInd w:val="0"/>
              <w:snapToGrid w:val="0"/>
              <w:spacing w:line="280" w:lineRule="exact"/>
              <w:rPr>
                <w:rFonts w:eastAsia="方正仿宋_GBK"/>
                <w:szCs w:val="21"/>
              </w:rPr>
            </w:pPr>
            <w:r>
              <w:rPr>
                <w:rFonts w:eastAsia="方正仿宋_GBK" w:hint="eastAsia"/>
                <w:szCs w:val="21"/>
              </w:rPr>
              <w:t>合成氨分厂</w:t>
            </w:r>
          </w:p>
          <w:p w:rsidR="00AB62C0" w:rsidRPr="00147D45" w:rsidRDefault="00D95AD7">
            <w:pPr>
              <w:adjustRightInd w:val="0"/>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1</w:t>
            </w:r>
            <w:r w:rsidR="00443DDA">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碳产品或其他含碳输出物的产量（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*6</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spacing w:line="240" w:lineRule="exact"/>
              <w:ind w:left="884" w:hanging="581"/>
              <w:rPr>
                <w:rFonts w:eastAsia="方正仿宋_GBK"/>
                <w:b/>
                <w:bCs/>
                <w:sz w:val="32"/>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碳产品或其他含碳输出物含碳量（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9F1471">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优先填报合成氨分厂计量数据；如计量数据不可获得，则按全厂比例拆分</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lastRenderedPageBreak/>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E522A" w:rsidRPr="00147D45" w:rsidTr="009F1471">
        <w:trPr>
          <w:trHeight w:val="20"/>
          <w:jc w:val="center"/>
        </w:trPr>
        <w:tc>
          <w:tcPr>
            <w:tcW w:w="2052" w:type="dxa"/>
            <w:vMerge/>
            <w:tcBorders>
              <w:left w:val="single" w:sz="4" w:space="0" w:color="auto"/>
              <w:right w:val="single" w:sz="4" w:space="0" w:color="auto"/>
            </w:tcBorders>
            <w:vAlign w:val="center"/>
          </w:tcPr>
          <w:p w:rsidR="00AE522A" w:rsidRPr="00147D45" w:rsidRDefault="00AE522A">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合成氨产量（</w:t>
            </w:r>
            <w:r>
              <w:rPr>
                <w:rFonts w:eastAsia="方正仿宋_GBK"/>
                <w:szCs w:val="21"/>
              </w:rPr>
              <w:t>t</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AE522A" w:rsidRPr="00147D45" w:rsidRDefault="00AE522A">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其次选用报送统计局数据</w:t>
            </w:r>
          </w:p>
        </w:tc>
      </w:tr>
      <w:tr w:rsidR="00345F42" w:rsidRPr="00147D45" w:rsidTr="009F1471">
        <w:trPr>
          <w:trHeight w:val="20"/>
          <w:jc w:val="center"/>
        </w:trPr>
        <w:tc>
          <w:tcPr>
            <w:tcW w:w="2052" w:type="dxa"/>
            <w:tcBorders>
              <w:left w:val="single" w:sz="4" w:space="0" w:color="auto"/>
              <w:right w:val="single" w:sz="4" w:space="0" w:color="auto"/>
            </w:tcBorders>
            <w:vAlign w:val="center"/>
          </w:tcPr>
          <w:p w:rsidR="00345F42" w:rsidRPr="00147D45" w:rsidRDefault="00D95AD7">
            <w:pPr>
              <w:adjustRightInd w:val="0"/>
              <w:snapToGrid w:val="0"/>
              <w:spacing w:line="240" w:lineRule="exact"/>
              <w:rPr>
                <w:rFonts w:eastAsia="方正仿宋_GBK"/>
                <w:szCs w:val="21"/>
              </w:rPr>
            </w:pPr>
            <w:r>
              <w:rPr>
                <w:rFonts w:eastAsia="方正仿宋_GBK" w:hint="eastAsia"/>
                <w:szCs w:val="21"/>
              </w:rPr>
              <w:t>全部合成氨分厂（或车间）合计</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A37750">
            <w:pPr>
              <w:spacing w:line="240" w:lineRule="exact"/>
              <w:rPr>
                <w:rFonts w:eastAsia="方正仿宋_GBK"/>
                <w:szCs w:val="21"/>
              </w:rPr>
            </w:pPr>
            <w:r>
              <w:rPr>
                <w:rFonts w:eastAsia="方正仿宋_GBK" w:hint="eastAsia"/>
                <w:szCs w:val="21"/>
              </w:rPr>
              <w:t xml:space="preserve">3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345F42" w:rsidRPr="00147D45" w:rsidRDefault="00345F42">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为各合成氨分厂（或车间）的二氧化碳排放量总和</w:t>
            </w:r>
          </w:p>
        </w:tc>
      </w:tr>
      <w:tr w:rsidR="00CC498B" w:rsidRPr="00147D45" w:rsidTr="009F1471">
        <w:trPr>
          <w:trHeight w:val="20"/>
          <w:jc w:val="center"/>
        </w:trPr>
        <w:tc>
          <w:tcPr>
            <w:tcW w:w="15309" w:type="dxa"/>
            <w:gridSpan w:val="5"/>
            <w:tcBorders>
              <w:left w:val="single" w:sz="4" w:space="0" w:color="auto"/>
              <w:right w:val="single" w:sz="4" w:space="0" w:color="auto"/>
            </w:tcBorders>
          </w:tcPr>
          <w:p w:rsidR="00855A33" w:rsidRDefault="004A16EF">
            <w:pPr>
              <w:adjustRightInd w:val="0"/>
              <w:snapToGrid w:val="0"/>
              <w:spacing w:line="280" w:lineRule="exact"/>
              <w:rPr>
                <w:rFonts w:eastAsia="方正仿宋_GBK"/>
                <w:szCs w:val="21"/>
              </w:rPr>
            </w:pP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p>
        </w:tc>
      </w:tr>
      <w:tr w:rsidR="007F4F01" w:rsidRPr="00147D45" w:rsidTr="00A37750">
        <w:trPr>
          <w:trHeight w:val="20"/>
          <w:jc w:val="center"/>
        </w:trPr>
        <w:tc>
          <w:tcPr>
            <w:tcW w:w="2052" w:type="dxa"/>
            <w:vMerge w:val="restart"/>
            <w:tcBorders>
              <w:left w:val="single" w:sz="4" w:space="0" w:color="auto"/>
              <w:right w:val="single" w:sz="4" w:space="0" w:color="auto"/>
            </w:tcBorders>
          </w:tcPr>
          <w:p w:rsidR="00855A33" w:rsidRDefault="004F34BF">
            <w:pPr>
              <w:adjustRightInd w:val="0"/>
              <w:snapToGrid w:val="0"/>
              <w:spacing w:line="280" w:lineRule="exact"/>
              <w:rPr>
                <w:rFonts w:eastAsia="方正仿宋_GBK"/>
                <w:szCs w:val="21"/>
              </w:rPr>
            </w:pPr>
            <w:r>
              <w:rPr>
                <w:rFonts w:eastAsia="方正仿宋_GBK" w:hint="eastAsia"/>
                <w:szCs w:val="21"/>
              </w:rPr>
              <w:t>合成氨</w:t>
            </w:r>
            <w:r w:rsidR="007F4F01">
              <w:rPr>
                <w:rFonts w:eastAsia="方正仿宋_GBK" w:hint="eastAsia"/>
                <w:szCs w:val="21"/>
              </w:rPr>
              <w:t>分厂</w:t>
            </w:r>
          </w:p>
          <w:p w:rsidR="00855A33" w:rsidRDefault="007F4F01">
            <w:pPr>
              <w:adjustRightInd w:val="0"/>
              <w:snapToGrid w:val="0"/>
              <w:spacing w:line="24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bottom w:val="single" w:sz="4" w:space="0" w:color="auto"/>
              <w:right w:val="single" w:sz="4" w:space="0" w:color="auto"/>
            </w:tcBorders>
            <w:vAlign w:val="center"/>
          </w:tcPr>
          <w:p w:rsidR="00855A33" w:rsidRDefault="007F4F01" w:rsidP="002E6859">
            <w:pPr>
              <w:spacing w:line="240" w:lineRule="exact"/>
              <w:rPr>
                <w:rFonts w:eastAsia="方正仿宋_GBK"/>
                <w:szCs w:val="21"/>
              </w:rPr>
            </w:pPr>
            <w:r>
              <w:rPr>
                <w:rFonts w:eastAsia="方正仿宋_GBK"/>
                <w:szCs w:val="21"/>
              </w:rPr>
              <w:t>4</w:t>
            </w:r>
            <w:r w:rsidR="002E6859">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7F4F01" w:rsidRPr="00147D45" w:rsidRDefault="007F4F01">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7F4F01">
            <w:pPr>
              <w:adjustRightInd w:val="0"/>
              <w:snapToGrid w:val="0"/>
              <w:spacing w:line="280" w:lineRule="exact"/>
              <w:rPr>
                <w:rFonts w:eastAsia="方正仿宋_GBK"/>
                <w:szCs w:val="21"/>
              </w:rPr>
            </w:pPr>
            <w:r>
              <w:rPr>
                <w:rFonts w:eastAsia="方正仿宋_GBK" w:hint="eastAsia"/>
                <w:bCs/>
                <w:szCs w:val="21"/>
              </w:rPr>
              <w:t>供出</w:t>
            </w:r>
            <w:r w:rsidR="004F34BF">
              <w:rPr>
                <w:rFonts w:eastAsia="方正仿宋_GBK" w:hint="eastAsia"/>
                <w:szCs w:val="21"/>
              </w:rPr>
              <w:t>合成氨</w:t>
            </w:r>
            <w:r>
              <w:rPr>
                <w:rFonts w:eastAsia="方正仿宋_GBK" w:hint="eastAsia"/>
                <w:bCs/>
                <w:szCs w:val="21"/>
              </w:rPr>
              <w:t>分厂（或车间）核算边界的二氧化碳量，采用实际计量数据</w:t>
            </w:r>
          </w:p>
        </w:tc>
      </w:tr>
      <w:tr w:rsidR="007F4F01" w:rsidRPr="00147D45" w:rsidTr="009F1471">
        <w:trPr>
          <w:trHeight w:val="20"/>
          <w:jc w:val="center"/>
        </w:trPr>
        <w:tc>
          <w:tcPr>
            <w:tcW w:w="2052" w:type="dxa"/>
            <w:vMerge/>
            <w:tcBorders>
              <w:left w:val="single" w:sz="4" w:space="0" w:color="auto"/>
              <w:right w:val="single" w:sz="4" w:space="0" w:color="auto"/>
            </w:tcBorders>
            <w:vAlign w:val="center"/>
          </w:tcPr>
          <w:p w:rsidR="007F4F01" w:rsidRPr="00147D45" w:rsidRDefault="007F4F01">
            <w:pPr>
              <w:adjustRightInd w:val="0"/>
              <w:snapToGrid w:val="0"/>
              <w:spacing w:line="240" w:lineRule="exact"/>
              <w:rPr>
                <w:rFonts w:eastAsia="方正仿宋_GBK"/>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271092" w:rsidRDefault="007F4F01">
            <w:pPr>
              <w:spacing w:line="240" w:lineRule="exact"/>
              <w:rPr>
                <w:rFonts w:eastAsia="方正仿宋_GBK"/>
                <w:b/>
                <w:bCs/>
                <w:color w:val="4F81BD" w:themeColor="accent1"/>
                <w:sz w:val="18"/>
                <w:szCs w:val="21"/>
              </w:rPr>
            </w:pPr>
            <w:r>
              <w:rPr>
                <w:rFonts w:eastAsia="方正仿宋_GBK"/>
                <w:szCs w:val="21"/>
              </w:rPr>
              <w:t>5</w:t>
            </w:r>
            <w:r w:rsidR="00A37750">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回收利用去向</w:t>
            </w:r>
          </w:p>
        </w:tc>
        <w:tc>
          <w:tcPr>
            <w:tcW w:w="1108" w:type="dxa"/>
            <w:tcBorders>
              <w:top w:val="single" w:sz="4" w:space="0" w:color="auto"/>
              <w:left w:val="single" w:sz="4" w:space="0" w:color="auto"/>
              <w:bottom w:val="single" w:sz="4" w:space="0" w:color="auto"/>
              <w:right w:val="single" w:sz="4" w:space="0" w:color="auto"/>
            </w:tcBorders>
            <w:vAlign w:val="center"/>
          </w:tcPr>
          <w:p w:rsidR="007F4F01" w:rsidRPr="00147D45" w:rsidRDefault="007F4F01">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7F4F01">
            <w:pPr>
              <w:adjustRightInd w:val="0"/>
              <w:snapToGrid w:val="0"/>
              <w:spacing w:line="240" w:lineRule="exact"/>
              <w:rPr>
                <w:rFonts w:eastAsia="方正仿宋_GBK"/>
                <w:bCs/>
                <w:szCs w:val="21"/>
              </w:rPr>
            </w:pPr>
            <w:r>
              <w:rPr>
                <w:rFonts w:eastAsia="方正仿宋_GBK" w:hint="eastAsia"/>
                <w:bCs/>
                <w:szCs w:val="21"/>
              </w:rPr>
              <w:t>请列明</w:t>
            </w:r>
            <w:r>
              <w:rPr>
                <w:rFonts w:eastAsia="方正仿宋_GBK"/>
                <w:bCs/>
                <w:szCs w:val="21"/>
              </w:rPr>
              <w:t>CO</w:t>
            </w:r>
            <w:r>
              <w:rPr>
                <w:rFonts w:eastAsia="方正仿宋_GBK"/>
                <w:bCs/>
                <w:szCs w:val="21"/>
                <w:vertAlign w:val="subscript"/>
              </w:rPr>
              <w:t>2</w:t>
            </w:r>
            <w:r>
              <w:rPr>
                <w:rFonts w:eastAsia="方正仿宋_GBK" w:hint="eastAsia"/>
                <w:bCs/>
                <w:szCs w:val="21"/>
              </w:rPr>
              <w:t>回收利用去向，例如：</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用作化工原料</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用作食品级</w:t>
            </w:r>
            <w:r>
              <w:rPr>
                <w:rFonts w:eastAsia="方正仿宋_GBK"/>
                <w:bCs/>
                <w:szCs w:val="21"/>
              </w:rPr>
              <w:t>CO</w:t>
            </w:r>
            <w:r>
              <w:rPr>
                <w:rFonts w:eastAsia="方正仿宋_GBK"/>
                <w:bCs/>
                <w:szCs w:val="21"/>
                <w:vertAlign w:val="subscript"/>
              </w:rPr>
              <w:t>2</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用作焊接保护气</w:t>
            </w:r>
          </w:p>
          <w:p w:rsidR="00855A33" w:rsidRDefault="007F4F01">
            <w:pPr>
              <w:numPr>
                <w:ilvl w:val="0"/>
                <w:numId w:val="12"/>
              </w:numPr>
              <w:adjustRightInd w:val="0"/>
              <w:snapToGrid w:val="0"/>
              <w:spacing w:line="240" w:lineRule="exact"/>
              <w:rPr>
                <w:rFonts w:eastAsia="方正仿宋_GBK"/>
                <w:bCs/>
                <w:szCs w:val="21"/>
              </w:rPr>
            </w:pPr>
            <w:r>
              <w:rPr>
                <w:rFonts w:eastAsia="方正仿宋_GBK"/>
                <w:bCs/>
                <w:szCs w:val="21"/>
              </w:rPr>
              <w:t>CO</w:t>
            </w:r>
            <w:r>
              <w:rPr>
                <w:rFonts w:eastAsia="方正仿宋_GBK"/>
                <w:bCs/>
                <w:szCs w:val="21"/>
                <w:vertAlign w:val="subscript"/>
              </w:rPr>
              <w:t>2</w:t>
            </w:r>
            <w:r>
              <w:rPr>
                <w:rFonts w:eastAsia="方正仿宋_GBK" w:hint="eastAsia"/>
                <w:bCs/>
                <w:szCs w:val="21"/>
              </w:rPr>
              <w:t>驱替石油、天然气、煤层气等</w:t>
            </w:r>
          </w:p>
          <w:p w:rsidR="00855A33" w:rsidRDefault="007F4F01">
            <w:pPr>
              <w:numPr>
                <w:ilvl w:val="0"/>
                <w:numId w:val="12"/>
              </w:numPr>
              <w:adjustRightInd w:val="0"/>
              <w:snapToGrid w:val="0"/>
              <w:spacing w:line="240" w:lineRule="exact"/>
              <w:rPr>
                <w:rFonts w:eastAsia="方正仿宋_GBK"/>
                <w:bCs/>
                <w:szCs w:val="21"/>
              </w:rPr>
            </w:pPr>
            <w:r>
              <w:rPr>
                <w:rFonts w:eastAsia="方正仿宋_GBK" w:hint="eastAsia"/>
                <w:bCs/>
                <w:szCs w:val="21"/>
              </w:rPr>
              <w:t>地质储存</w:t>
            </w:r>
          </w:p>
          <w:p w:rsidR="00855A33" w:rsidRDefault="007F4F01">
            <w:pPr>
              <w:adjustRightInd w:val="0"/>
              <w:snapToGrid w:val="0"/>
              <w:spacing w:line="280" w:lineRule="exact"/>
              <w:rPr>
                <w:rFonts w:eastAsia="方正仿宋_GBK"/>
                <w:szCs w:val="21"/>
              </w:rPr>
            </w:pPr>
            <w:r>
              <w:rPr>
                <w:rFonts w:eastAsia="方正仿宋_GBK" w:hint="eastAsia"/>
                <w:bCs/>
                <w:szCs w:val="21"/>
              </w:rPr>
              <w:t>其他利用方式，请具体说明</w:t>
            </w:r>
          </w:p>
        </w:tc>
      </w:tr>
    </w:tbl>
    <w:p w:rsidR="00AB62C0" w:rsidRPr="00147D45" w:rsidRDefault="00D95AD7">
      <w:pPr>
        <w:adjustRightInd w:val="0"/>
        <w:snapToGrid w:val="0"/>
        <w:spacing w:line="240" w:lineRule="exact"/>
        <w:ind w:left="945" w:hangingChars="450" w:hanging="94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1575" w:hangingChars="450" w:hanging="945"/>
        <w:rPr>
          <w:rFonts w:eastAsia="方正仿宋_GBK"/>
          <w:szCs w:val="21"/>
        </w:rPr>
      </w:pPr>
      <w:r>
        <w:rPr>
          <w:rFonts w:eastAsia="方正仿宋_GBK"/>
          <w:szCs w:val="21"/>
        </w:rPr>
        <w:t>*2</w:t>
      </w:r>
      <w:r>
        <w:rPr>
          <w:rFonts w:eastAsia="方正仿宋_GBK" w:hint="eastAsia"/>
          <w:szCs w:val="21"/>
        </w:rPr>
        <w:t>核算边界：</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煤制合成氨核算边界包括：备煤（筛分、磨煤（干粉煤、水煤浆）、制浆（水煤浆）、煤棒制作（型煤）等）、气化（原料煤）、灰水处理、粗合成气变换、净化（脱碳、脱硫）、压缩、合成、分离；不包括空分装置；</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天然气制合成氨边界包括：一段转化炉、二段转化炉、粗合成气变换、净化（脱碳、脱硫）、压缩、合成、分离；不包括空分装置。</w:t>
      </w:r>
    </w:p>
    <w:p w:rsidR="00AB62C0" w:rsidRPr="00147D45" w:rsidRDefault="00D95AD7">
      <w:pPr>
        <w:adjustRightInd w:val="0"/>
        <w:snapToGrid w:val="0"/>
        <w:spacing w:line="240" w:lineRule="exact"/>
        <w:ind w:leftChars="300" w:left="945" w:hangingChars="150" w:hanging="315"/>
        <w:rPr>
          <w:rFonts w:eastAsia="方正仿宋_GBK"/>
          <w:szCs w:val="21"/>
        </w:rPr>
      </w:pPr>
      <w:r>
        <w:rPr>
          <w:rFonts w:eastAsia="方正仿宋_GBK"/>
          <w:szCs w:val="21"/>
        </w:rPr>
        <w:t>*3</w:t>
      </w:r>
      <w:r>
        <w:rPr>
          <w:rFonts w:eastAsia="方正仿宋_GBK" w:hint="eastAsia"/>
          <w:szCs w:val="21"/>
        </w:rPr>
        <w:t>如果企业合成氨分厂（或车间）多于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*4</w:t>
      </w:r>
      <w:r>
        <w:rPr>
          <w:rFonts w:eastAsia="方正仿宋_GBK" w:hint="eastAsia"/>
          <w:szCs w:val="21"/>
        </w:rPr>
        <w:t>合成氨联产甲醇的企业，氨与粗甲醇（折</w:t>
      </w:r>
      <w:r>
        <w:rPr>
          <w:rFonts w:eastAsia="方正仿宋_GBK"/>
          <w:szCs w:val="21"/>
        </w:rPr>
        <w:t>100%</w:t>
      </w:r>
      <w:r>
        <w:rPr>
          <w:rFonts w:eastAsia="方正仿宋_GBK" w:hint="eastAsia"/>
          <w:szCs w:val="21"/>
        </w:rPr>
        <w:t>）单位产品消耗原料按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分摊；消耗电量按</w:t>
      </w:r>
      <w:r>
        <w:rPr>
          <w:rFonts w:eastAsia="方正仿宋_GBK"/>
          <w:szCs w:val="21"/>
        </w:rPr>
        <w:t>1</w:t>
      </w:r>
      <w:r>
        <w:rPr>
          <w:rFonts w:eastAsia="方正仿宋_GBK" w:hint="eastAsia"/>
          <w:szCs w:val="21"/>
        </w:rPr>
        <w:t>：</w:t>
      </w:r>
      <w:r>
        <w:rPr>
          <w:rFonts w:eastAsia="方正仿宋_GBK"/>
          <w:szCs w:val="21"/>
        </w:rPr>
        <w:t>0.8</w:t>
      </w:r>
      <w:r>
        <w:rPr>
          <w:rFonts w:eastAsia="方正仿宋_GBK" w:hint="eastAsia"/>
          <w:szCs w:val="21"/>
        </w:rPr>
        <w:t>分摊；消耗热量按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分摊；其它共同含碳输出物（造气炉渣、造气飞灰、驰放气等）按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分摊；甲醇精馏工序消耗电量与热量均计入甲醇自身消耗，不与合成氨分摊。</w:t>
      </w:r>
      <w:r>
        <w:rPr>
          <w:rFonts w:eastAsia="方正仿宋_GBK" w:hint="eastAsia"/>
          <w:bCs/>
          <w:szCs w:val="21"/>
        </w:rPr>
        <w:t>天然气作原料时，一段转化炉内燃烧的部分计入能源作为原材料。</w:t>
      </w:r>
    </w:p>
    <w:p w:rsidR="00AB62C0" w:rsidRPr="00147D45" w:rsidRDefault="00D95AD7">
      <w:pPr>
        <w:adjustRightInd w:val="0"/>
        <w:snapToGrid w:val="0"/>
        <w:spacing w:line="240" w:lineRule="exact"/>
        <w:ind w:firstLineChars="300" w:firstLine="630"/>
        <w:rPr>
          <w:rFonts w:eastAsia="方正仿宋_GBK"/>
          <w:szCs w:val="21"/>
        </w:rPr>
      </w:pPr>
      <w:r>
        <w:rPr>
          <w:rFonts w:eastAsia="方正仿宋_GBK"/>
          <w:bCs/>
          <w:szCs w:val="21"/>
        </w:rPr>
        <w:lastRenderedPageBreak/>
        <w:t>*5</w:t>
      </w:r>
      <w:r>
        <w:rPr>
          <w:rFonts w:eastAsia="方正仿宋_GBK" w:hint="eastAsia"/>
          <w:szCs w:val="21"/>
        </w:rPr>
        <w:t>如果有其他类型的能源作原材料，请自行加行，一一列明并填数，下同。</w:t>
      </w:r>
    </w:p>
    <w:p w:rsidR="00AB62C0" w:rsidRPr="00147D45" w:rsidRDefault="00D95AD7">
      <w:pPr>
        <w:adjustRightInd w:val="0"/>
        <w:snapToGrid w:val="0"/>
        <w:spacing w:line="240" w:lineRule="exact"/>
        <w:ind w:leftChars="300" w:left="630"/>
        <w:rPr>
          <w:rFonts w:eastAsia="方正仿宋_GBK"/>
          <w:bCs/>
          <w:szCs w:val="21"/>
        </w:rPr>
      </w:pPr>
      <w:r>
        <w:rPr>
          <w:rFonts w:eastAsia="方正仿宋_GBK"/>
          <w:szCs w:val="21"/>
        </w:rPr>
        <w:t>*6</w:t>
      </w:r>
      <w:r>
        <w:rPr>
          <w:rFonts w:eastAsia="方正仿宋_GBK" w:hint="eastAsia"/>
          <w:bCs/>
          <w:szCs w:val="21"/>
        </w:rPr>
        <w:t>供出合成氨分厂（或车间）边界的二氧化碳（包括外售或作为下游产品生产原料）不作为碳输出项扣除。如有</w:t>
      </w:r>
      <w:r>
        <w:rPr>
          <w:rFonts w:eastAsia="方正仿宋_GBK"/>
          <w:bCs/>
          <w:szCs w:val="21"/>
        </w:rPr>
        <w:t>CO</w:t>
      </w:r>
      <w:r>
        <w:rPr>
          <w:rFonts w:eastAsia="方正仿宋_GBK"/>
          <w:bCs/>
          <w:szCs w:val="21"/>
          <w:vertAlign w:val="subscript"/>
        </w:rPr>
        <w:t>2</w:t>
      </w:r>
      <w:r>
        <w:rPr>
          <w:rFonts w:eastAsia="方正仿宋_GBK" w:hint="eastAsia"/>
          <w:bCs/>
          <w:szCs w:val="21"/>
        </w:rPr>
        <w:t>回收利用，请在</w:t>
      </w:r>
      <w:r>
        <w:rPr>
          <w:rFonts w:eastAsia="方正仿宋_GBK"/>
          <w:bCs/>
          <w:szCs w:val="21"/>
        </w:rPr>
        <w:t>“</w:t>
      </w: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r>
        <w:rPr>
          <w:rFonts w:eastAsia="方正仿宋_GBK"/>
          <w:bCs/>
          <w:szCs w:val="21"/>
        </w:rPr>
        <w:t>”</w:t>
      </w:r>
      <w:r>
        <w:rPr>
          <w:rFonts w:eastAsia="方正仿宋_GBK" w:hint="eastAsia"/>
          <w:bCs/>
          <w:szCs w:val="21"/>
        </w:rPr>
        <w:t>项填报相关信息。</w:t>
      </w:r>
    </w:p>
    <w:p w:rsidR="00AB62C0" w:rsidRPr="00147D45" w:rsidRDefault="00D95AD7">
      <w:pPr>
        <w:adjustRightInd w:val="0"/>
        <w:snapToGrid w:val="0"/>
        <w:spacing w:line="240" w:lineRule="exact"/>
        <w:ind w:firstLineChars="300" w:firstLine="630"/>
        <w:rPr>
          <w:rFonts w:eastAsia="方正仿宋_GBK"/>
          <w:szCs w:val="21"/>
        </w:rPr>
      </w:pPr>
      <w:r>
        <w:rPr>
          <w:rFonts w:eastAsia="方正仿宋_GBK"/>
          <w:szCs w:val="21"/>
        </w:rPr>
        <w:t>*7</w:t>
      </w:r>
      <w:r>
        <w:rPr>
          <w:rFonts w:eastAsia="方正仿宋_GBK" w:hint="eastAsia"/>
          <w:szCs w:val="21"/>
        </w:rPr>
        <w:t>请列明具体的含碳产品名称，如果有多种含碳产品输出，应自行加行，一一列明并填数，下同。</w:t>
      </w:r>
    </w:p>
    <w:p w:rsidR="00AB62C0" w:rsidRPr="00147D45" w:rsidRDefault="00D95AD7">
      <w:pPr>
        <w:spacing w:line="240" w:lineRule="exact"/>
        <w:ind w:firstLineChars="300" w:firstLine="630"/>
        <w:rPr>
          <w:rFonts w:eastAsia="方正仿宋_GBK"/>
          <w:szCs w:val="21"/>
        </w:rPr>
      </w:pPr>
      <w:r>
        <w:rPr>
          <w:rFonts w:eastAsia="方正仿宋_GBK"/>
          <w:szCs w:val="21"/>
        </w:rPr>
        <w:t>*8</w:t>
      </w:r>
      <w:r>
        <w:rPr>
          <w:rFonts w:eastAsia="方正仿宋_GBK" w:hint="eastAsia"/>
          <w:szCs w:val="21"/>
        </w:rPr>
        <w:t>如有自备电厂请同时填报自备电厂补充数据表。</w:t>
      </w:r>
    </w:p>
    <w:p w:rsidR="00AB62C0" w:rsidRPr="00147D45" w:rsidRDefault="00AB62C0">
      <w:pPr>
        <w:jc w:val="left"/>
        <w:rPr>
          <w:rFonts w:eastAsia="方正仿宋_GBK"/>
        </w:rPr>
      </w:pPr>
    </w:p>
    <w:p w:rsidR="00AB62C0" w:rsidRPr="00147D45" w:rsidRDefault="00D95AD7">
      <w:pPr>
        <w:spacing w:line="480" w:lineRule="exact"/>
        <w:jc w:val="center"/>
        <w:rPr>
          <w:rFonts w:eastAsia="方正仿宋_GBK"/>
          <w:sz w:val="36"/>
          <w:szCs w:val="36"/>
        </w:rPr>
      </w:pPr>
      <w:r>
        <w:rPr>
          <w:rFonts w:eastAsia="方正仿宋_GBK"/>
          <w:sz w:val="28"/>
        </w:rPr>
        <w:br w:type="page"/>
      </w:r>
      <w:r>
        <w:rPr>
          <w:rFonts w:eastAsia="方正仿宋_GBK" w:hint="eastAsia"/>
          <w:sz w:val="36"/>
          <w:szCs w:val="36"/>
        </w:rPr>
        <w:lastRenderedPageBreak/>
        <w:t>化工生产企业（甲醇生产）</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2"/>
        <w:gridCol w:w="4590"/>
        <w:gridCol w:w="1114"/>
        <w:gridCol w:w="1108"/>
        <w:gridCol w:w="6445"/>
      </w:tblGrid>
      <w:tr w:rsidR="00AB62C0" w:rsidRPr="00147D45" w:rsidTr="00BD666E">
        <w:trPr>
          <w:trHeight w:val="20"/>
          <w:tblHeader/>
          <w:jc w:val="center"/>
        </w:trPr>
        <w:tc>
          <w:tcPr>
            <w:tcW w:w="775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4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052" w:type="dxa"/>
            <w:vMerge w:val="restart"/>
            <w:tcBorders>
              <w:top w:val="single" w:sz="4" w:space="0" w:color="auto"/>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hint="eastAsia"/>
                <w:szCs w:val="21"/>
              </w:rPr>
              <w:t>甲醇分厂</w:t>
            </w:r>
          </w:p>
          <w:p w:rsidR="00AB62C0" w:rsidRPr="00147D45" w:rsidRDefault="00D95AD7">
            <w:pPr>
              <w:adjustRightInd w:val="0"/>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right w:val="single" w:sz="4" w:space="0" w:color="auto"/>
            </w:tcBorders>
          </w:tcPr>
          <w:p w:rsidR="00855A33" w:rsidRDefault="00443DDA">
            <w:pPr>
              <w:spacing w:line="240" w:lineRule="exact"/>
              <w:rPr>
                <w:rFonts w:eastAsia="方正仿宋_GBK"/>
                <w:szCs w:val="21"/>
              </w:rPr>
            </w:pPr>
            <w:r>
              <w:rPr>
                <w:rFonts w:eastAsia="方正仿宋_GBK" w:hint="eastAsia"/>
                <w:szCs w:val="21"/>
              </w:rPr>
              <w:t xml:space="preserve">1 </w:t>
            </w:r>
            <w:r w:rsidR="00D95AD7">
              <w:rPr>
                <w:rFonts w:eastAsia="方正仿宋_GBK" w:hint="eastAsia"/>
                <w:szCs w:val="21"/>
              </w:rPr>
              <w:t>二氧化碳排放量（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keepNext/>
              <w:keepLines/>
              <w:adjustRightInd w:val="0"/>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与</w:t>
            </w:r>
            <w:r>
              <w:rPr>
                <w:rFonts w:eastAsia="方正仿宋_GBK"/>
                <w:szCs w:val="21"/>
              </w:rPr>
              <w:t>1.3</w:t>
            </w:r>
            <w:r>
              <w:rPr>
                <w:rFonts w:eastAsia="方正仿宋_GBK" w:hint="eastAsia"/>
                <w:szCs w:val="21"/>
              </w:rPr>
              <w:t>之和</w:t>
            </w: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1.1</w:t>
            </w:r>
            <w:r w:rsidR="00443DDA">
              <w:rPr>
                <w:rFonts w:eastAsia="方正仿宋_GBK" w:hint="eastAsia"/>
                <w:szCs w:val="21"/>
              </w:rPr>
              <w:t xml:space="preserve"> </w:t>
            </w:r>
            <w:r>
              <w:rPr>
                <w:rFonts w:eastAsia="方正仿宋_GBK" w:hint="eastAsia"/>
                <w:szCs w:val="21"/>
              </w:rPr>
              <w:t>能源作为原材料产生的排放量（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8</w:t>
            </w:r>
            <w:r>
              <w:rPr>
                <w:rFonts w:eastAsia="方正仿宋_GBK" w:hint="eastAsia"/>
                <w:szCs w:val="21"/>
              </w:rPr>
              <w:t>）计算</w:t>
            </w: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1.1.1</w:t>
            </w:r>
            <w:r w:rsidR="00443DDA">
              <w:rPr>
                <w:rFonts w:eastAsia="方正仿宋_GBK" w:hint="eastAsia"/>
                <w:szCs w:val="21"/>
              </w:rPr>
              <w:t xml:space="preserve"> </w:t>
            </w:r>
            <w:r>
              <w:rPr>
                <w:rFonts w:eastAsia="方正仿宋_GBK" w:hint="eastAsia"/>
                <w:szCs w:val="21"/>
              </w:rPr>
              <w:t>能源作为原材料的投入量（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1.1.2</w:t>
            </w:r>
            <w:r w:rsidR="00443DDA">
              <w:rPr>
                <w:rFonts w:eastAsia="方正仿宋_GBK" w:hint="eastAsia"/>
                <w:szCs w:val="21"/>
              </w:rPr>
              <w:t xml:space="preserve"> </w:t>
            </w:r>
            <w:r>
              <w:rPr>
                <w:rFonts w:eastAsia="方正仿宋_GBK" w:hint="eastAsia"/>
                <w:szCs w:val="21"/>
              </w:rPr>
              <w:t>能源中含碳量（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无烟煤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烟煤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褐煤</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天然气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top w:val="single" w:sz="4" w:space="0" w:color="auto"/>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焦炉煤气</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szCs w:val="21"/>
              </w:rPr>
              <w:t>……</w:t>
            </w:r>
            <w:r>
              <w:rPr>
                <w:rFonts w:eastAsia="方正仿宋_GBK"/>
                <w:szCs w:val="21"/>
                <w:vertAlign w:val="superscript"/>
              </w:rPr>
              <w:t>*5</w:t>
            </w:r>
          </w:p>
        </w:tc>
        <w:tc>
          <w:tcPr>
            <w:tcW w:w="1108" w:type="dxa"/>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1.1.3</w:t>
            </w:r>
            <w:r w:rsidR="00443DDA">
              <w:rPr>
                <w:rFonts w:eastAsia="方正仿宋_GBK" w:hint="eastAsia"/>
                <w:szCs w:val="21"/>
              </w:rPr>
              <w:t xml:space="preserve"> </w:t>
            </w:r>
            <w:r>
              <w:rPr>
                <w:rFonts w:eastAsia="方正仿宋_GBK" w:hint="eastAsia"/>
                <w:szCs w:val="21"/>
              </w:rPr>
              <w:t>碳产品或其他含碳输出物的产量（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r>
              <w:rPr>
                <w:rFonts w:eastAsia="方正仿宋_GBK"/>
                <w:szCs w:val="21"/>
                <w:vertAlign w:val="superscript"/>
              </w:rPr>
              <w:t>*6</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spacing w:line="240" w:lineRule="exact"/>
              <w:ind w:left="884" w:hanging="581"/>
              <w:rPr>
                <w:rFonts w:eastAsia="方正仿宋_GBK"/>
                <w:b/>
                <w:bCs/>
                <w:sz w:val="32"/>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val="restart"/>
            <w:tcBorders>
              <w:top w:val="single" w:sz="4" w:space="0" w:color="auto"/>
              <w:left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1.1.4</w:t>
            </w:r>
            <w:r w:rsidR="00443DDA">
              <w:rPr>
                <w:rFonts w:eastAsia="方正仿宋_GBK" w:hint="eastAsia"/>
                <w:szCs w:val="21"/>
              </w:rPr>
              <w:t xml:space="preserve"> </w:t>
            </w:r>
            <w:r>
              <w:rPr>
                <w:rFonts w:eastAsia="方正仿宋_GBK" w:hint="eastAsia"/>
                <w:szCs w:val="21"/>
              </w:rPr>
              <w:t>碳产品或其他含碳输出物含碳量（</w:t>
            </w:r>
            <w:r>
              <w:rPr>
                <w:rFonts w:eastAsia="方正仿宋_GBK"/>
                <w:szCs w:val="21"/>
              </w:rPr>
              <w:t>tC/t</w:t>
            </w:r>
            <w:r>
              <w:rPr>
                <w:rFonts w:eastAsia="方正仿宋_GBK" w:hint="eastAsia"/>
                <w:szCs w:val="21"/>
              </w:rPr>
              <w:t>或</w:t>
            </w:r>
            <w:r>
              <w:rPr>
                <w:rFonts w:eastAsia="方正仿宋_GBK"/>
                <w:szCs w:val="21"/>
              </w:rPr>
              <w:t>tC/</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1</w:t>
            </w:r>
            <w:r>
              <w:rPr>
                <w:rFonts w:eastAsia="方正仿宋_GBK"/>
                <w:szCs w:val="21"/>
                <w:vertAlign w:val="superscript"/>
              </w:rPr>
              <w:t>*7</w:t>
            </w:r>
          </w:p>
        </w:tc>
        <w:tc>
          <w:tcPr>
            <w:tcW w:w="1108" w:type="dxa"/>
            <w:tcBorders>
              <w:top w:val="single" w:sz="4" w:space="0" w:color="auto"/>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4590" w:type="dxa"/>
            <w:vMerge/>
            <w:tcBorders>
              <w:left w:val="single" w:sz="4" w:space="0" w:color="auto"/>
              <w:bottom w:val="single" w:sz="4" w:space="0" w:color="auto"/>
              <w:right w:val="single" w:sz="4" w:space="0" w:color="auto"/>
            </w:tcBorders>
          </w:tcPr>
          <w:p w:rsidR="00855A33" w:rsidRDefault="00855A33">
            <w:pPr>
              <w:numPr>
                <w:ilvl w:val="2"/>
                <w:numId w:val="13"/>
              </w:numPr>
              <w:adjustRightInd w:val="0"/>
              <w:snapToGrid w:val="0"/>
              <w:ind w:left="884" w:hanging="581"/>
              <w:rPr>
                <w:rFonts w:eastAsia="方正仿宋_GBK"/>
                <w:szCs w:val="21"/>
              </w:rPr>
            </w:pPr>
          </w:p>
        </w:tc>
        <w:tc>
          <w:tcPr>
            <w:tcW w:w="111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产品</w:t>
            </w:r>
            <w:r>
              <w:rPr>
                <w:rFonts w:eastAsia="方正仿宋_GBK"/>
                <w:szCs w:val="21"/>
              </w:rPr>
              <w:t>2</w:t>
            </w:r>
            <w:r>
              <w:rPr>
                <w:rFonts w:eastAsia="方正仿宋_GBK"/>
                <w:szCs w:val="21"/>
                <w:vertAlign w:val="superscript"/>
              </w:rPr>
              <w:t>*7</w:t>
            </w:r>
          </w:p>
        </w:tc>
        <w:tc>
          <w:tcPr>
            <w:tcW w:w="1108" w:type="dxa"/>
            <w:tcBorders>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2052" w:type="dxa"/>
            <w:vMerge/>
            <w:tcBorders>
              <w:left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1.2</w:t>
            </w:r>
            <w:r w:rsidR="00443DDA">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1.2.1</w:t>
            </w:r>
            <w:r w:rsidR="00443DDA">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优先填报甲醇分厂计量数据；如计量数据不可获得，则按全厂比例拆分</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1.2.2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lastRenderedPageBreak/>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100" w:left="210" w:firstLineChars="50" w:firstLine="105"/>
              <w:rPr>
                <w:rFonts w:eastAsia="方正仿宋_GBK"/>
                <w:szCs w:val="21"/>
              </w:rPr>
            </w:pPr>
            <w:r>
              <w:rPr>
                <w:rFonts w:eastAsia="方正仿宋_GBK"/>
                <w:szCs w:val="21"/>
              </w:rPr>
              <w:t>1.3</w:t>
            </w:r>
            <w:r w:rsidR="00443DDA">
              <w:rPr>
                <w:rFonts w:eastAsia="方正仿宋_GBK" w:hint="eastAsia"/>
                <w:szCs w:val="21"/>
              </w:rPr>
              <w:t xml:space="preserve">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*4</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1.3.1</w:t>
            </w:r>
            <w:r w:rsidR="00443DDA">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ind w:leftChars="350" w:left="735"/>
              <w:rPr>
                <w:rFonts w:eastAsia="方正仿宋_GBK"/>
                <w:szCs w:val="21"/>
              </w:rPr>
            </w:pPr>
            <w:r>
              <w:rPr>
                <w:rFonts w:eastAsia="方正仿宋_GBK"/>
                <w:szCs w:val="21"/>
              </w:rPr>
              <w:t>1.3.2</w:t>
            </w:r>
            <w:r w:rsidR="00443DDA">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2</w:t>
            </w:r>
            <w:r w:rsidR="00443DDA">
              <w:rPr>
                <w:rFonts w:eastAsia="方正仿宋_GBK" w:hint="eastAsia"/>
                <w:szCs w:val="21"/>
              </w:rPr>
              <w:t xml:space="preserve"> </w:t>
            </w:r>
            <w:r>
              <w:rPr>
                <w:rFonts w:eastAsia="方正仿宋_GBK" w:hint="eastAsia"/>
                <w:szCs w:val="21"/>
              </w:rPr>
              <w:t>甲醇产量（</w:t>
            </w:r>
            <w:r>
              <w:rPr>
                <w:rFonts w:eastAsia="方正仿宋_GBK"/>
                <w:szCs w:val="21"/>
              </w:rPr>
              <w:t>t</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keepNext/>
              <w:keepLines/>
              <w:spacing w:line="240" w:lineRule="exact"/>
              <w:rPr>
                <w:rFonts w:eastAsia="方正仿宋_GBK"/>
                <w:bCs/>
                <w:szCs w:val="21"/>
              </w:rPr>
            </w:pPr>
            <w:r>
              <w:rPr>
                <w:rFonts w:eastAsia="方正仿宋_GBK" w:hint="eastAsia"/>
                <w:bCs/>
                <w:szCs w:val="21"/>
              </w:rPr>
              <w:t>甲醇产量请填写纯度折算为</w:t>
            </w:r>
            <w:r>
              <w:rPr>
                <w:rFonts w:eastAsia="方正仿宋_GBK"/>
                <w:bCs/>
                <w:szCs w:val="21"/>
              </w:rPr>
              <w:t>100%</w:t>
            </w:r>
            <w:r>
              <w:rPr>
                <w:rFonts w:eastAsia="方正仿宋_GBK" w:hint="eastAsia"/>
                <w:bCs/>
                <w:szCs w:val="21"/>
              </w:rPr>
              <w:t>之后的产量数据</w:t>
            </w:r>
          </w:p>
          <w:p w:rsidR="00855A33" w:rsidRDefault="00D95AD7">
            <w:pPr>
              <w:keepNext/>
              <w:keepLines/>
              <w:numPr>
                <w:ilvl w:val="0"/>
                <w:numId w:val="12"/>
              </w:numPr>
              <w:spacing w:line="24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其次选用报送统计局数据</w:t>
            </w:r>
          </w:p>
        </w:tc>
      </w:tr>
      <w:tr w:rsidR="000E2339" w:rsidRPr="00147D45" w:rsidTr="00D73FFD">
        <w:trPr>
          <w:trHeight w:val="20"/>
          <w:jc w:val="center"/>
        </w:trPr>
        <w:tc>
          <w:tcPr>
            <w:tcW w:w="2052" w:type="dxa"/>
            <w:tcBorders>
              <w:left w:val="single" w:sz="4" w:space="0" w:color="auto"/>
              <w:right w:val="single" w:sz="4" w:space="0" w:color="auto"/>
            </w:tcBorders>
            <w:vAlign w:val="center"/>
          </w:tcPr>
          <w:p w:rsidR="00543216" w:rsidRPr="00147D45" w:rsidRDefault="00D95AD7">
            <w:pPr>
              <w:adjustRightInd w:val="0"/>
              <w:snapToGrid w:val="0"/>
              <w:spacing w:line="240" w:lineRule="exact"/>
              <w:rPr>
                <w:rFonts w:eastAsia="方正仿宋_GBK"/>
                <w:szCs w:val="21"/>
              </w:rPr>
            </w:pPr>
            <w:r>
              <w:rPr>
                <w:rFonts w:eastAsia="方正仿宋_GBK" w:hint="eastAsia"/>
                <w:szCs w:val="21"/>
              </w:rPr>
              <w:t>全部甲醇分厂（或车间）合计</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3</w:t>
            </w:r>
            <w:r w:rsidR="00443DDA">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为各甲醇分厂（或车间）的二氧化碳排放量总和</w:t>
            </w:r>
          </w:p>
        </w:tc>
      </w:tr>
      <w:tr w:rsidR="000E2339" w:rsidRPr="00147D45" w:rsidTr="00D73FFD">
        <w:trPr>
          <w:trHeight w:val="20"/>
          <w:jc w:val="center"/>
        </w:trPr>
        <w:tc>
          <w:tcPr>
            <w:tcW w:w="15309" w:type="dxa"/>
            <w:gridSpan w:val="5"/>
            <w:tcBorders>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p>
        </w:tc>
      </w:tr>
      <w:tr w:rsidR="000E2339" w:rsidRPr="00147D45" w:rsidTr="00E30503">
        <w:trPr>
          <w:trHeight w:val="20"/>
          <w:jc w:val="center"/>
        </w:trPr>
        <w:tc>
          <w:tcPr>
            <w:tcW w:w="2052" w:type="dxa"/>
            <w:vMerge w:val="restart"/>
            <w:tcBorders>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甲醇分厂</w:t>
            </w:r>
          </w:p>
          <w:p w:rsidR="00855A33" w:rsidRDefault="00D95AD7">
            <w:pPr>
              <w:adjustRightInd w:val="0"/>
              <w:snapToGrid w:val="0"/>
              <w:spacing w:line="280" w:lineRule="exact"/>
              <w:rPr>
                <w:rFonts w:eastAsia="方正仿宋_GBK"/>
                <w:bCs/>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4</w:t>
            </w:r>
            <w:r w:rsidR="002E6859">
              <w:rPr>
                <w:rFonts w:eastAsia="方正仿宋_GBK" w:hint="eastAsia"/>
                <w:szCs w:val="21"/>
              </w:rPr>
              <w:t xml:space="preserve"> </w:t>
            </w:r>
            <w:r>
              <w:rPr>
                <w:rFonts w:eastAsia="方正仿宋_GBK"/>
                <w:szCs w:val="21"/>
              </w:rPr>
              <w:t>CO</w:t>
            </w:r>
            <w:r>
              <w:rPr>
                <w:rFonts w:eastAsia="方正仿宋_GBK"/>
                <w:szCs w:val="21"/>
                <w:vertAlign w:val="subscript"/>
              </w:rPr>
              <w:t>2</w:t>
            </w:r>
            <w:r>
              <w:rPr>
                <w:rFonts w:eastAsia="方正仿宋_GBK" w:hint="eastAsia"/>
                <w:szCs w:val="21"/>
              </w:rPr>
              <w:t>回收利用量（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bCs/>
                <w:szCs w:val="21"/>
              </w:rPr>
            </w:pPr>
            <w:r>
              <w:rPr>
                <w:rFonts w:eastAsia="方正仿宋_GBK" w:hint="eastAsia"/>
                <w:bCs/>
                <w:szCs w:val="21"/>
              </w:rPr>
              <w:t>供出甲醇分厂（或车间）核算边界的二氧化碳量，采用实际计量数据</w:t>
            </w:r>
          </w:p>
        </w:tc>
      </w:tr>
      <w:tr w:rsidR="000E2339" w:rsidRPr="00147D45" w:rsidTr="00D73FFD">
        <w:trPr>
          <w:trHeight w:val="20"/>
          <w:jc w:val="center"/>
        </w:trPr>
        <w:tc>
          <w:tcPr>
            <w:tcW w:w="2052" w:type="dxa"/>
            <w:vMerge/>
            <w:tcBorders>
              <w:left w:val="single" w:sz="4" w:space="0" w:color="auto"/>
              <w:right w:val="single" w:sz="4" w:space="0" w:color="auto"/>
            </w:tcBorders>
            <w:vAlign w:val="center"/>
          </w:tcPr>
          <w:p w:rsidR="000E2339" w:rsidRPr="00147D45" w:rsidRDefault="000E2339">
            <w:pPr>
              <w:adjustRightInd w:val="0"/>
              <w:snapToGrid w:val="0"/>
              <w:spacing w:line="280" w:lineRule="exact"/>
              <w:rPr>
                <w:rFonts w:eastAsia="方正仿宋_GBK"/>
                <w:bCs/>
                <w:szCs w:val="21"/>
              </w:rPr>
            </w:pPr>
          </w:p>
        </w:tc>
        <w:tc>
          <w:tcPr>
            <w:tcW w:w="5704" w:type="dxa"/>
            <w:gridSpan w:val="2"/>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szCs w:val="21"/>
              </w:rPr>
              <w:t>5 CO</w:t>
            </w:r>
            <w:r>
              <w:rPr>
                <w:rFonts w:eastAsia="方正仿宋_GBK"/>
                <w:szCs w:val="21"/>
                <w:vertAlign w:val="subscript"/>
              </w:rPr>
              <w:t>2</w:t>
            </w:r>
            <w:r>
              <w:rPr>
                <w:rFonts w:eastAsia="方正仿宋_GBK" w:hint="eastAsia"/>
                <w:szCs w:val="21"/>
              </w:rPr>
              <w:t>回收利用去向</w:t>
            </w:r>
          </w:p>
        </w:tc>
        <w:tc>
          <w:tcPr>
            <w:tcW w:w="1108"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45"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bCs/>
                <w:szCs w:val="21"/>
              </w:rPr>
            </w:pPr>
            <w:r>
              <w:rPr>
                <w:rFonts w:eastAsia="方正仿宋_GBK" w:hint="eastAsia"/>
                <w:bCs/>
                <w:szCs w:val="21"/>
              </w:rPr>
              <w:t>请列明</w:t>
            </w:r>
            <w:r>
              <w:rPr>
                <w:rFonts w:eastAsia="方正仿宋_GBK"/>
                <w:bCs/>
                <w:szCs w:val="21"/>
              </w:rPr>
              <w:t>CO</w:t>
            </w:r>
            <w:r>
              <w:rPr>
                <w:rFonts w:eastAsia="方正仿宋_GBK"/>
                <w:bCs/>
                <w:szCs w:val="21"/>
                <w:vertAlign w:val="subscript"/>
              </w:rPr>
              <w:t>2</w:t>
            </w:r>
            <w:r>
              <w:rPr>
                <w:rFonts w:eastAsia="方正仿宋_GBK" w:hint="eastAsia"/>
                <w:bCs/>
                <w:szCs w:val="21"/>
              </w:rPr>
              <w:t>回收利用去向，例如：</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用作化工原料</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用作食品级</w:t>
            </w:r>
            <w:r>
              <w:rPr>
                <w:rFonts w:eastAsia="方正仿宋_GBK"/>
                <w:bCs/>
                <w:szCs w:val="21"/>
              </w:rPr>
              <w:t>CO</w:t>
            </w:r>
            <w:r>
              <w:rPr>
                <w:rFonts w:eastAsia="方正仿宋_GBK"/>
                <w:bCs/>
                <w:szCs w:val="21"/>
                <w:vertAlign w:val="subscript"/>
              </w:rPr>
              <w:t>2</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用作焊接保护气</w:t>
            </w:r>
          </w:p>
          <w:p w:rsidR="00855A33" w:rsidRDefault="00D95AD7">
            <w:pPr>
              <w:numPr>
                <w:ilvl w:val="0"/>
                <w:numId w:val="12"/>
              </w:numPr>
              <w:adjustRightInd w:val="0"/>
              <w:snapToGrid w:val="0"/>
              <w:spacing w:line="240" w:lineRule="exact"/>
              <w:rPr>
                <w:rFonts w:eastAsia="方正仿宋_GBK"/>
                <w:bCs/>
                <w:szCs w:val="21"/>
              </w:rPr>
            </w:pPr>
            <w:r>
              <w:rPr>
                <w:rFonts w:eastAsia="方正仿宋_GBK"/>
                <w:bCs/>
                <w:szCs w:val="21"/>
              </w:rPr>
              <w:t>CO</w:t>
            </w:r>
            <w:r>
              <w:rPr>
                <w:rFonts w:eastAsia="方正仿宋_GBK"/>
                <w:bCs/>
                <w:szCs w:val="21"/>
                <w:vertAlign w:val="subscript"/>
              </w:rPr>
              <w:t>2</w:t>
            </w:r>
            <w:r>
              <w:rPr>
                <w:rFonts w:eastAsia="方正仿宋_GBK" w:hint="eastAsia"/>
                <w:bCs/>
                <w:szCs w:val="21"/>
              </w:rPr>
              <w:t>驱替石油、天然气、煤层气等</w:t>
            </w:r>
          </w:p>
          <w:p w:rsidR="00855A33" w:rsidRDefault="00D95AD7">
            <w:pPr>
              <w:numPr>
                <w:ilvl w:val="0"/>
                <w:numId w:val="12"/>
              </w:numPr>
              <w:adjustRightInd w:val="0"/>
              <w:snapToGrid w:val="0"/>
              <w:spacing w:line="240" w:lineRule="exact"/>
              <w:rPr>
                <w:rFonts w:eastAsia="方正仿宋_GBK"/>
                <w:bCs/>
                <w:szCs w:val="21"/>
              </w:rPr>
            </w:pPr>
            <w:r>
              <w:rPr>
                <w:rFonts w:eastAsia="方正仿宋_GBK" w:hint="eastAsia"/>
                <w:bCs/>
                <w:szCs w:val="21"/>
              </w:rPr>
              <w:t>地质储存</w:t>
            </w:r>
          </w:p>
          <w:p w:rsidR="00855A33" w:rsidRDefault="00D95AD7">
            <w:pPr>
              <w:numPr>
                <w:ilvl w:val="0"/>
                <w:numId w:val="12"/>
              </w:numPr>
              <w:adjustRightInd w:val="0"/>
              <w:snapToGrid w:val="0"/>
              <w:spacing w:line="240" w:lineRule="exact"/>
              <w:rPr>
                <w:rFonts w:eastAsia="方正仿宋_GBK"/>
                <w:szCs w:val="21"/>
              </w:rPr>
            </w:pPr>
            <w:r>
              <w:rPr>
                <w:rFonts w:eastAsia="方正仿宋_GBK" w:hint="eastAsia"/>
                <w:bCs/>
                <w:szCs w:val="21"/>
              </w:rPr>
              <w:t>其他利用方式，请具体说明</w:t>
            </w:r>
          </w:p>
        </w:tc>
      </w:tr>
    </w:tbl>
    <w:p w:rsidR="00AB62C0" w:rsidRPr="00147D45" w:rsidRDefault="00D95AD7">
      <w:pPr>
        <w:spacing w:line="240" w:lineRule="exact"/>
        <w:ind w:firstLineChars="50" w:firstLine="105"/>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煤制甲醇核算边界包括：备煤（筛分、磨煤（干粉煤、水煤浆）、制浆（水煤浆）、煤棒制作（型煤）等）、气化（原料煤）、灰水处理、粗合成气变换、净化（脱碳、脱硫）、压缩、合成、粗甲醇精馏，不包括空分装置；</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天然气制甲醇核算边界包括：一段转化炉、二段转化炉、粗合成气变换、净化（脱碳、脱硫）、压缩、合成、粗甲醇精馏；不包括空分装置；</w:t>
      </w:r>
    </w:p>
    <w:p w:rsidR="00AB62C0" w:rsidRPr="00147D45" w:rsidRDefault="00D95AD7">
      <w:pPr>
        <w:numPr>
          <w:ilvl w:val="0"/>
          <w:numId w:val="14"/>
        </w:numPr>
        <w:spacing w:line="240" w:lineRule="exact"/>
        <w:ind w:left="1276"/>
        <w:rPr>
          <w:rFonts w:eastAsia="方正仿宋_GBK"/>
          <w:szCs w:val="21"/>
        </w:rPr>
      </w:pPr>
      <w:r>
        <w:rPr>
          <w:rFonts w:eastAsia="方正仿宋_GBK" w:hint="eastAsia"/>
          <w:szCs w:val="21"/>
        </w:rPr>
        <w:t>焦炉煤气制甲醇核算边界参考天然气制甲醇核算边界执行。</w:t>
      </w:r>
    </w:p>
    <w:p w:rsidR="00AB62C0" w:rsidRPr="00147D45" w:rsidRDefault="00D95AD7">
      <w:pPr>
        <w:spacing w:line="240" w:lineRule="exact"/>
        <w:ind w:leftChars="350" w:left="735"/>
        <w:rPr>
          <w:rFonts w:eastAsia="方正仿宋_GBK"/>
          <w:szCs w:val="21"/>
        </w:rPr>
      </w:pPr>
      <w:r>
        <w:rPr>
          <w:rFonts w:eastAsia="方正仿宋_GBK"/>
          <w:szCs w:val="21"/>
        </w:rPr>
        <w:t>*3</w:t>
      </w:r>
      <w:r>
        <w:rPr>
          <w:rFonts w:eastAsia="方正仿宋_GBK" w:hint="eastAsia"/>
          <w:szCs w:val="21"/>
        </w:rPr>
        <w:t>如果企业甲醇分厂（或车间）多于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*4</w:t>
      </w:r>
      <w:r>
        <w:rPr>
          <w:rFonts w:eastAsia="方正仿宋_GBK" w:hint="eastAsia"/>
          <w:szCs w:val="21"/>
        </w:rPr>
        <w:t>合成氨联产甲醇的企业，氨与粗甲醇（折</w:t>
      </w:r>
      <w:r>
        <w:rPr>
          <w:rFonts w:eastAsia="方正仿宋_GBK"/>
          <w:szCs w:val="21"/>
        </w:rPr>
        <w:t>100%</w:t>
      </w:r>
      <w:r>
        <w:rPr>
          <w:rFonts w:eastAsia="方正仿宋_GBK" w:hint="eastAsia"/>
          <w:szCs w:val="21"/>
        </w:rPr>
        <w:t>）单位产品消耗原料按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进行分摊；消耗电量按</w:t>
      </w:r>
      <w:r>
        <w:rPr>
          <w:rFonts w:eastAsia="方正仿宋_GBK"/>
          <w:szCs w:val="21"/>
        </w:rPr>
        <w:t>1</w:t>
      </w:r>
      <w:r>
        <w:rPr>
          <w:rFonts w:eastAsia="方正仿宋_GBK" w:hint="eastAsia"/>
          <w:szCs w:val="21"/>
        </w:rPr>
        <w:t>：</w:t>
      </w:r>
      <w:r>
        <w:rPr>
          <w:rFonts w:eastAsia="方正仿宋_GBK"/>
          <w:szCs w:val="21"/>
        </w:rPr>
        <w:t>0.8</w:t>
      </w:r>
      <w:r>
        <w:rPr>
          <w:rFonts w:eastAsia="方正仿宋_GBK" w:hint="eastAsia"/>
          <w:szCs w:val="21"/>
        </w:rPr>
        <w:t>分摊；消耗热量按</w:t>
      </w:r>
      <w:r>
        <w:rPr>
          <w:rFonts w:eastAsia="方正仿宋_GBK"/>
          <w:szCs w:val="21"/>
        </w:rPr>
        <w:t>1</w:t>
      </w:r>
      <w:r>
        <w:rPr>
          <w:rFonts w:eastAsia="方正仿宋_GBK" w:hint="eastAsia"/>
          <w:szCs w:val="21"/>
        </w:rPr>
        <w:t>：</w:t>
      </w:r>
      <w:r>
        <w:rPr>
          <w:rFonts w:eastAsia="方正仿宋_GBK"/>
          <w:szCs w:val="21"/>
        </w:rPr>
        <w:lastRenderedPageBreak/>
        <w:t>1.06</w:t>
      </w:r>
      <w:r>
        <w:rPr>
          <w:rFonts w:eastAsia="方正仿宋_GBK" w:hint="eastAsia"/>
          <w:szCs w:val="21"/>
        </w:rPr>
        <w:t>分摊；其它共同含碳输出物（造气炉渣、造气飞灰、驰放气等）按</w:t>
      </w:r>
      <w:r>
        <w:rPr>
          <w:rFonts w:eastAsia="方正仿宋_GBK"/>
          <w:szCs w:val="21"/>
        </w:rPr>
        <w:t>1</w:t>
      </w:r>
      <w:r>
        <w:rPr>
          <w:rFonts w:eastAsia="方正仿宋_GBK" w:hint="eastAsia"/>
          <w:szCs w:val="21"/>
        </w:rPr>
        <w:t>：</w:t>
      </w:r>
      <w:r>
        <w:rPr>
          <w:rFonts w:eastAsia="方正仿宋_GBK"/>
          <w:szCs w:val="21"/>
        </w:rPr>
        <w:t>1.06</w:t>
      </w:r>
      <w:r>
        <w:rPr>
          <w:rFonts w:eastAsia="方正仿宋_GBK" w:hint="eastAsia"/>
          <w:szCs w:val="21"/>
        </w:rPr>
        <w:t>分摊；甲醇精馏工序消耗电量与热量均计入甲醇自身消耗，不与合成氨分摊。</w:t>
      </w:r>
      <w:r>
        <w:rPr>
          <w:rFonts w:eastAsia="方正仿宋_GBK" w:hint="eastAsia"/>
          <w:bCs/>
          <w:szCs w:val="21"/>
        </w:rPr>
        <w:t>天然气作原料时，一段转化炉内燃烧的部分计入能源作为原材料。</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szCs w:val="21"/>
        </w:rPr>
        <w:t>*</w:t>
      </w:r>
      <w:r>
        <w:rPr>
          <w:rFonts w:eastAsia="方正仿宋_GBK"/>
          <w:bCs/>
          <w:szCs w:val="21"/>
        </w:rPr>
        <w:t>5</w:t>
      </w:r>
      <w:r>
        <w:rPr>
          <w:rFonts w:eastAsia="方正仿宋_GBK" w:hint="eastAsia"/>
          <w:szCs w:val="21"/>
        </w:rPr>
        <w:t>如果有其他类型的能源作原材料，请自行加行，一一列明并填数，下同。</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bCs/>
          <w:szCs w:val="21"/>
        </w:rPr>
        <w:t>*6</w:t>
      </w:r>
      <w:r>
        <w:rPr>
          <w:rFonts w:eastAsia="方正仿宋_GBK" w:hint="eastAsia"/>
          <w:bCs/>
          <w:szCs w:val="21"/>
        </w:rPr>
        <w:t>供出甲醇分厂（或车间）边界的二氧化碳（包括外售或作为下游产品生产原料）不作为碳输出项扣除。如有</w:t>
      </w:r>
      <w:r>
        <w:rPr>
          <w:rFonts w:eastAsia="方正仿宋_GBK"/>
          <w:bCs/>
          <w:szCs w:val="21"/>
        </w:rPr>
        <w:t>CO</w:t>
      </w:r>
      <w:r>
        <w:rPr>
          <w:rFonts w:eastAsia="方正仿宋_GBK"/>
          <w:bCs/>
          <w:szCs w:val="21"/>
          <w:vertAlign w:val="subscript"/>
        </w:rPr>
        <w:t>2</w:t>
      </w:r>
      <w:r>
        <w:rPr>
          <w:rFonts w:eastAsia="方正仿宋_GBK" w:hint="eastAsia"/>
          <w:bCs/>
          <w:szCs w:val="21"/>
        </w:rPr>
        <w:t>回收利用，请在</w:t>
      </w:r>
      <w:r>
        <w:rPr>
          <w:rFonts w:eastAsia="方正仿宋_GBK"/>
          <w:bCs/>
          <w:szCs w:val="21"/>
        </w:rPr>
        <w:t>“</w:t>
      </w:r>
      <w:r>
        <w:rPr>
          <w:rFonts w:eastAsia="方正仿宋_GBK" w:hint="eastAsia"/>
          <w:bCs/>
          <w:szCs w:val="21"/>
        </w:rPr>
        <w:t>附：</w:t>
      </w:r>
      <w:r>
        <w:rPr>
          <w:rFonts w:eastAsia="方正仿宋_GBK"/>
          <w:bCs/>
          <w:szCs w:val="21"/>
        </w:rPr>
        <w:t>CO</w:t>
      </w:r>
      <w:r>
        <w:rPr>
          <w:rFonts w:eastAsia="方正仿宋_GBK"/>
          <w:bCs/>
          <w:szCs w:val="21"/>
          <w:vertAlign w:val="subscript"/>
        </w:rPr>
        <w:t>2</w:t>
      </w:r>
      <w:r>
        <w:rPr>
          <w:rFonts w:eastAsia="方正仿宋_GBK" w:hint="eastAsia"/>
          <w:bCs/>
          <w:szCs w:val="21"/>
        </w:rPr>
        <w:t>回收利用数据</w:t>
      </w:r>
      <w:r>
        <w:rPr>
          <w:rFonts w:eastAsia="方正仿宋_GBK"/>
          <w:bCs/>
          <w:szCs w:val="21"/>
        </w:rPr>
        <w:t>”</w:t>
      </w:r>
      <w:r>
        <w:rPr>
          <w:rFonts w:eastAsia="方正仿宋_GBK" w:hint="eastAsia"/>
          <w:bCs/>
          <w:szCs w:val="21"/>
        </w:rPr>
        <w:t>项填报相关信息。</w:t>
      </w:r>
    </w:p>
    <w:p w:rsidR="00AB62C0" w:rsidRPr="00147D45" w:rsidRDefault="00D95AD7">
      <w:pPr>
        <w:adjustRightInd w:val="0"/>
        <w:snapToGrid w:val="0"/>
        <w:spacing w:line="240" w:lineRule="exact"/>
        <w:ind w:leftChars="350" w:left="735"/>
        <w:rPr>
          <w:rFonts w:eastAsia="方正仿宋_GBK"/>
          <w:bCs/>
          <w:szCs w:val="21"/>
        </w:rPr>
      </w:pPr>
      <w:r>
        <w:rPr>
          <w:rFonts w:eastAsia="方正仿宋_GBK"/>
          <w:szCs w:val="21"/>
        </w:rPr>
        <w:t>*7</w:t>
      </w:r>
      <w:r>
        <w:rPr>
          <w:rFonts w:eastAsia="方正仿宋_GBK" w:hint="eastAsia"/>
          <w:szCs w:val="21"/>
        </w:rPr>
        <w:t>如果有其他类型的含碳产品输出，应自行加行，一一列明并填数，下同。</w:t>
      </w:r>
    </w:p>
    <w:p w:rsidR="00AB62C0" w:rsidRPr="00147D45" w:rsidRDefault="00D95AD7">
      <w:pPr>
        <w:spacing w:line="240" w:lineRule="exact"/>
        <w:ind w:firstLineChars="350" w:firstLine="735"/>
        <w:rPr>
          <w:rFonts w:eastAsia="方正仿宋_GBK"/>
          <w:szCs w:val="21"/>
        </w:rPr>
      </w:pPr>
      <w:r>
        <w:rPr>
          <w:rFonts w:eastAsia="方正仿宋_GBK"/>
          <w:szCs w:val="21"/>
        </w:rPr>
        <w:t>*8</w:t>
      </w:r>
      <w:r>
        <w:rPr>
          <w:rFonts w:eastAsia="方正仿宋_GBK" w:hint="eastAsia"/>
          <w:szCs w:val="21"/>
        </w:rPr>
        <w:t>如有自备电厂请同时填报自备电厂补充数据表。</w:t>
      </w:r>
    </w:p>
    <w:p w:rsidR="00AB62C0" w:rsidRPr="00147D45" w:rsidRDefault="00AB62C0">
      <w:pPr>
        <w:jc w:val="left"/>
        <w:rPr>
          <w:rFonts w:eastAsia="方正仿宋_GBK"/>
          <w:sz w:val="24"/>
        </w:rPr>
      </w:pP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化工生产企业（尿素生产）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3"/>
        <w:gridCol w:w="5003"/>
        <w:gridCol w:w="1314"/>
        <w:gridCol w:w="7079"/>
      </w:tblGrid>
      <w:tr w:rsidR="00AB62C0" w:rsidRPr="00147D45">
        <w:trPr>
          <w:trHeight w:val="20"/>
          <w:tblHeader/>
          <w:jc w:val="center"/>
        </w:trPr>
        <w:tc>
          <w:tcPr>
            <w:tcW w:w="6916" w:type="dxa"/>
            <w:gridSpan w:val="2"/>
            <w:tcBorders>
              <w:top w:val="single" w:sz="4" w:space="0" w:color="auto"/>
              <w:left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314" w:type="dxa"/>
            <w:tcBorders>
              <w:top w:val="single" w:sz="4" w:space="0" w:color="auto"/>
              <w:left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7079" w:type="dxa"/>
            <w:tcBorders>
              <w:top w:val="single" w:sz="4" w:space="0" w:color="auto"/>
              <w:left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1913" w:type="dxa"/>
            <w:vMerge w:val="restart"/>
            <w:tcBorders>
              <w:top w:val="single" w:sz="4" w:space="0" w:color="auto"/>
              <w:left w:val="single" w:sz="4" w:space="0" w:color="auto"/>
              <w:right w:val="single" w:sz="4" w:space="0" w:color="auto"/>
            </w:tcBorders>
          </w:tcPr>
          <w:p w:rsidR="00AB62C0" w:rsidRPr="00147D45" w:rsidRDefault="00AB62C0">
            <w:pPr>
              <w:spacing w:line="280" w:lineRule="exact"/>
              <w:rPr>
                <w:rFonts w:eastAsia="方正仿宋_GBK"/>
                <w:szCs w:val="21"/>
              </w:rPr>
            </w:pPr>
          </w:p>
          <w:p w:rsidR="00AB62C0" w:rsidRPr="00147D45" w:rsidRDefault="00D95AD7">
            <w:pPr>
              <w:spacing w:line="280" w:lineRule="exact"/>
              <w:rPr>
                <w:rFonts w:eastAsia="方正仿宋_GBK"/>
                <w:szCs w:val="21"/>
              </w:rPr>
            </w:pPr>
            <w:r>
              <w:rPr>
                <w:rFonts w:eastAsia="方正仿宋_GBK" w:hint="eastAsia"/>
                <w:szCs w:val="21"/>
              </w:rPr>
              <w:t>尿素分厂</w:t>
            </w:r>
          </w:p>
          <w:p w:rsidR="00AB62C0" w:rsidRPr="00147D45" w:rsidRDefault="00D95AD7">
            <w:pPr>
              <w:spacing w:line="280" w:lineRule="exact"/>
              <w:rPr>
                <w:rFonts w:eastAsia="方正仿宋_GBK"/>
                <w:szCs w:val="21"/>
                <w:vertAlign w:val="superscript"/>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p w:rsidR="00AB62C0" w:rsidRPr="00147D45" w:rsidRDefault="00AB62C0">
            <w:pPr>
              <w:spacing w:line="280" w:lineRule="exact"/>
              <w:rPr>
                <w:rFonts w:eastAsia="方正仿宋_GBK"/>
                <w:szCs w:val="21"/>
              </w:rPr>
            </w:pPr>
          </w:p>
        </w:tc>
        <w:tc>
          <w:tcPr>
            <w:tcW w:w="5003" w:type="dxa"/>
            <w:tcBorders>
              <w:top w:val="single" w:sz="4" w:space="0" w:color="auto"/>
              <w:left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AB62C0" w:rsidRPr="00147D45" w:rsidTr="00D73FFD">
        <w:trPr>
          <w:trHeight w:val="20"/>
          <w:jc w:val="center"/>
        </w:trPr>
        <w:tc>
          <w:tcPr>
            <w:tcW w:w="1913" w:type="dxa"/>
            <w:vMerge/>
            <w:tcBorders>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5003" w:type="dxa"/>
            <w:tcBorders>
              <w:top w:val="single" w:sz="4" w:space="0" w:color="auto"/>
              <w:left w:val="single" w:sz="4" w:space="0" w:color="auto"/>
              <w:right w:val="single" w:sz="4" w:space="0" w:color="auto"/>
            </w:tcBorders>
          </w:tcPr>
          <w:p w:rsidR="00855A33" w:rsidRDefault="00D95AD7">
            <w:pPr>
              <w:numPr>
                <w:ilvl w:val="1"/>
                <w:numId w:val="15"/>
              </w:numPr>
              <w:spacing w:line="280" w:lineRule="exact"/>
              <w:ind w:leftChars="150" w:left="729" w:hangingChars="197" w:hanging="414"/>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AB62C0" w:rsidRPr="00147D45" w:rsidRDefault="00AB62C0">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val="restart"/>
            <w:tcBorders>
              <w:top w:val="single" w:sz="4" w:space="0" w:color="auto"/>
              <w:left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优先填报尿素分厂计量数据；如计量数据不可获得，则按全厂比例拆分</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自备电厂</w:t>
            </w:r>
            <w:r>
              <w:rPr>
                <w:rFonts w:eastAsia="方正仿宋_GBK"/>
                <w:szCs w:val="21"/>
                <w:vertAlign w:val="superscript"/>
              </w:rPr>
              <w:t>*4</w:t>
            </w:r>
            <w:r>
              <w:rPr>
                <w:rFonts w:eastAsia="方正仿宋_GBK" w:hint="eastAsia"/>
                <w:szCs w:val="21"/>
              </w:rPr>
              <w:t>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5"/>
              </w:numPr>
              <w:spacing w:line="280" w:lineRule="exact"/>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vMerge/>
            <w:tcBorders>
              <w:left w:val="single" w:sz="4" w:space="0" w:color="auto"/>
              <w:bottom w:val="single" w:sz="4" w:space="0" w:color="auto"/>
              <w:right w:val="single" w:sz="4" w:space="0" w:color="auto"/>
            </w:tcBorders>
          </w:tcPr>
          <w:p w:rsidR="00855A33" w:rsidRDefault="00855A33">
            <w:pPr>
              <w:spacing w:line="280" w:lineRule="exact"/>
              <w:rPr>
                <w:rFonts w:eastAsia="方正仿宋_GBK"/>
                <w:szCs w:val="21"/>
              </w:rPr>
            </w:pP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5"/>
              </w:numPr>
              <w:spacing w:line="280" w:lineRule="exact"/>
              <w:ind w:leftChars="150" w:left="729" w:hangingChars="197" w:hanging="414"/>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5"/>
              </w:numPr>
              <w:spacing w:line="280" w:lineRule="exact"/>
              <w:ind w:leftChars="300" w:left="1208" w:hangingChars="275" w:hanging="578"/>
              <w:rPr>
                <w:rFonts w:eastAsia="方正仿宋_GBK"/>
                <w:szCs w:val="21"/>
              </w:rPr>
            </w:pP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spacing w:line="240" w:lineRule="exact"/>
              <w:rPr>
                <w:rFonts w:eastAsia="方正仿宋_GBK"/>
                <w:szCs w:val="21"/>
              </w:rPr>
            </w:pPr>
            <w:r>
              <w:rPr>
                <w:rFonts w:eastAsia="方正仿宋_GBK" w:hint="eastAsia"/>
                <w:szCs w:val="21"/>
              </w:rPr>
              <w:t>热力供应排放因子根据来源采用加权平均，其中：</w:t>
            </w:r>
          </w:p>
          <w:p w:rsidR="00855A33" w:rsidRDefault="00D95AD7">
            <w:pPr>
              <w:numPr>
                <w:ilvl w:val="0"/>
                <w:numId w:val="12"/>
              </w:numPr>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1913" w:type="dxa"/>
            <w:vMerge/>
            <w:tcBorders>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5003"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尿素产量（</w:t>
            </w:r>
            <w:r>
              <w:rPr>
                <w:rFonts w:eastAsia="方正仿宋_GBK"/>
                <w:szCs w:val="21"/>
              </w:rPr>
              <w:t>t</w:t>
            </w:r>
            <w:r>
              <w:rPr>
                <w:rFonts w:eastAsia="方正仿宋_GBK" w:hint="eastAsia"/>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2"/>
              </w:numPr>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2"/>
              </w:numPr>
              <w:spacing w:line="240" w:lineRule="exact"/>
              <w:rPr>
                <w:rFonts w:eastAsia="方正仿宋_GBK"/>
                <w:szCs w:val="21"/>
              </w:rPr>
            </w:pPr>
            <w:r>
              <w:rPr>
                <w:rFonts w:eastAsia="方正仿宋_GBK" w:hint="eastAsia"/>
                <w:szCs w:val="21"/>
              </w:rPr>
              <w:t>其次选用报送统计局数据</w:t>
            </w:r>
          </w:p>
        </w:tc>
      </w:tr>
      <w:tr w:rsidR="000E2339" w:rsidRPr="00147D45" w:rsidTr="00D73FFD">
        <w:trPr>
          <w:trHeight w:val="20"/>
          <w:jc w:val="center"/>
        </w:trPr>
        <w:tc>
          <w:tcPr>
            <w:tcW w:w="1913" w:type="dxa"/>
            <w:tcBorders>
              <w:left w:val="single" w:sz="4" w:space="0" w:color="auto"/>
              <w:right w:val="single" w:sz="4" w:space="0" w:color="auto"/>
            </w:tcBorders>
            <w:vAlign w:val="center"/>
          </w:tcPr>
          <w:p w:rsidR="000E2339" w:rsidRPr="00147D45" w:rsidRDefault="00D95AD7">
            <w:pPr>
              <w:spacing w:line="280" w:lineRule="exact"/>
              <w:rPr>
                <w:rFonts w:eastAsia="方正仿宋_GBK"/>
                <w:szCs w:val="21"/>
              </w:rPr>
            </w:pPr>
            <w:r>
              <w:rPr>
                <w:rFonts w:eastAsia="方正仿宋_GBK" w:hint="eastAsia"/>
                <w:szCs w:val="21"/>
              </w:rPr>
              <w:t>全部尿素分厂（或车间）合计</w:t>
            </w:r>
          </w:p>
        </w:tc>
        <w:tc>
          <w:tcPr>
            <w:tcW w:w="5003" w:type="dxa"/>
            <w:tcBorders>
              <w:top w:val="single" w:sz="4" w:space="0" w:color="auto"/>
              <w:left w:val="single" w:sz="4" w:space="0" w:color="auto"/>
              <w:right w:val="single" w:sz="4" w:space="0" w:color="auto"/>
            </w:tcBorders>
          </w:tcPr>
          <w:p w:rsidR="00855A33" w:rsidRDefault="00D95AD7">
            <w:pPr>
              <w:numPr>
                <w:ilvl w:val="0"/>
                <w:numId w:val="15"/>
              </w:numPr>
              <w:spacing w:line="280" w:lineRule="exact"/>
              <w:ind w:left="317" w:hanging="317"/>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314" w:type="dxa"/>
            <w:tcBorders>
              <w:top w:val="single" w:sz="4" w:space="0" w:color="auto"/>
              <w:left w:val="single" w:sz="4" w:space="0" w:color="auto"/>
              <w:right w:val="single" w:sz="4" w:space="0" w:color="auto"/>
            </w:tcBorders>
            <w:vAlign w:val="center"/>
          </w:tcPr>
          <w:p w:rsidR="000E2339" w:rsidRPr="00147D45" w:rsidRDefault="000E2339">
            <w:pPr>
              <w:keepNext/>
              <w:keepLines/>
              <w:spacing w:line="280" w:lineRule="exact"/>
              <w:rPr>
                <w:rFonts w:eastAsia="方正仿宋_GBK"/>
                <w:bCs/>
                <w:szCs w:val="21"/>
              </w:rPr>
            </w:pPr>
          </w:p>
        </w:tc>
        <w:tc>
          <w:tcPr>
            <w:tcW w:w="7079" w:type="dxa"/>
            <w:tcBorders>
              <w:top w:val="single" w:sz="4" w:space="0" w:color="auto"/>
              <w:left w:val="single" w:sz="4" w:space="0" w:color="auto"/>
              <w:right w:val="single" w:sz="4" w:space="0" w:color="auto"/>
            </w:tcBorders>
          </w:tcPr>
          <w:p w:rsidR="0059750A" w:rsidRDefault="00D95AD7">
            <w:pPr>
              <w:spacing w:line="280" w:lineRule="exact"/>
              <w:rPr>
                <w:rFonts w:eastAsia="方正仿宋_GBK"/>
                <w:szCs w:val="21"/>
              </w:rPr>
            </w:pPr>
            <w:r>
              <w:rPr>
                <w:rFonts w:eastAsia="方正仿宋_GBK" w:hint="eastAsia"/>
                <w:szCs w:val="21"/>
              </w:rPr>
              <w:t>为各尿素分厂（或车间）的排放量总和</w:t>
            </w:r>
          </w:p>
        </w:tc>
      </w:tr>
    </w:tbl>
    <w:p w:rsidR="00AB62C0" w:rsidRPr="00147D45" w:rsidRDefault="00D95AD7">
      <w:pPr>
        <w:adjustRightInd w:val="0"/>
        <w:snapToGrid w:val="0"/>
        <w:spacing w:line="240" w:lineRule="exact"/>
        <w:ind w:left="420" w:hanging="420"/>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*2</w:t>
      </w:r>
      <w:r>
        <w:rPr>
          <w:rFonts w:eastAsia="方正仿宋_GBK" w:hint="eastAsia"/>
          <w:szCs w:val="21"/>
        </w:rPr>
        <w:t>核算边界：二氧化碳压缩、液氨加压、尿素合成、未反应物的分解与回收、蒸发浓缩、造粒、包装及皮带运输（至尿素入库）。</w:t>
      </w:r>
    </w:p>
    <w:p w:rsidR="00AB62C0" w:rsidRPr="00147D45" w:rsidRDefault="00D95AD7">
      <w:pPr>
        <w:spacing w:line="240" w:lineRule="exact"/>
        <w:ind w:firstLineChars="300" w:firstLine="630"/>
        <w:jc w:val="left"/>
        <w:rPr>
          <w:rFonts w:eastAsia="方正仿宋_GBK"/>
          <w:szCs w:val="21"/>
        </w:rPr>
      </w:pPr>
      <w:r>
        <w:rPr>
          <w:rFonts w:eastAsia="方正仿宋_GBK"/>
          <w:szCs w:val="21"/>
        </w:rPr>
        <w:t>*3</w:t>
      </w:r>
      <w:r>
        <w:rPr>
          <w:rFonts w:eastAsia="方正仿宋_GBK" w:hint="eastAsia"/>
          <w:szCs w:val="21"/>
        </w:rPr>
        <w:t>如果企业尿素分厂（或车间）多于</w:t>
      </w:r>
      <w:r>
        <w:rPr>
          <w:rFonts w:eastAsia="方正仿宋_GBK"/>
          <w:szCs w:val="21"/>
        </w:rPr>
        <w:t>1</w:t>
      </w:r>
      <w:r>
        <w:rPr>
          <w:rFonts w:eastAsia="方正仿宋_GBK" w:hint="eastAsia"/>
          <w:szCs w:val="21"/>
        </w:rPr>
        <w:t>个，请自行加行填写。</w:t>
      </w:r>
    </w:p>
    <w:p w:rsidR="00543216"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szCs w:val="21"/>
        </w:rPr>
        <w:br w:type="page"/>
      </w:r>
      <w:r>
        <w:rPr>
          <w:rFonts w:eastAsia="方正仿宋_GBK" w:hint="eastAsia"/>
          <w:sz w:val="36"/>
          <w:szCs w:val="36"/>
        </w:rPr>
        <w:lastRenderedPageBreak/>
        <w:t>化工生产企业（轻质纯碱生产）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59"/>
        <w:gridCol w:w="4508"/>
        <w:gridCol w:w="1429"/>
        <w:gridCol w:w="6413"/>
      </w:tblGrid>
      <w:tr w:rsidR="00AB62C0" w:rsidRPr="00147D45">
        <w:trPr>
          <w:trHeight w:val="20"/>
          <w:jc w:val="center"/>
        </w:trPr>
        <w:tc>
          <w:tcPr>
            <w:tcW w:w="746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4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64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959" w:type="dxa"/>
            <w:vMerge w:val="restart"/>
            <w:tcBorders>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B401CF" w:rsidRDefault="00D95AD7">
            <w:pPr>
              <w:adjustRightInd w:val="0"/>
              <w:snapToGrid w:val="0"/>
              <w:spacing w:line="280" w:lineRule="exact"/>
              <w:rPr>
                <w:rFonts w:eastAsia="方正仿宋_GBK"/>
                <w:szCs w:val="21"/>
              </w:rPr>
            </w:pPr>
            <w:r>
              <w:rPr>
                <w:rFonts w:eastAsia="方正仿宋_GBK" w:hint="eastAsia"/>
                <w:szCs w:val="21"/>
              </w:rPr>
              <w:t>轻质纯碱分厂（或车间）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生产工艺</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可填氨碱法、联碱法，不包括天然碱法</w:t>
            </w:r>
            <w:r>
              <w:rPr>
                <w:rFonts w:eastAsia="方正仿宋_GBK"/>
                <w:szCs w:val="21"/>
                <w:vertAlign w:val="superscript"/>
              </w:rPr>
              <w:t>*4</w:t>
            </w:r>
          </w:p>
        </w:tc>
      </w:tr>
      <w:tr w:rsidR="00AB62C0" w:rsidRPr="00147D45" w:rsidTr="00D73FFD">
        <w:trPr>
          <w:trHeight w:val="20"/>
          <w:jc w:val="center"/>
        </w:trPr>
        <w:tc>
          <w:tcPr>
            <w:tcW w:w="2959"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2.1</w:t>
            </w:r>
            <w:r>
              <w:rPr>
                <w:rFonts w:eastAsia="方正仿宋_GBK" w:hint="eastAsia"/>
                <w:szCs w:val="21"/>
              </w:rPr>
              <w:t>与</w:t>
            </w:r>
            <w:r>
              <w:rPr>
                <w:rFonts w:eastAsia="方正仿宋_GBK"/>
                <w:szCs w:val="21"/>
              </w:rPr>
              <w:t>2.2</w:t>
            </w:r>
            <w:r>
              <w:rPr>
                <w:rFonts w:eastAsia="方正仿宋_GBK" w:hint="eastAsia"/>
                <w:szCs w:val="21"/>
              </w:rPr>
              <w:t>之和</w:t>
            </w:r>
          </w:p>
        </w:tc>
      </w:tr>
      <w:tr w:rsidR="00AB62C0" w:rsidRPr="00147D45" w:rsidTr="00D73FFD">
        <w:trPr>
          <w:trHeight w:val="20"/>
          <w:jc w:val="center"/>
        </w:trPr>
        <w:tc>
          <w:tcPr>
            <w:tcW w:w="2959"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7"/>
              </w:numPr>
              <w:adjustRightInd w:val="0"/>
              <w:snapToGrid w:val="0"/>
              <w:spacing w:line="280" w:lineRule="exact"/>
              <w:ind w:leftChars="150" w:left="739" w:hangingChars="202" w:hanging="424"/>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电网电量（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优先填报轻质纯碱分厂计量数据；如计量数据不可获得，则按全厂比例拆分</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3"/>
                <w:numId w:val="17"/>
              </w:numPr>
              <w:adjustRightInd w:val="0"/>
              <w:snapToGrid w:val="0"/>
              <w:spacing w:line="280" w:lineRule="exact"/>
              <w:rPr>
                <w:rFonts w:eastAsia="方正仿宋_GBK"/>
                <w:szCs w:val="21"/>
              </w:rPr>
            </w:pPr>
            <w:r>
              <w:rPr>
                <w:rFonts w:eastAsia="方正仿宋_GBK" w:hint="eastAsia"/>
                <w:szCs w:val="21"/>
              </w:rPr>
              <w:t>余热电量（</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4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4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电网购入电力和自备电厂供电对应的排放因子选用当年或最近历史年全国电网平均排放因子</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1"/>
                <w:numId w:val="17"/>
              </w:numPr>
              <w:adjustRightInd w:val="0"/>
              <w:snapToGrid w:val="0"/>
              <w:spacing w:line="280" w:lineRule="exact"/>
              <w:ind w:leftChars="150" w:left="739" w:hangingChars="202" w:hanging="424"/>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2"/>
                <w:numId w:val="17"/>
              </w:numPr>
              <w:adjustRightInd w:val="0"/>
              <w:snapToGrid w:val="0"/>
              <w:spacing w:line="280" w:lineRule="exact"/>
              <w:ind w:leftChars="300" w:left="1197" w:hangingChars="270"/>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0E2339" w:rsidRPr="00147D45" w:rsidTr="00D73FFD">
        <w:trPr>
          <w:trHeight w:val="20"/>
          <w:jc w:val="center"/>
        </w:trPr>
        <w:tc>
          <w:tcPr>
            <w:tcW w:w="2959" w:type="dxa"/>
            <w:vMerge/>
            <w:tcBorders>
              <w:left w:val="single" w:sz="4" w:space="0" w:color="auto"/>
              <w:right w:val="single" w:sz="4" w:space="0" w:color="auto"/>
            </w:tcBorders>
            <w:vAlign w:val="center"/>
          </w:tcPr>
          <w:p w:rsidR="000E2339" w:rsidRPr="00147D45" w:rsidRDefault="000E2339">
            <w:pPr>
              <w:adjustRightInd w:val="0"/>
              <w:snapToGrid w:val="0"/>
              <w:spacing w:line="240" w:lineRule="exact"/>
              <w:rPr>
                <w:rFonts w:eastAsia="方正仿宋_GBK"/>
                <w:szCs w:val="21"/>
              </w:rPr>
            </w:pPr>
          </w:p>
        </w:tc>
        <w:tc>
          <w:tcPr>
            <w:tcW w:w="4508" w:type="dxa"/>
            <w:tcBorders>
              <w:top w:val="single" w:sz="4" w:space="0" w:color="auto"/>
              <w:left w:val="single" w:sz="4" w:space="0" w:color="auto"/>
              <w:bottom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轻质纯碱产量（</w:t>
            </w:r>
            <w:r>
              <w:rPr>
                <w:rFonts w:eastAsia="方正仿宋_GBK"/>
                <w:szCs w:val="21"/>
              </w:rPr>
              <w:t>t</w:t>
            </w:r>
            <w:r>
              <w:rPr>
                <w:rFonts w:eastAsia="方正仿宋_GBK" w:hint="eastAsia"/>
                <w:szCs w:val="21"/>
              </w:rPr>
              <w:t>）</w:t>
            </w:r>
            <w:r>
              <w:rPr>
                <w:rFonts w:eastAsia="方正仿宋_GBK"/>
                <w:szCs w:val="21"/>
                <w:vertAlign w:val="superscript"/>
              </w:rPr>
              <w:t>*6</w:t>
            </w:r>
            <w:r>
              <w:rPr>
                <w:rFonts w:eastAsia="方正仿宋_GBK" w:hint="eastAsia"/>
                <w:szCs w:val="21"/>
                <w:vertAlign w:val="superscript"/>
              </w:rPr>
              <w:t>，</w:t>
            </w:r>
            <w:r>
              <w:rPr>
                <w:rFonts w:eastAsia="方正仿宋_GBK"/>
                <w:szCs w:val="21"/>
                <w:vertAlign w:val="superscript"/>
              </w:rPr>
              <w:t>7</w:t>
            </w:r>
          </w:p>
        </w:tc>
        <w:tc>
          <w:tcPr>
            <w:tcW w:w="1429" w:type="dxa"/>
            <w:tcBorders>
              <w:top w:val="single" w:sz="4" w:space="0" w:color="auto"/>
              <w:left w:val="single" w:sz="4" w:space="0" w:color="auto"/>
              <w:bottom w:val="single" w:sz="4" w:space="0" w:color="auto"/>
              <w:right w:val="single" w:sz="4" w:space="0" w:color="auto"/>
            </w:tcBorders>
            <w:vAlign w:val="center"/>
          </w:tcPr>
          <w:p w:rsidR="000E2339" w:rsidRPr="00147D45" w:rsidRDefault="000E2339">
            <w:pPr>
              <w:adjustRightInd w:val="0"/>
              <w:snapToGrid w:val="0"/>
              <w:spacing w:line="280" w:lineRule="exact"/>
              <w:jc w:val="center"/>
              <w:rPr>
                <w:rFonts w:eastAsia="方正仿宋_GBK"/>
                <w:szCs w:val="21"/>
              </w:rPr>
            </w:pPr>
          </w:p>
        </w:tc>
        <w:tc>
          <w:tcPr>
            <w:tcW w:w="6413"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除包括轻质纯碱产品量外，还应包括重质纯碱、小苏打、自用纯碱所消耗的轻质纯碱量</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12"/>
              </w:numPr>
              <w:adjustRightInd w:val="0"/>
              <w:snapToGrid w:val="0"/>
              <w:spacing w:line="280" w:lineRule="exact"/>
              <w:rPr>
                <w:rFonts w:eastAsia="方正仿宋_GBK"/>
                <w:szCs w:val="21"/>
              </w:rPr>
            </w:pPr>
            <w:r>
              <w:rPr>
                <w:rFonts w:eastAsia="方正仿宋_GBK" w:hint="eastAsia"/>
                <w:bCs/>
                <w:szCs w:val="21"/>
              </w:rPr>
              <w:t>其次选用报送统计局数据</w:t>
            </w:r>
          </w:p>
        </w:tc>
      </w:tr>
      <w:tr w:rsidR="000E2339" w:rsidRPr="00147D45" w:rsidTr="00D73FFD">
        <w:trPr>
          <w:trHeight w:val="20"/>
          <w:jc w:val="center"/>
        </w:trPr>
        <w:tc>
          <w:tcPr>
            <w:tcW w:w="2959" w:type="dxa"/>
            <w:tcBorders>
              <w:left w:val="single" w:sz="4" w:space="0" w:color="auto"/>
              <w:right w:val="single" w:sz="4" w:space="0" w:color="auto"/>
            </w:tcBorders>
            <w:vAlign w:val="center"/>
          </w:tcPr>
          <w:p w:rsidR="000E2339" w:rsidRPr="00147D45" w:rsidRDefault="00D95AD7">
            <w:pPr>
              <w:adjustRightInd w:val="0"/>
              <w:snapToGrid w:val="0"/>
              <w:spacing w:line="280" w:lineRule="exact"/>
              <w:rPr>
                <w:rFonts w:eastAsia="方正仿宋_GBK"/>
                <w:szCs w:val="21"/>
              </w:rPr>
            </w:pPr>
            <w:r>
              <w:rPr>
                <w:rFonts w:eastAsia="方正仿宋_GBK" w:hint="eastAsia"/>
                <w:szCs w:val="21"/>
              </w:rPr>
              <w:t>全部轻质纯碱分厂（或车间）合计</w:t>
            </w:r>
          </w:p>
        </w:tc>
        <w:tc>
          <w:tcPr>
            <w:tcW w:w="4508" w:type="dxa"/>
            <w:tcBorders>
              <w:top w:val="single" w:sz="4" w:space="0" w:color="auto"/>
              <w:left w:val="single" w:sz="4" w:space="0" w:color="auto"/>
              <w:right w:val="single" w:sz="4" w:space="0" w:color="auto"/>
            </w:tcBorders>
          </w:tcPr>
          <w:p w:rsidR="00855A33" w:rsidRDefault="00D95AD7">
            <w:pPr>
              <w:numPr>
                <w:ilvl w:val="0"/>
                <w:numId w:val="16"/>
              </w:numPr>
              <w:adjustRightInd w:val="0"/>
              <w:snapToGrid w:val="0"/>
              <w:spacing w:line="280" w:lineRule="exact"/>
              <w:ind w:left="284" w:hanging="284"/>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429" w:type="dxa"/>
            <w:tcBorders>
              <w:top w:val="single" w:sz="4" w:space="0" w:color="auto"/>
              <w:left w:val="single" w:sz="4" w:space="0" w:color="auto"/>
              <w:right w:val="single" w:sz="4" w:space="0" w:color="auto"/>
            </w:tcBorders>
            <w:vAlign w:val="center"/>
          </w:tcPr>
          <w:p w:rsidR="000E2339" w:rsidRPr="00147D45" w:rsidRDefault="000E2339">
            <w:pPr>
              <w:keepNext/>
              <w:keepLines/>
              <w:adjustRightInd w:val="0"/>
              <w:snapToGrid w:val="0"/>
              <w:spacing w:line="280" w:lineRule="exact"/>
              <w:rPr>
                <w:rFonts w:eastAsia="方正仿宋_GBK"/>
                <w:bCs/>
                <w:szCs w:val="21"/>
              </w:rPr>
            </w:pPr>
          </w:p>
        </w:tc>
        <w:tc>
          <w:tcPr>
            <w:tcW w:w="6413" w:type="dxa"/>
            <w:tcBorders>
              <w:top w:val="single" w:sz="4" w:space="0" w:color="auto"/>
              <w:left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为各轻质纯碱分厂（或车间）的二氧化碳排放量总和</w:t>
            </w:r>
          </w:p>
        </w:tc>
      </w:tr>
    </w:tbl>
    <w:p w:rsidR="00AB62C0" w:rsidRPr="00147D45" w:rsidRDefault="00D95AD7">
      <w:pPr>
        <w:tabs>
          <w:tab w:val="left" w:pos="13395"/>
        </w:tabs>
        <w:adjustRightInd w:val="0"/>
        <w:snapToGrid w:val="0"/>
        <w:spacing w:line="240" w:lineRule="exact"/>
        <w:ind w:firstLineChars="50" w:firstLine="105"/>
        <w:rPr>
          <w:rFonts w:eastAsia="方正仿宋_GBK"/>
          <w:szCs w:val="21"/>
        </w:rPr>
      </w:pPr>
      <w:r>
        <w:rPr>
          <w:rFonts w:eastAsia="方正仿宋_GBK" w:hint="eastAsia"/>
          <w:szCs w:val="21"/>
        </w:rPr>
        <w:lastRenderedPageBreak/>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tabs>
          <w:tab w:val="left" w:pos="13395"/>
        </w:tabs>
        <w:adjustRightInd w:val="0"/>
        <w:snapToGrid w:val="0"/>
        <w:spacing w:line="240" w:lineRule="exact"/>
        <w:ind w:leftChars="350" w:left="735"/>
        <w:rPr>
          <w:rFonts w:eastAsia="方正仿宋_GBK"/>
          <w:szCs w:val="21"/>
        </w:rPr>
      </w:pPr>
      <w:r>
        <w:rPr>
          <w:rFonts w:eastAsia="方正仿宋_GBK"/>
          <w:szCs w:val="21"/>
        </w:rPr>
        <w:t>*2</w:t>
      </w:r>
      <w:r>
        <w:rPr>
          <w:rFonts w:eastAsia="方正仿宋_GBK" w:hint="eastAsia"/>
          <w:szCs w:val="21"/>
        </w:rPr>
        <w:t>核算边界：</w:t>
      </w:r>
      <w:r>
        <w:rPr>
          <w:rFonts w:eastAsia="方正仿宋_GBK"/>
          <w:szCs w:val="21"/>
        </w:rPr>
        <w:tab/>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氨碱法核算边界包括石灰乳制备、二氧化碳压缩、盐水制备、盐水精制、盐水吸氨、氨盐水碳酸化、母液蒸馏、重碱过滤、重碱煅烧、轻质纯碱包装，不包括石灰石煅烧，不包括重质纯碱、氯化钙、小苏打生产等工序；</w:t>
      </w:r>
    </w:p>
    <w:p w:rsidR="00AB62C0" w:rsidRPr="00147D45" w:rsidRDefault="00D95AD7">
      <w:pPr>
        <w:numPr>
          <w:ilvl w:val="0"/>
          <w:numId w:val="14"/>
        </w:numPr>
        <w:adjustRightInd w:val="0"/>
        <w:snapToGrid w:val="0"/>
        <w:spacing w:line="240" w:lineRule="exact"/>
        <w:rPr>
          <w:rFonts w:eastAsia="方正仿宋_GBK"/>
          <w:szCs w:val="21"/>
        </w:rPr>
      </w:pPr>
      <w:r>
        <w:rPr>
          <w:rFonts w:eastAsia="方正仿宋_GBK" w:hint="eastAsia"/>
          <w:szCs w:val="21"/>
        </w:rPr>
        <w:t>联碱法核算边界包括联二氧化碳压缩、碱母液吸氨、联碱母液碳酸化、重碱过滤、重碱煅烧、氯化铵结晶、轻质纯碱包装，不包括重质纯碱、合成氨、小苏打生产、氯化铵干燥等工序。</w:t>
      </w:r>
    </w:p>
    <w:p w:rsidR="00AB62C0" w:rsidRPr="00147D45" w:rsidRDefault="00D95AD7">
      <w:pPr>
        <w:adjustRightInd w:val="0"/>
        <w:snapToGrid w:val="0"/>
        <w:spacing w:line="240" w:lineRule="exact"/>
        <w:ind w:leftChars="350" w:left="1050" w:hangingChars="150" w:hanging="315"/>
        <w:rPr>
          <w:rFonts w:eastAsia="方正仿宋_GBK"/>
          <w:szCs w:val="21"/>
        </w:rPr>
      </w:pPr>
      <w:r>
        <w:rPr>
          <w:rFonts w:eastAsia="方正仿宋_GBK"/>
          <w:szCs w:val="21"/>
        </w:rPr>
        <w:t>*3</w:t>
      </w:r>
      <w:r>
        <w:rPr>
          <w:rFonts w:eastAsia="方正仿宋_GBK" w:hint="eastAsia"/>
          <w:szCs w:val="21"/>
        </w:rPr>
        <w:t>如果企业轻质纯碱分厂（或车间）多于</w:t>
      </w:r>
      <w:r>
        <w:rPr>
          <w:rFonts w:eastAsia="方正仿宋_GBK"/>
          <w:szCs w:val="21"/>
        </w:rPr>
        <w:t>1</w:t>
      </w:r>
      <w:r>
        <w:rPr>
          <w:rFonts w:eastAsia="方正仿宋_GBK" w:hint="eastAsia"/>
          <w:szCs w:val="21"/>
        </w:rPr>
        <w:t>个，请自行加行填写。</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*4</w:t>
      </w:r>
      <w:r>
        <w:rPr>
          <w:rFonts w:eastAsia="方正仿宋_GBK" w:hint="eastAsia"/>
          <w:szCs w:val="21"/>
        </w:rPr>
        <w:t>天然碱法生产轻质纯碱企业，请填写《化工生产企业（其他化工产品生产）温室气体排放报告补充数据表》。</w:t>
      </w:r>
    </w:p>
    <w:p w:rsidR="00AB62C0" w:rsidRPr="00147D45" w:rsidRDefault="00D95AD7">
      <w:pPr>
        <w:spacing w:line="240" w:lineRule="exact"/>
        <w:ind w:firstLineChars="350" w:firstLine="735"/>
        <w:rPr>
          <w:rFonts w:eastAsia="方正仿宋_GBK"/>
          <w:szCs w:val="21"/>
        </w:rPr>
      </w:pPr>
      <w:r>
        <w:rPr>
          <w:rFonts w:eastAsia="方正仿宋_GBK"/>
          <w:szCs w:val="21"/>
        </w:rPr>
        <w:t>*5</w:t>
      </w:r>
      <w:r>
        <w:rPr>
          <w:rFonts w:eastAsia="方正仿宋_GBK" w:hint="eastAsia"/>
          <w:szCs w:val="21"/>
        </w:rPr>
        <w:t>如有自备电厂请同时填报自备电厂补充数据表。</w:t>
      </w:r>
    </w:p>
    <w:p w:rsidR="00AB62C0" w:rsidRPr="00147D45" w:rsidRDefault="00D95AD7">
      <w:pPr>
        <w:adjustRightInd w:val="0"/>
        <w:snapToGrid w:val="0"/>
        <w:spacing w:line="240" w:lineRule="exact"/>
        <w:ind w:leftChars="350" w:left="735"/>
        <w:rPr>
          <w:rFonts w:eastAsia="方正仿宋_GBK"/>
          <w:szCs w:val="21"/>
        </w:rPr>
      </w:pPr>
      <w:r>
        <w:rPr>
          <w:rFonts w:eastAsia="方正仿宋_GBK"/>
          <w:szCs w:val="21"/>
        </w:rPr>
        <w:t>*6</w:t>
      </w:r>
      <w:r>
        <w:rPr>
          <w:rFonts w:eastAsia="方正仿宋_GBK" w:hint="eastAsia"/>
          <w:szCs w:val="21"/>
        </w:rPr>
        <w:t>推荐重质纯碱耗轻质纯碱定额系数，液相水合法：</w:t>
      </w:r>
      <w:r>
        <w:rPr>
          <w:rFonts w:eastAsia="方正仿宋_GBK"/>
          <w:szCs w:val="21"/>
        </w:rPr>
        <w:t>1.030</w:t>
      </w:r>
      <w:r>
        <w:rPr>
          <w:rFonts w:eastAsia="方正仿宋_GBK" w:hint="eastAsia"/>
          <w:szCs w:val="21"/>
        </w:rPr>
        <w:t>、固相水合法：</w:t>
      </w:r>
      <w:r>
        <w:rPr>
          <w:rFonts w:eastAsia="方正仿宋_GBK"/>
          <w:szCs w:val="21"/>
        </w:rPr>
        <w:t>1.005</w:t>
      </w:r>
      <w:r>
        <w:rPr>
          <w:rFonts w:eastAsia="方正仿宋_GBK" w:hint="eastAsia"/>
          <w:szCs w:val="21"/>
        </w:rPr>
        <w:t>；推荐小苏打耗轻质纯生产碱定额系数：</w:t>
      </w:r>
      <w:r>
        <w:rPr>
          <w:rFonts w:eastAsia="方正仿宋_GBK"/>
          <w:szCs w:val="21"/>
        </w:rPr>
        <w:t>0.63</w:t>
      </w:r>
      <w:r>
        <w:rPr>
          <w:rFonts w:eastAsia="方正仿宋_GBK" w:hint="eastAsia"/>
          <w:szCs w:val="21"/>
        </w:rPr>
        <w:t>。</w:t>
      </w:r>
    </w:p>
    <w:p w:rsidR="00AB62C0" w:rsidRPr="00147D45" w:rsidRDefault="00D95AD7">
      <w:pPr>
        <w:spacing w:line="240" w:lineRule="exact"/>
        <w:ind w:leftChars="350" w:left="735"/>
        <w:jc w:val="left"/>
        <w:rPr>
          <w:rFonts w:eastAsia="方正仿宋_GBK"/>
          <w:szCs w:val="21"/>
        </w:rPr>
      </w:pPr>
      <w:r>
        <w:rPr>
          <w:rFonts w:eastAsia="方正仿宋_GBK"/>
          <w:szCs w:val="21"/>
        </w:rPr>
        <w:t>*7</w:t>
      </w:r>
      <w:r>
        <w:rPr>
          <w:rFonts w:eastAsia="方正仿宋_GBK" w:hint="eastAsia"/>
          <w:szCs w:val="21"/>
        </w:rPr>
        <w:t>轻质纯碱总产量</w:t>
      </w:r>
      <w:r>
        <w:rPr>
          <w:rFonts w:eastAsia="方正仿宋_GBK"/>
          <w:szCs w:val="21"/>
        </w:rPr>
        <w:t>=</w:t>
      </w:r>
      <w:r>
        <w:rPr>
          <w:rFonts w:eastAsia="方正仿宋_GBK" w:hint="eastAsia"/>
          <w:szCs w:val="21"/>
        </w:rPr>
        <w:t>轻质纯碱产品量</w:t>
      </w:r>
      <w:r>
        <w:rPr>
          <w:rFonts w:eastAsia="方正仿宋_GBK"/>
          <w:szCs w:val="21"/>
        </w:rPr>
        <w:t>+</w:t>
      </w:r>
      <w:r>
        <w:rPr>
          <w:rFonts w:eastAsia="方正仿宋_GBK" w:hint="eastAsia"/>
          <w:szCs w:val="21"/>
        </w:rPr>
        <w:t>自用碱量</w:t>
      </w:r>
      <w:r>
        <w:rPr>
          <w:rFonts w:eastAsia="方正仿宋_GBK"/>
          <w:szCs w:val="21"/>
        </w:rPr>
        <w:t>+</w:t>
      </w:r>
      <w:r>
        <w:rPr>
          <w:rFonts w:eastAsia="方正仿宋_GBK" w:hint="eastAsia"/>
          <w:szCs w:val="21"/>
        </w:rPr>
        <w:t>重质纯碱产品量</w:t>
      </w:r>
      <w:r>
        <w:rPr>
          <w:rFonts w:eastAsia="方正仿宋_GBK"/>
          <w:szCs w:val="21"/>
        </w:rPr>
        <w:t>×</w:t>
      </w:r>
      <w:r>
        <w:rPr>
          <w:rFonts w:eastAsia="方正仿宋_GBK" w:hint="eastAsia"/>
          <w:szCs w:val="21"/>
        </w:rPr>
        <w:t>重质纯碱耗轻质纯碱定额系数</w:t>
      </w:r>
      <w:r>
        <w:rPr>
          <w:rFonts w:eastAsia="方正仿宋_GBK"/>
          <w:szCs w:val="21"/>
        </w:rPr>
        <w:t>+</w:t>
      </w:r>
      <w:r>
        <w:rPr>
          <w:rFonts w:eastAsia="方正仿宋_GBK" w:hint="eastAsia"/>
          <w:szCs w:val="21"/>
        </w:rPr>
        <w:t>小苏打产品量</w:t>
      </w:r>
      <w:r>
        <w:rPr>
          <w:rFonts w:eastAsia="方正仿宋_GBK"/>
          <w:szCs w:val="21"/>
        </w:rPr>
        <w:t>×</w:t>
      </w:r>
      <w:r>
        <w:rPr>
          <w:rFonts w:eastAsia="方正仿宋_GBK" w:hint="eastAsia"/>
          <w:szCs w:val="21"/>
        </w:rPr>
        <w:t>小苏打耗轻质纯碱定额系数。</w:t>
      </w:r>
    </w:p>
    <w:p w:rsidR="00AB62C0" w:rsidRPr="00147D45" w:rsidRDefault="00AB62C0">
      <w:pPr>
        <w:jc w:val="center"/>
        <w:rPr>
          <w:rFonts w:eastAsia="方正仿宋_GBK"/>
          <w:sz w:val="36"/>
          <w:szCs w:val="36"/>
        </w:rPr>
      </w:pPr>
    </w:p>
    <w:p w:rsidR="00AB62C0" w:rsidRPr="00147D45" w:rsidRDefault="00D95AD7">
      <w:pPr>
        <w:spacing w:line="52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化工生产企业（烧碱生产）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3"/>
        <w:gridCol w:w="5557"/>
        <w:gridCol w:w="1252"/>
        <w:gridCol w:w="6307"/>
      </w:tblGrid>
      <w:tr w:rsidR="00AB62C0" w:rsidRPr="00147D45">
        <w:trPr>
          <w:trHeight w:val="20"/>
          <w:tblHeader/>
          <w:jc w:val="center"/>
        </w:trPr>
        <w:tc>
          <w:tcPr>
            <w:tcW w:w="7750" w:type="dxa"/>
            <w:gridSpan w:val="2"/>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1252" w:type="dxa"/>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6307" w:type="dxa"/>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20"/>
          <w:jc w:val="center"/>
        </w:trPr>
        <w:tc>
          <w:tcPr>
            <w:tcW w:w="2193" w:type="dxa"/>
            <w:vMerge w:val="restart"/>
            <w:shd w:val="clear" w:color="auto" w:fill="auto"/>
          </w:tcPr>
          <w:p w:rsidR="00AB62C0" w:rsidRPr="00147D45" w:rsidRDefault="00AB62C0">
            <w:pPr>
              <w:snapToGrid w:val="0"/>
              <w:spacing w:line="280" w:lineRule="exact"/>
              <w:rPr>
                <w:rFonts w:eastAsia="方正仿宋_GBK"/>
                <w:szCs w:val="21"/>
              </w:rPr>
            </w:pPr>
          </w:p>
          <w:p w:rsidR="00AB62C0" w:rsidRPr="00147D45" w:rsidRDefault="00D95AD7">
            <w:pPr>
              <w:snapToGrid w:val="0"/>
              <w:spacing w:line="280" w:lineRule="exact"/>
              <w:rPr>
                <w:rFonts w:eastAsia="方正仿宋_GBK"/>
                <w:szCs w:val="21"/>
              </w:rPr>
            </w:pPr>
            <w:r>
              <w:rPr>
                <w:rFonts w:eastAsia="方正仿宋_GBK" w:hint="eastAsia"/>
                <w:szCs w:val="21"/>
              </w:rPr>
              <w:t>烧碱分厂</w:t>
            </w:r>
          </w:p>
          <w:p w:rsidR="00AB62C0" w:rsidRPr="00147D45" w:rsidRDefault="00D95AD7">
            <w:pPr>
              <w:snapToGrid w:val="0"/>
              <w:spacing w:line="280" w:lineRule="exact"/>
              <w:rPr>
                <w:rFonts w:eastAsia="方正仿宋_GBK"/>
                <w:szCs w:val="21"/>
              </w:rPr>
            </w:pPr>
            <w:r>
              <w:rPr>
                <w:rFonts w:eastAsia="方正仿宋_GBK" w:hint="eastAsia"/>
                <w:szCs w:val="21"/>
              </w:rPr>
              <w:t>（或车间）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5557" w:type="dxa"/>
            <w:shd w:val="clear" w:color="auto" w:fill="auto"/>
          </w:tcPr>
          <w:p w:rsidR="00855A33" w:rsidRDefault="00D95AD7">
            <w:pPr>
              <w:spacing w:line="240" w:lineRule="exact"/>
              <w:rPr>
                <w:rFonts w:eastAsia="方正仿宋_GBK"/>
                <w:szCs w:val="21"/>
              </w:rPr>
            </w:pPr>
            <w:r>
              <w:rPr>
                <w:rFonts w:eastAsia="方正仿宋_GBK"/>
                <w:szCs w:val="21"/>
              </w:rPr>
              <w:t>1</w:t>
            </w:r>
            <w:r w:rsidR="009B291D">
              <w:rPr>
                <w:rFonts w:eastAsia="方正仿宋_GBK" w:hint="eastAsia"/>
                <w:szCs w:val="21"/>
              </w:rPr>
              <w:t xml:space="preserve">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AB62C0" w:rsidRPr="00147D45" w:rsidRDefault="00AB62C0">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3</w:t>
            </w:r>
            <w:r w:rsidR="00D95AD7">
              <w:rPr>
                <w:rFonts w:eastAsia="方正仿宋_GBK"/>
                <w:szCs w:val="21"/>
              </w:rPr>
              <w:t>.</w:t>
            </w:r>
            <w:r>
              <w:rPr>
                <w:rFonts w:eastAsia="方正仿宋_GBK"/>
                <w:szCs w:val="21"/>
              </w:rPr>
              <w:t>1</w:t>
            </w:r>
            <w:r>
              <w:rPr>
                <w:rFonts w:eastAsia="方正仿宋_GBK" w:hint="eastAsia"/>
                <w:szCs w:val="21"/>
              </w:rPr>
              <w:t>、</w:t>
            </w:r>
            <w:r>
              <w:rPr>
                <w:rFonts w:eastAsia="方正仿宋_GBK" w:hint="eastAsia"/>
                <w:szCs w:val="21"/>
              </w:rPr>
              <w:t>4</w:t>
            </w:r>
            <w:r w:rsidR="00D95AD7">
              <w:rPr>
                <w:rFonts w:eastAsia="方正仿宋_GBK"/>
                <w:szCs w:val="21"/>
              </w:rPr>
              <w:t>.1</w:t>
            </w:r>
            <w:r w:rsidR="00D95AD7">
              <w:rPr>
                <w:rFonts w:eastAsia="方正仿宋_GBK" w:hint="eastAsia"/>
                <w:szCs w:val="21"/>
              </w:rPr>
              <w:t>与</w:t>
            </w:r>
            <w:r>
              <w:rPr>
                <w:rFonts w:eastAsia="方正仿宋_GBK" w:hint="eastAsia"/>
                <w:szCs w:val="21"/>
              </w:rPr>
              <w:t>5</w:t>
            </w:r>
            <w:r w:rsidR="00D95AD7">
              <w:rPr>
                <w:rFonts w:eastAsia="方正仿宋_GBK"/>
                <w:szCs w:val="21"/>
              </w:rPr>
              <w:t>.1</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rPr>
                <w:rFonts w:eastAsia="方正仿宋_GBK"/>
                <w:szCs w:val="21"/>
              </w:rPr>
            </w:pPr>
            <w:r>
              <w:rPr>
                <w:rFonts w:eastAsia="方正仿宋_GBK"/>
                <w:szCs w:val="21"/>
              </w:rPr>
              <w:t>2</w:t>
            </w:r>
            <w:r w:rsidR="009B291D">
              <w:rPr>
                <w:rFonts w:eastAsia="方正仿宋_GBK" w:hint="eastAsia"/>
                <w:szCs w:val="21"/>
              </w:rPr>
              <w:t xml:space="preserve">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2.1</w:t>
            </w:r>
            <w:r w:rsidR="009B291D">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来源于企业台账或统计报表</w:t>
            </w: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2.1.1</w:t>
            </w:r>
            <w:r w:rsidR="009B291D">
              <w:rPr>
                <w:rFonts w:eastAsia="方正仿宋_GBK" w:hint="eastAsia"/>
                <w:szCs w:val="21"/>
              </w:rPr>
              <w:t xml:space="preserve"> </w:t>
            </w:r>
            <w:r>
              <w:rPr>
                <w:rFonts w:eastAsia="方正仿宋_GBK" w:hint="eastAsia"/>
                <w:szCs w:val="21"/>
              </w:rPr>
              <w:t>电网电量（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val="restart"/>
            <w:shd w:val="clear" w:color="auto" w:fill="auto"/>
          </w:tcPr>
          <w:p w:rsidR="00855A33" w:rsidRDefault="00D95AD7">
            <w:pPr>
              <w:snapToGrid w:val="0"/>
              <w:spacing w:line="280" w:lineRule="exact"/>
              <w:rPr>
                <w:rFonts w:eastAsia="方正仿宋_GBK"/>
                <w:szCs w:val="21"/>
              </w:rPr>
            </w:pPr>
            <w:r>
              <w:rPr>
                <w:rFonts w:eastAsia="方正仿宋_GBK" w:hint="eastAsia"/>
                <w:szCs w:val="21"/>
              </w:rPr>
              <w:t>优先填报烧碱分厂计量数据；如计量数据不可获得，则按全厂比例拆分</w:t>
            </w: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2.1.2</w:t>
            </w:r>
            <w:r w:rsidR="009B291D">
              <w:rPr>
                <w:rFonts w:eastAsia="方正仿宋_GBK" w:hint="eastAsia"/>
                <w:szCs w:val="21"/>
              </w:rPr>
              <w:t xml:space="preserve"> </w:t>
            </w:r>
            <w:r>
              <w:rPr>
                <w:rFonts w:eastAsia="方正仿宋_GBK" w:hint="eastAsia"/>
                <w:szCs w:val="21"/>
              </w:rPr>
              <w:t>自备电厂</w:t>
            </w:r>
            <w:r>
              <w:rPr>
                <w:rFonts w:eastAsia="方正仿宋_GBK"/>
                <w:szCs w:val="21"/>
                <w:vertAlign w:val="superscript"/>
              </w:rPr>
              <w:t>*4</w:t>
            </w:r>
            <w:r>
              <w:rPr>
                <w:rFonts w:eastAsia="方正仿宋_GBK" w:hint="eastAsia"/>
                <w:szCs w:val="21"/>
              </w:rPr>
              <w:t>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2.1.3</w:t>
            </w:r>
            <w:r w:rsidR="009B291D">
              <w:rPr>
                <w:rFonts w:eastAsia="方正仿宋_GBK" w:hint="eastAsia"/>
                <w:szCs w:val="21"/>
              </w:rPr>
              <w:t xml:space="preserve"> </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C07221" w:rsidRPr="00147D45" w:rsidTr="00D73FFD">
        <w:trPr>
          <w:trHeight w:val="20"/>
          <w:jc w:val="center"/>
        </w:trPr>
        <w:tc>
          <w:tcPr>
            <w:tcW w:w="2193" w:type="dxa"/>
            <w:vMerge/>
            <w:shd w:val="clear" w:color="auto" w:fill="auto"/>
          </w:tcPr>
          <w:p w:rsidR="00C07221" w:rsidRPr="00147D45" w:rsidRDefault="00C07221">
            <w:pPr>
              <w:snapToGrid w:val="0"/>
              <w:spacing w:line="28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 xml:space="preserve"> 2.1.4</w:t>
            </w:r>
            <w:r w:rsidR="009B291D">
              <w:rPr>
                <w:rFonts w:eastAsia="方正仿宋_GBK" w:hint="eastAsia"/>
                <w:szCs w:val="21"/>
              </w:rPr>
              <w:t xml:space="preserve"> </w:t>
            </w:r>
            <w:r>
              <w:rPr>
                <w:rFonts w:eastAsia="方正仿宋_GBK" w:hint="eastAsia"/>
                <w:szCs w:val="21"/>
              </w:rPr>
              <w:t>余热电量（</w:t>
            </w:r>
            <w:r>
              <w:rPr>
                <w:rFonts w:eastAsia="方正仿宋_GBK"/>
                <w:szCs w:val="21"/>
              </w:rPr>
              <w:t>MWh</w:t>
            </w:r>
            <w:r>
              <w:rPr>
                <w:rFonts w:eastAsia="方正仿宋_GBK" w:hint="eastAsia"/>
                <w:szCs w:val="21"/>
              </w:rPr>
              <w:t>）</w:t>
            </w:r>
          </w:p>
        </w:tc>
        <w:tc>
          <w:tcPr>
            <w:tcW w:w="1252" w:type="dxa"/>
            <w:shd w:val="clear" w:color="auto" w:fill="auto"/>
            <w:vAlign w:val="center"/>
          </w:tcPr>
          <w:p w:rsidR="00C07221" w:rsidRPr="00147D45" w:rsidRDefault="00C07221">
            <w:pPr>
              <w:snapToGrid w:val="0"/>
              <w:spacing w:line="280" w:lineRule="exact"/>
              <w:jc w:val="center"/>
              <w:rPr>
                <w:rFonts w:eastAsia="方正仿宋_GBK"/>
                <w:szCs w:val="21"/>
              </w:rPr>
            </w:pPr>
          </w:p>
        </w:tc>
        <w:tc>
          <w:tcPr>
            <w:tcW w:w="6307" w:type="dxa"/>
            <w:vMerge/>
            <w:shd w:val="clear" w:color="auto" w:fill="auto"/>
          </w:tcPr>
          <w:p w:rsidR="00855A33" w:rsidRDefault="00855A33">
            <w:pPr>
              <w:snapToGrid w:val="0"/>
              <w:spacing w:line="280" w:lineRule="exact"/>
              <w:rPr>
                <w:rFonts w:eastAsia="方正仿宋_GBK"/>
                <w:szCs w:val="21"/>
              </w:rPr>
            </w:pPr>
          </w:p>
        </w:tc>
      </w:tr>
      <w:tr w:rsidR="004C052B" w:rsidRPr="00147D45" w:rsidTr="00D73FFD">
        <w:trPr>
          <w:trHeight w:val="20"/>
          <w:jc w:val="center"/>
        </w:trPr>
        <w:tc>
          <w:tcPr>
            <w:tcW w:w="2193" w:type="dxa"/>
            <w:vMerge/>
            <w:shd w:val="clear" w:color="auto" w:fill="auto"/>
          </w:tcPr>
          <w:p w:rsidR="004C052B" w:rsidRPr="00147D45" w:rsidRDefault="004C052B">
            <w:pPr>
              <w:snapToGrid w:val="0"/>
              <w:spacing w:line="28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2.2</w:t>
            </w:r>
            <w:r w:rsidR="009B291D">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18"/>
              </w:numPr>
              <w:snapToGrid w:val="0"/>
              <w:spacing w:line="280" w:lineRule="exact"/>
              <w:rPr>
                <w:rFonts w:eastAsia="方正仿宋_GBK"/>
                <w:szCs w:val="21"/>
              </w:rPr>
            </w:pPr>
            <w:r>
              <w:rPr>
                <w:rFonts w:eastAsia="方正仿宋_GBK" w:hint="eastAsia"/>
                <w:szCs w:val="21"/>
              </w:rPr>
              <w:t>电网购入电力、自备电厂对应的排放因子采用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18"/>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4C052B" w:rsidRPr="00147D45" w:rsidTr="00493F6E">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napToGrid w:val="0"/>
              <w:spacing w:line="280" w:lineRule="exact"/>
              <w:jc w:val="center"/>
              <w:rPr>
                <w:rFonts w:eastAsia="方正仿宋_GBK"/>
                <w:szCs w:val="21"/>
              </w:rPr>
            </w:pPr>
            <w:r>
              <w:rPr>
                <w:rFonts w:eastAsia="方正仿宋_GBK" w:hint="eastAsia"/>
                <w:szCs w:val="21"/>
              </w:rPr>
              <w:t>按烧碱产品生产工序分类的排放情况</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pacing w:line="240" w:lineRule="exact"/>
              <w:rPr>
                <w:rFonts w:eastAsia="方正仿宋_GBK"/>
                <w:szCs w:val="21"/>
              </w:rPr>
            </w:pPr>
            <w:r>
              <w:rPr>
                <w:rFonts w:eastAsia="方正仿宋_GBK" w:hint="eastAsia"/>
                <w:szCs w:val="21"/>
              </w:rPr>
              <w:t>3</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hint="eastAsia"/>
                <w:szCs w:val="21"/>
              </w:rPr>
              <w:t>3.1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3</w:t>
            </w:r>
            <w:r w:rsidR="00D95AD7">
              <w:rPr>
                <w:rFonts w:eastAsia="方正仿宋_GBK"/>
                <w:szCs w:val="21"/>
              </w:rPr>
              <w:t>.1.1</w:t>
            </w:r>
            <w:r w:rsidR="00D95AD7">
              <w:rPr>
                <w:rFonts w:eastAsia="方正仿宋_GBK" w:hint="eastAsia"/>
                <w:szCs w:val="21"/>
              </w:rPr>
              <w:t>与</w:t>
            </w:r>
            <w:r>
              <w:rPr>
                <w:rFonts w:eastAsia="方正仿宋_GBK" w:hint="eastAsia"/>
                <w:szCs w:val="21"/>
              </w:rPr>
              <w:t>3</w:t>
            </w:r>
            <w:r w:rsidR="00D95AD7">
              <w:rPr>
                <w:rFonts w:eastAsia="方正仿宋_GBK"/>
                <w:szCs w:val="21"/>
              </w:rPr>
              <w:t>.1.2</w:t>
            </w:r>
            <w:r w:rsidR="00D95AD7">
              <w:rPr>
                <w:rFonts w:eastAsia="方正仿宋_GBK" w:hint="eastAsia"/>
                <w:szCs w:val="21"/>
              </w:rPr>
              <w:t>之和</w:t>
            </w:r>
          </w:p>
        </w:tc>
      </w:tr>
      <w:tr w:rsidR="004C052B" w:rsidRPr="00147D45" w:rsidTr="00541CC3">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3.1.1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烧碱生产电力消耗产生的排放量（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3.1.1.1</w:t>
            </w:r>
            <w:r>
              <w:rPr>
                <w:rFonts w:eastAsia="方正仿宋_GBK" w:hint="eastAsia"/>
                <w:szCs w:val="21"/>
              </w:rPr>
              <w:t>≥</w:t>
            </w:r>
            <w:r>
              <w:rPr>
                <w:rFonts w:eastAsia="方正仿宋_GBK" w:hint="eastAsia"/>
                <w:szCs w:val="21"/>
              </w:rPr>
              <w:t>30%</w:t>
            </w:r>
            <w:r>
              <w:rPr>
                <w:rFonts w:eastAsia="方正仿宋_GBK" w:hint="eastAsia"/>
                <w:szCs w:val="21"/>
              </w:rPr>
              <w:t>烧碱生产电力消耗总量（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为电解工序的电解电耗和动力电耗之和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szCs w:val="21"/>
              </w:rPr>
              <w:t>3.1.1.2</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szCs w:val="21"/>
              </w:rPr>
              <w:t>3.1.2</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3.1.2.1</w:t>
            </w:r>
            <w:r>
              <w:rPr>
                <w:rFonts w:eastAsia="方正仿宋_GBK" w:hint="eastAsia"/>
                <w:szCs w:val="21"/>
              </w:rPr>
              <w:t>≥</w:t>
            </w:r>
            <w:r>
              <w:rPr>
                <w:rFonts w:eastAsia="方正仿宋_GBK" w:hint="eastAsia"/>
                <w:szCs w:val="21"/>
              </w:rPr>
              <w:t>30%</w:t>
            </w:r>
            <w:r>
              <w:rPr>
                <w:rFonts w:eastAsia="方正仿宋_GBK" w:hint="eastAsia"/>
                <w:szCs w:val="21"/>
              </w:rPr>
              <w:t>烧碱生产热力消耗量（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为电解工序的热力消耗量，包含如化盐、离子膜电解槽的加温等热力消耗量。热量来源包括余热回收、蒸汽锅炉或自备电厂</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szCs w:val="21"/>
              </w:rPr>
              <w:t>3.1.2.2</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59750A" w:rsidRDefault="00D95AD7">
            <w:pPr>
              <w:snapToGrid w:val="0"/>
              <w:spacing w:line="280" w:lineRule="exact"/>
              <w:rPr>
                <w:rFonts w:eastAsia="方正仿宋_GBK"/>
                <w:szCs w:val="21"/>
              </w:rPr>
            </w:pPr>
            <w:r>
              <w:rPr>
                <w:rFonts w:eastAsia="方正仿宋_GBK" w:hint="eastAsia"/>
                <w:szCs w:val="21"/>
              </w:rPr>
              <w:t>对应的排放因子根据来源采用加权平均，其中：</w:t>
            </w:r>
          </w:p>
          <w:p w:rsidR="0059750A" w:rsidRDefault="00D95AD7">
            <w:pPr>
              <w:numPr>
                <w:ilvl w:val="0"/>
                <w:numId w:val="19"/>
              </w:numPr>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59750A" w:rsidRDefault="00D95AD7">
            <w:pPr>
              <w:numPr>
                <w:ilvl w:val="0"/>
                <w:numId w:val="19"/>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3.2</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烧碱出槽量（折百量）（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为电解槽实际出槽碱量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hint="eastAsia"/>
                <w:szCs w:val="21"/>
              </w:rPr>
              <w:t>3.2.1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30%</w:t>
            </w:r>
            <w:r>
              <w:rPr>
                <w:rFonts w:eastAsia="方正仿宋_GBK" w:hint="eastAsia"/>
                <w:szCs w:val="21"/>
              </w:rPr>
              <w:t>烧碱出槽碱标号（</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为实际电解槽出槽的碱浓度</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pacing w:line="240" w:lineRule="exact"/>
              <w:rPr>
                <w:rFonts w:eastAsia="方正仿宋_GBK"/>
                <w:szCs w:val="21"/>
              </w:rPr>
            </w:pPr>
            <w:r>
              <w:rPr>
                <w:rFonts w:eastAsia="方正仿宋_GBK" w:hint="eastAsia"/>
                <w:szCs w:val="21"/>
              </w:rPr>
              <w:t>4</w:t>
            </w:r>
            <w:r w:rsidR="009B291D">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4.1</w:t>
            </w:r>
            <w:r w:rsidR="009B291D">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szCs w:val="21"/>
              </w:rPr>
            </w:pPr>
          </w:p>
        </w:tc>
        <w:tc>
          <w:tcPr>
            <w:tcW w:w="6307" w:type="dxa"/>
            <w:shd w:val="clear" w:color="auto" w:fill="auto"/>
          </w:tcPr>
          <w:p w:rsidR="00855A33" w:rsidRDefault="00D761E1">
            <w:pPr>
              <w:snapToGrid w:val="0"/>
              <w:spacing w:line="280" w:lineRule="exact"/>
              <w:rPr>
                <w:rFonts w:eastAsia="方正仿宋_GBK"/>
                <w:szCs w:val="21"/>
              </w:rPr>
            </w:pPr>
            <w:r>
              <w:rPr>
                <w:rFonts w:eastAsia="方正仿宋_GBK" w:hint="eastAsia"/>
                <w:szCs w:val="21"/>
              </w:rPr>
              <w:t>4</w:t>
            </w:r>
            <w:r w:rsidR="00D95AD7">
              <w:rPr>
                <w:rFonts w:eastAsia="方正仿宋_GBK"/>
                <w:szCs w:val="21"/>
              </w:rPr>
              <w:t>.1.1</w:t>
            </w:r>
            <w:r w:rsidR="00D95AD7">
              <w:rPr>
                <w:rFonts w:eastAsia="方正仿宋_GBK" w:hint="eastAsia"/>
                <w:szCs w:val="21"/>
              </w:rPr>
              <w:t>与</w:t>
            </w:r>
            <w:r>
              <w:rPr>
                <w:rFonts w:eastAsia="方正仿宋_GBK" w:hint="eastAsia"/>
                <w:szCs w:val="21"/>
              </w:rPr>
              <w:t>4</w:t>
            </w:r>
            <w:r w:rsidR="00D95AD7">
              <w:rPr>
                <w:rFonts w:eastAsia="方正仿宋_GBK"/>
                <w:szCs w:val="21"/>
              </w:rPr>
              <w:t>.1.2</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424"/>
              <w:rPr>
                <w:rFonts w:eastAsia="方正仿宋_GBK"/>
                <w:szCs w:val="21"/>
              </w:rPr>
            </w:pPr>
            <w:r>
              <w:rPr>
                <w:rFonts w:eastAsia="方正仿宋_GBK" w:hint="eastAsia"/>
                <w:szCs w:val="21"/>
              </w:rPr>
              <w:t>4.1.1</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烧碱生产电力消耗产生的排放量（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napToGrid w:val="0"/>
              <w:spacing w:line="280" w:lineRule="exact"/>
              <w:ind w:left="595"/>
              <w:rPr>
                <w:rFonts w:eastAsia="方正仿宋_GBK"/>
                <w:szCs w:val="21"/>
              </w:rPr>
            </w:pPr>
            <w:r>
              <w:rPr>
                <w:rFonts w:eastAsia="方正仿宋_GBK" w:hint="eastAsia"/>
                <w:szCs w:val="21"/>
              </w:rPr>
              <w:t>4.1.1.1</w:t>
            </w:r>
            <w:r>
              <w:rPr>
                <w:rFonts w:eastAsia="方正仿宋_GBK" w:hint="eastAsia"/>
                <w:szCs w:val="21"/>
              </w:rPr>
              <w:t>≥</w:t>
            </w:r>
            <w:r>
              <w:rPr>
                <w:rFonts w:eastAsia="方正仿宋_GBK" w:hint="eastAsia"/>
                <w:szCs w:val="21"/>
              </w:rPr>
              <w:t>45%</w:t>
            </w:r>
            <w:r>
              <w:rPr>
                <w:rFonts w:eastAsia="方正仿宋_GBK" w:hint="eastAsia"/>
                <w:szCs w:val="21"/>
              </w:rPr>
              <w:t>烧碱生产动力电消耗量（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napToGrid w:val="0"/>
              <w:spacing w:line="280" w:lineRule="exact"/>
              <w:rPr>
                <w:rFonts w:eastAsia="方正仿宋_GBK"/>
                <w:szCs w:val="21"/>
              </w:rPr>
            </w:pPr>
            <w:r>
              <w:rPr>
                <w:rFonts w:eastAsia="方正仿宋_GBK" w:hint="eastAsia"/>
                <w:szCs w:val="21"/>
              </w:rPr>
              <w:t>为存在≥</w:t>
            </w:r>
            <w:r>
              <w:rPr>
                <w:rFonts w:eastAsia="方正仿宋_GBK" w:hint="eastAsia"/>
                <w:szCs w:val="21"/>
              </w:rPr>
              <w:t>45%</w:t>
            </w:r>
            <w:r>
              <w:rPr>
                <w:rFonts w:eastAsia="方正仿宋_GBK" w:hint="eastAsia"/>
                <w:szCs w:val="21"/>
              </w:rPr>
              <w:t>烧碱产品的生产企业碱蒸发工序的动力电消耗量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4.1.1.2</w:t>
            </w:r>
            <w:r>
              <w:rPr>
                <w:rFonts w:eastAsia="方正仿宋_GBK" w:hint="eastAsia"/>
                <w:szCs w:val="21"/>
              </w:rPr>
              <w:t>电力供应排放因子（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4.1.2</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hint="eastAsia"/>
                <w:szCs w:val="21"/>
              </w:rPr>
              <w:t>4.1.2.1</w:t>
            </w:r>
            <w:r>
              <w:rPr>
                <w:rFonts w:eastAsia="方正仿宋_GBK" w:hint="eastAsia"/>
                <w:szCs w:val="21"/>
              </w:rPr>
              <w:t>≥</w:t>
            </w:r>
            <w:r>
              <w:rPr>
                <w:rFonts w:eastAsia="方正仿宋_GBK" w:hint="eastAsia"/>
                <w:szCs w:val="21"/>
              </w:rPr>
              <w:t>45%</w:t>
            </w:r>
            <w:r>
              <w:rPr>
                <w:rFonts w:eastAsia="方正仿宋_GBK" w:hint="eastAsia"/>
                <w:szCs w:val="21"/>
              </w:rPr>
              <w:t>烧碱生产热力消耗量（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为存在≥</w:t>
            </w:r>
            <w:r>
              <w:rPr>
                <w:rFonts w:eastAsia="方正仿宋_GBK" w:hint="eastAsia"/>
                <w:szCs w:val="21"/>
              </w:rPr>
              <w:t>45%</w:t>
            </w:r>
            <w:r>
              <w:rPr>
                <w:rFonts w:eastAsia="方正仿宋_GBK" w:hint="eastAsia"/>
                <w:szCs w:val="21"/>
              </w:rPr>
              <w:t>烧碱产品的生产企业碱蒸发工序的热力消耗量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4.1.2.2</w:t>
            </w: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sidR="00D761E1">
              <w:rPr>
                <w:rFonts w:eastAsia="方正仿宋_GBK" w:hint="eastAsia"/>
                <w:szCs w:val="21"/>
              </w:rPr>
              <w:t>3</w:t>
            </w:r>
            <w:r>
              <w:rPr>
                <w:rFonts w:eastAsia="方正仿宋_GBK"/>
                <w:szCs w:val="21"/>
              </w:rPr>
              <w:t>.1.2.2</w:t>
            </w:r>
            <w:r>
              <w:rPr>
                <w:rFonts w:eastAsia="方正仿宋_GBK" w:hint="eastAsia"/>
                <w:szCs w:val="21"/>
              </w:rPr>
              <w:t>的计算方法</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4.2</w:t>
            </w:r>
            <w:r w:rsidR="00057145">
              <w:rPr>
                <w:rFonts w:eastAsia="方正仿宋_GBK" w:hint="eastAsia"/>
                <w:szCs w:val="21"/>
              </w:rPr>
              <w:t xml:space="preserve"> </w:t>
            </w:r>
            <w:r>
              <w:rPr>
                <w:rFonts w:eastAsia="方正仿宋_GBK" w:hint="eastAsia"/>
                <w:szCs w:val="21"/>
              </w:rPr>
              <w:t>≥</w:t>
            </w:r>
            <w:r>
              <w:rPr>
                <w:rFonts w:eastAsia="方正仿宋_GBK" w:hint="eastAsia"/>
                <w:szCs w:val="21"/>
              </w:rPr>
              <w:t>45%</w:t>
            </w:r>
            <w:r>
              <w:rPr>
                <w:rFonts w:eastAsia="方正仿宋_GBK" w:hint="eastAsia"/>
                <w:szCs w:val="21"/>
              </w:rPr>
              <w:t>烧碱产量（折百量）（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59750A" w:rsidRDefault="00D95AD7">
            <w:pPr>
              <w:spacing w:line="280" w:lineRule="exact"/>
              <w:rPr>
                <w:rFonts w:eastAsia="方正仿宋_GBK"/>
                <w:szCs w:val="21"/>
              </w:rPr>
            </w:pPr>
            <w:r>
              <w:rPr>
                <w:rFonts w:eastAsia="方正仿宋_GBK" w:hint="eastAsia"/>
                <w:szCs w:val="21"/>
              </w:rPr>
              <w:t>为碱蒸发工序生产的各标号烧碱产品折百量加和，不包含进入片碱干燥或生产片碱的相应烧碱量；其中，兑水生产低标号烧碱的企业：</w:t>
            </w:r>
          </w:p>
          <w:p w:rsidR="0059750A" w:rsidRDefault="00D95AD7">
            <w:pPr>
              <w:numPr>
                <w:ilvl w:val="0"/>
                <w:numId w:val="20"/>
              </w:numPr>
              <w:spacing w:line="280" w:lineRule="exact"/>
              <w:rPr>
                <w:rFonts w:eastAsia="方正仿宋_GBK"/>
                <w:szCs w:val="21"/>
              </w:rPr>
            </w:pPr>
            <w:r>
              <w:rPr>
                <w:rFonts w:eastAsia="方正仿宋_GBK" w:hint="eastAsia"/>
                <w:szCs w:val="21"/>
              </w:rPr>
              <w:t>相关电力和热力消耗量计入兑水前对应的烧碱产品标号类别内</w:t>
            </w:r>
          </w:p>
          <w:p w:rsidR="00855A33" w:rsidRDefault="00D95AD7">
            <w:pPr>
              <w:numPr>
                <w:ilvl w:val="0"/>
                <w:numId w:val="20"/>
              </w:numPr>
              <w:spacing w:line="280" w:lineRule="exact"/>
              <w:rPr>
                <w:rFonts w:eastAsia="方正仿宋_GBK"/>
                <w:szCs w:val="21"/>
              </w:rPr>
            </w:pPr>
            <w:r>
              <w:rPr>
                <w:rFonts w:eastAsia="方正仿宋_GBK" w:hint="eastAsia"/>
                <w:szCs w:val="21"/>
              </w:rPr>
              <w:t>相应兑水前烧碱产品折百产量计入兑水前对应的烧碱产品标号类别内</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057145">
            <w:pPr>
              <w:snapToGrid w:val="0"/>
              <w:spacing w:line="280" w:lineRule="exact"/>
              <w:ind w:left="424"/>
              <w:rPr>
                <w:rFonts w:eastAsia="方正仿宋_GBK"/>
                <w:szCs w:val="21"/>
              </w:rPr>
            </w:pPr>
            <w:r>
              <w:rPr>
                <w:rFonts w:eastAsia="方正仿宋_GBK" w:hint="eastAsia"/>
                <w:szCs w:val="21"/>
              </w:rPr>
              <w:t>4</w:t>
            </w:r>
            <w:r w:rsidR="00D95AD7">
              <w:rPr>
                <w:rFonts w:eastAsia="方正仿宋_GBK" w:hint="eastAsia"/>
                <w:szCs w:val="21"/>
              </w:rPr>
              <w:t>.2.1</w:t>
            </w:r>
            <w:r>
              <w:rPr>
                <w:rFonts w:eastAsia="方正仿宋_GBK" w:hint="eastAsia"/>
                <w:szCs w:val="21"/>
              </w:rPr>
              <w:t xml:space="preserve"> </w:t>
            </w:r>
            <w:r w:rsidR="00D95AD7">
              <w:rPr>
                <w:rFonts w:eastAsia="方正仿宋_GBK" w:hint="eastAsia"/>
                <w:szCs w:val="21"/>
              </w:rPr>
              <w:t>≥</w:t>
            </w:r>
            <w:r w:rsidR="00D95AD7">
              <w:rPr>
                <w:rFonts w:eastAsia="方正仿宋_GBK" w:hint="eastAsia"/>
                <w:szCs w:val="21"/>
              </w:rPr>
              <w:t>45%</w:t>
            </w:r>
            <w:r w:rsidR="00D95AD7">
              <w:rPr>
                <w:rFonts w:eastAsia="方正仿宋_GBK" w:hint="eastAsia"/>
                <w:szCs w:val="21"/>
              </w:rPr>
              <w:t>烧碱实际产品标号（</w:t>
            </w:r>
            <w:r w:rsidR="00D95AD7">
              <w:rPr>
                <w:rFonts w:eastAsia="方正仿宋_GBK"/>
                <w:szCs w:val="21"/>
              </w:rPr>
              <w:t>%</w:t>
            </w:r>
            <w:r w:rsidR="00D95AD7">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为实际产品浓度，多种产品请分别列出</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13116" w:type="dxa"/>
            <w:gridSpan w:val="3"/>
            <w:shd w:val="clear" w:color="auto" w:fill="auto"/>
          </w:tcPr>
          <w:p w:rsidR="00855A33" w:rsidRDefault="00D95AD7">
            <w:pPr>
              <w:snapToGrid w:val="0"/>
              <w:spacing w:line="280" w:lineRule="exact"/>
              <w:rPr>
                <w:rFonts w:eastAsia="方正仿宋_GBK"/>
                <w:szCs w:val="21"/>
              </w:rPr>
            </w:pPr>
            <w:r>
              <w:rPr>
                <w:rFonts w:eastAsia="方正仿宋_GBK"/>
                <w:szCs w:val="21"/>
              </w:rPr>
              <w:t>5</w:t>
            </w:r>
            <w:r>
              <w:rPr>
                <w:rFonts w:eastAsia="方正仿宋_GBK" w:hint="eastAsia"/>
                <w:szCs w:val="21"/>
              </w:rPr>
              <w:t>片碱</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5.1</w:t>
            </w:r>
            <w:r w:rsidR="00057145">
              <w:rPr>
                <w:rFonts w:eastAsia="方正仿宋_GBK" w:hint="eastAsia"/>
                <w:szCs w:val="21"/>
              </w:rPr>
              <w:t xml:space="preserve"> </w:t>
            </w:r>
            <w:r>
              <w:rPr>
                <w:rFonts w:eastAsia="方正仿宋_GBK" w:hint="eastAsia"/>
                <w:szCs w:val="21"/>
              </w:rPr>
              <w:t>片碱生产产生的排放量（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085A78">
            <w:pPr>
              <w:spacing w:line="280" w:lineRule="exact"/>
              <w:rPr>
                <w:rFonts w:eastAsia="方正仿宋_GBK"/>
                <w:szCs w:val="21"/>
              </w:rPr>
            </w:pPr>
            <w:r>
              <w:rPr>
                <w:rFonts w:eastAsia="方正仿宋_GBK" w:hint="eastAsia"/>
                <w:szCs w:val="21"/>
              </w:rPr>
              <w:t>5</w:t>
            </w:r>
            <w:r w:rsidR="00D95AD7">
              <w:rPr>
                <w:rFonts w:eastAsia="方正仿宋_GBK"/>
                <w:szCs w:val="21"/>
              </w:rPr>
              <w:t>.1.</w:t>
            </w:r>
            <w:r>
              <w:rPr>
                <w:rFonts w:eastAsia="方正仿宋_GBK"/>
                <w:szCs w:val="21"/>
              </w:rPr>
              <w:t>1</w:t>
            </w:r>
            <w:r>
              <w:rPr>
                <w:rFonts w:eastAsia="方正仿宋_GBK" w:hint="eastAsia"/>
                <w:szCs w:val="21"/>
              </w:rPr>
              <w:t>、</w:t>
            </w:r>
            <w:r>
              <w:rPr>
                <w:rFonts w:eastAsia="方正仿宋_GBK" w:hint="eastAsia"/>
                <w:szCs w:val="21"/>
              </w:rPr>
              <w:t>5</w:t>
            </w:r>
            <w:r w:rsidR="00D95AD7">
              <w:rPr>
                <w:rFonts w:eastAsia="方正仿宋_GBK"/>
                <w:szCs w:val="21"/>
              </w:rPr>
              <w:t>.1.2</w:t>
            </w:r>
            <w:r w:rsidR="00D95AD7">
              <w:rPr>
                <w:rFonts w:eastAsia="方正仿宋_GBK" w:hint="eastAsia"/>
                <w:szCs w:val="21"/>
              </w:rPr>
              <w:t>与</w:t>
            </w:r>
            <w:r>
              <w:rPr>
                <w:rFonts w:eastAsia="方正仿宋_GBK" w:hint="eastAsia"/>
                <w:szCs w:val="21"/>
              </w:rPr>
              <w:t>5</w:t>
            </w:r>
            <w:r w:rsidR="00D95AD7">
              <w:rPr>
                <w:rFonts w:eastAsia="方正仿宋_GBK"/>
                <w:szCs w:val="21"/>
              </w:rPr>
              <w:t>.1.3</w:t>
            </w:r>
            <w:r w:rsidR="00D95AD7">
              <w:rPr>
                <w:rFonts w:eastAsia="方正仿宋_GBK" w:hint="eastAsia"/>
                <w:szCs w:val="21"/>
              </w:rPr>
              <w:t>之和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5.1.1</w:t>
            </w:r>
            <w:r w:rsidR="00057145">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5.1.1.1</w:t>
            </w:r>
            <w:r>
              <w:rPr>
                <w:rFonts w:eastAsia="方正仿宋_GBK" w:hint="eastAsia"/>
                <w:szCs w:val="21"/>
              </w:rPr>
              <w:t>化石燃料消耗量（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5.1.1.2</w:t>
            </w:r>
            <w:r>
              <w:rPr>
                <w:rFonts w:eastAsia="方正仿宋_GBK" w:hint="eastAsia"/>
                <w:szCs w:val="21"/>
              </w:rPr>
              <w:t>化石燃料低位发热量（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5.1.1.3</w:t>
            </w:r>
            <w:r>
              <w:rPr>
                <w:rFonts w:eastAsia="方正仿宋_GBK" w:hint="eastAsia"/>
                <w:szCs w:val="21"/>
              </w:rPr>
              <w:t>化石燃料单位热值含碳量（</w:t>
            </w:r>
            <w:r>
              <w:rPr>
                <w:rFonts w:eastAsia="方正仿宋_GBK"/>
                <w:szCs w:val="21"/>
              </w:rPr>
              <w:t>tC/GJ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5.1.1.4</w:t>
            </w:r>
            <w:r>
              <w:rPr>
                <w:rFonts w:eastAsia="方正仿宋_GBK" w:hint="eastAsia"/>
                <w:szCs w:val="21"/>
              </w:rPr>
              <w:t>化石燃料碳氧化率（</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如果能源多于</w:t>
            </w:r>
            <w:r>
              <w:rPr>
                <w:rFonts w:eastAsia="方正仿宋_GBK"/>
                <w:szCs w:val="21"/>
              </w:rPr>
              <w:t>1</w:t>
            </w:r>
            <w:r>
              <w:rPr>
                <w:rFonts w:eastAsia="方正仿宋_GBK" w:hint="eastAsia"/>
                <w:szCs w:val="21"/>
              </w:rPr>
              <w:t>种，应自行加行，一一列明并填数</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5.1.2</w:t>
            </w:r>
            <w:r w:rsidR="00057145">
              <w:rPr>
                <w:rFonts w:eastAsia="方正仿宋_GBK" w:hint="eastAsia"/>
                <w:szCs w:val="21"/>
              </w:rPr>
              <w:t xml:space="preserve"> </w:t>
            </w:r>
            <w:r>
              <w:rPr>
                <w:rFonts w:eastAsia="方正仿宋_GBK" w:hint="eastAsia"/>
                <w:szCs w:val="21"/>
              </w:rPr>
              <w:t>片碱生产电力消耗对应的排放量（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5.1.2.1</w:t>
            </w:r>
            <w:r>
              <w:rPr>
                <w:rFonts w:eastAsia="方正仿宋_GBK" w:hint="eastAsia"/>
                <w:szCs w:val="21"/>
              </w:rPr>
              <w:t>片碱生产动力电消耗量（</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根据企业产品情况不同：</w:t>
            </w:r>
          </w:p>
          <w:p w:rsidR="00855A33" w:rsidRDefault="00D95AD7">
            <w:pPr>
              <w:numPr>
                <w:ilvl w:val="0"/>
                <w:numId w:val="21"/>
              </w:numPr>
              <w:spacing w:line="280" w:lineRule="exact"/>
              <w:rPr>
                <w:rFonts w:eastAsia="方正仿宋_GBK"/>
                <w:szCs w:val="21"/>
              </w:rPr>
            </w:pPr>
            <w:r>
              <w:rPr>
                <w:rFonts w:eastAsia="方正仿宋_GBK" w:hint="eastAsia"/>
                <w:szCs w:val="21"/>
              </w:rPr>
              <w:t>≥</w:t>
            </w:r>
            <w:r>
              <w:rPr>
                <w:rFonts w:eastAsia="方正仿宋_GBK" w:hint="eastAsia"/>
                <w:szCs w:val="21"/>
              </w:rPr>
              <w:t>45%</w:t>
            </w:r>
            <w:r>
              <w:rPr>
                <w:rFonts w:eastAsia="方正仿宋_GBK" w:hint="eastAsia"/>
                <w:szCs w:val="21"/>
              </w:rPr>
              <w:t>烧碱产品和片碱产品同时存在的生产企业：仅为片碱干燥工序的动力电消耗量</w:t>
            </w:r>
          </w:p>
          <w:p w:rsidR="00855A33" w:rsidRDefault="00D95AD7">
            <w:pPr>
              <w:numPr>
                <w:ilvl w:val="0"/>
                <w:numId w:val="21"/>
              </w:numPr>
              <w:spacing w:line="280" w:lineRule="exact"/>
              <w:rPr>
                <w:rFonts w:eastAsia="方正仿宋_GBK"/>
                <w:szCs w:val="21"/>
              </w:rPr>
            </w:pPr>
            <w:r>
              <w:rPr>
                <w:rFonts w:eastAsia="方正仿宋_GBK" w:hint="eastAsia"/>
                <w:szCs w:val="21"/>
              </w:rPr>
              <w:t>仅存在片碱产品的生产企业：应为碱蒸发工序动力电消耗量与片碱生产工序动力电消耗量的加和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5.1.2.2</w:t>
            </w:r>
            <w:r>
              <w:rPr>
                <w:rFonts w:eastAsia="方正仿宋_GBK" w:hint="eastAsia"/>
                <w:szCs w:val="21"/>
              </w:rPr>
              <w:t>电力供应排放因子（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Pr>
                <w:rFonts w:eastAsia="方正仿宋_GBK"/>
                <w:szCs w:val="21"/>
              </w:rPr>
              <w:t>2.2</w:t>
            </w:r>
            <w:r>
              <w:rPr>
                <w:rFonts w:eastAsia="方正仿宋_GBK" w:hint="eastAsia"/>
                <w:szCs w:val="21"/>
              </w:rPr>
              <w:t>对应的排放因子</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424"/>
              <w:rPr>
                <w:rFonts w:eastAsia="方正仿宋_GBK"/>
                <w:szCs w:val="21"/>
              </w:rPr>
            </w:pPr>
            <w:r>
              <w:rPr>
                <w:rFonts w:eastAsia="方正仿宋_GBK"/>
                <w:szCs w:val="21"/>
              </w:rPr>
              <w:t>5.1.3</w:t>
            </w:r>
            <w:r w:rsidR="00057145">
              <w:rPr>
                <w:rFonts w:eastAsia="方正仿宋_GBK" w:hint="eastAsia"/>
                <w:szCs w:val="21"/>
              </w:rPr>
              <w:t xml:space="preserve"> </w:t>
            </w:r>
            <w:r>
              <w:rPr>
                <w:rFonts w:eastAsia="方正仿宋_GBK" w:hint="eastAsia"/>
                <w:szCs w:val="21"/>
              </w:rPr>
              <w:t>片碱生产热力消耗对应的排放量（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5.1.3.1</w:t>
            </w:r>
            <w:r>
              <w:rPr>
                <w:rFonts w:eastAsia="方正仿宋_GBK" w:hint="eastAsia"/>
                <w:szCs w:val="21"/>
              </w:rPr>
              <w:t>片碱生产热力消耗量（</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为仅存在片碱产品的生产企业碱蒸发工序的热力消耗量</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left="595"/>
              <w:rPr>
                <w:rFonts w:eastAsia="方正仿宋_GBK"/>
                <w:szCs w:val="21"/>
              </w:rPr>
            </w:pPr>
            <w:r>
              <w:rPr>
                <w:rFonts w:eastAsia="方正仿宋_GBK"/>
                <w:szCs w:val="21"/>
              </w:rPr>
              <w:t>5.1.3.2</w:t>
            </w:r>
            <w:r>
              <w:rPr>
                <w:rFonts w:eastAsia="方正仿宋_GBK" w:hint="eastAsia"/>
                <w:szCs w:val="21"/>
              </w:rPr>
              <w:t>热力供应排放因子（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同</w:t>
            </w:r>
            <w:r w:rsidR="00D761E1">
              <w:rPr>
                <w:rFonts w:eastAsia="方正仿宋_GBK" w:hint="eastAsia"/>
                <w:szCs w:val="21"/>
              </w:rPr>
              <w:t>3</w:t>
            </w:r>
            <w:r>
              <w:rPr>
                <w:rFonts w:eastAsia="方正仿宋_GBK"/>
                <w:szCs w:val="21"/>
              </w:rPr>
              <w:t>.1.2.2</w:t>
            </w:r>
            <w:r>
              <w:rPr>
                <w:rFonts w:eastAsia="方正仿宋_GBK" w:hint="eastAsia"/>
                <w:szCs w:val="21"/>
              </w:rPr>
              <w:t>的计算方法</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40" w:lineRule="exact"/>
              <w:ind w:leftChars="100" w:left="210" w:firstLineChars="50" w:firstLine="105"/>
              <w:rPr>
                <w:rFonts w:eastAsia="方正仿宋_GBK"/>
                <w:szCs w:val="21"/>
              </w:rPr>
            </w:pPr>
            <w:r>
              <w:rPr>
                <w:rFonts w:eastAsia="方正仿宋_GBK"/>
                <w:szCs w:val="21"/>
              </w:rPr>
              <w:t>5.2</w:t>
            </w:r>
            <w:r w:rsidR="00057145">
              <w:rPr>
                <w:rFonts w:eastAsia="方正仿宋_GBK" w:hint="eastAsia"/>
                <w:szCs w:val="21"/>
              </w:rPr>
              <w:t xml:space="preserve"> </w:t>
            </w:r>
            <w:r>
              <w:rPr>
                <w:rFonts w:eastAsia="方正仿宋_GBK" w:hint="eastAsia"/>
                <w:szCs w:val="21"/>
              </w:rPr>
              <w:t>片碱产量（折百量）（</w:t>
            </w:r>
            <w:r>
              <w:rPr>
                <w:rFonts w:eastAsia="方正仿宋_GBK"/>
                <w:szCs w:val="21"/>
              </w:rPr>
              <w:t>t</w:t>
            </w:r>
            <w:r>
              <w:rPr>
                <w:rFonts w:eastAsia="方正仿宋_GBK" w:hint="eastAsia"/>
                <w:szCs w:val="21"/>
              </w:rPr>
              <w:t>）</w:t>
            </w:r>
            <w:r>
              <w:rPr>
                <w:rFonts w:eastAsia="方正仿宋_GBK"/>
                <w:szCs w:val="21"/>
                <w:vertAlign w:val="superscript"/>
              </w:rPr>
              <w:t>*5</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为所有标号片碱的折百量加和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ind w:firstLineChars="200" w:firstLine="420"/>
              <w:rPr>
                <w:rFonts w:eastAsia="方正仿宋_GBK"/>
                <w:szCs w:val="21"/>
              </w:rPr>
            </w:pPr>
            <w:r>
              <w:rPr>
                <w:rFonts w:eastAsia="方正仿宋_GBK"/>
                <w:szCs w:val="21"/>
              </w:rPr>
              <w:t>5.2.1</w:t>
            </w:r>
            <w:r w:rsidR="00057145">
              <w:rPr>
                <w:rFonts w:eastAsia="方正仿宋_GBK" w:hint="eastAsia"/>
                <w:szCs w:val="21"/>
              </w:rPr>
              <w:t xml:space="preserve"> </w:t>
            </w:r>
            <w:r>
              <w:rPr>
                <w:rFonts w:eastAsia="方正仿宋_GBK" w:hint="eastAsia"/>
                <w:szCs w:val="21"/>
              </w:rPr>
              <w:t>片碱实际产品标号（</w:t>
            </w:r>
            <w:r>
              <w:rPr>
                <w:rFonts w:eastAsia="方正仿宋_GBK"/>
                <w:szCs w:val="21"/>
              </w:rPr>
              <w:t>%</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为实际产品纯度，多种产品请分别列出</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w:t>
            </w:r>
            <w:r>
              <w:rPr>
                <w:rFonts w:eastAsia="方正仿宋_GBK" w:hint="eastAsia"/>
                <w:szCs w:val="21"/>
              </w:rPr>
              <w:t>30%</w:t>
            </w:r>
            <w:r>
              <w:rPr>
                <w:rFonts w:eastAsia="方正仿宋_GBK" w:hint="eastAsia"/>
                <w:szCs w:val="21"/>
              </w:rPr>
              <w:t>烧碱合计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6</w:t>
            </w:r>
            <w:r w:rsidR="00057145">
              <w:rPr>
                <w:rFonts w:eastAsia="方正仿宋_GBK" w:hint="eastAsia"/>
                <w:szCs w:val="21"/>
              </w:rPr>
              <w:t xml:space="preserve"> </w:t>
            </w:r>
            <w:r>
              <w:rPr>
                <w:rFonts w:eastAsia="方正仿宋_GBK" w:hint="eastAsia"/>
                <w:szCs w:val="21"/>
              </w:rPr>
              <w:t>总出槽量（折百量）（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30%</w:t>
            </w:r>
            <w:r>
              <w:rPr>
                <w:rFonts w:eastAsia="方正仿宋_GBK" w:hint="eastAsia"/>
                <w:szCs w:val="21"/>
              </w:rPr>
              <w:t>烧碱出槽量总和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7</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30%</w:t>
            </w:r>
            <w:r>
              <w:rPr>
                <w:rFonts w:eastAsia="方正仿宋_GBK" w:hint="eastAsia"/>
                <w:szCs w:val="21"/>
              </w:rPr>
              <w:t>烧碱生产的二氧化碳排放量总和</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w:t>
            </w:r>
            <w:r>
              <w:rPr>
                <w:rFonts w:eastAsia="方正仿宋_GBK" w:hint="eastAsia"/>
                <w:szCs w:val="21"/>
              </w:rPr>
              <w:t>45%</w:t>
            </w:r>
            <w:r>
              <w:rPr>
                <w:rFonts w:eastAsia="方正仿宋_GBK" w:hint="eastAsia"/>
                <w:szCs w:val="21"/>
              </w:rPr>
              <w:t>烧碱合计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8</w:t>
            </w:r>
            <w:r w:rsidR="00057145">
              <w:rPr>
                <w:rFonts w:eastAsia="方正仿宋_GBK" w:hint="eastAsia"/>
                <w:szCs w:val="21"/>
              </w:rPr>
              <w:t xml:space="preserve"> </w:t>
            </w:r>
            <w:r>
              <w:rPr>
                <w:rFonts w:eastAsia="方正仿宋_GBK" w:hint="eastAsia"/>
                <w:szCs w:val="21"/>
              </w:rPr>
              <w:t>总产量（折百量）（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45%</w:t>
            </w:r>
            <w:r>
              <w:rPr>
                <w:rFonts w:eastAsia="方正仿宋_GBK" w:hint="eastAsia"/>
                <w:szCs w:val="21"/>
              </w:rPr>
              <w:t>烧碱产量总和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9</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w:t>
            </w:r>
            <w:r>
              <w:rPr>
                <w:rFonts w:eastAsia="方正仿宋_GBK" w:hint="eastAsia"/>
                <w:szCs w:val="21"/>
              </w:rPr>
              <w:t>45%</w:t>
            </w:r>
            <w:r>
              <w:rPr>
                <w:rFonts w:eastAsia="方正仿宋_GBK" w:hint="eastAsia"/>
                <w:szCs w:val="21"/>
              </w:rPr>
              <w:t>烧碱生产的二氧化碳排放量总和</w:t>
            </w:r>
          </w:p>
        </w:tc>
      </w:tr>
      <w:tr w:rsidR="004C052B" w:rsidRPr="00147D45" w:rsidTr="00D73FFD">
        <w:trPr>
          <w:trHeight w:val="20"/>
          <w:jc w:val="center"/>
        </w:trPr>
        <w:tc>
          <w:tcPr>
            <w:tcW w:w="2193" w:type="dxa"/>
            <w:vMerge w:val="restart"/>
            <w:shd w:val="clear" w:color="auto" w:fill="auto"/>
            <w:vAlign w:val="center"/>
          </w:tcPr>
          <w:p w:rsidR="004C052B" w:rsidRPr="00147D45" w:rsidRDefault="00D95AD7">
            <w:pPr>
              <w:spacing w:line="280" w:lineRule="exact"/>
              <w:rPr>
                <w:rFonts w:eastAsia="方正仿宋_GBK"/>
                <w:szCs w:val="21"/>
              </w:rPr>
            </w:pPr>
            <w:r>
              <w:rPr>
                <w:rFonts w:eastAsia="方正仿宋_GBK" w:hint="eastAsia"/>
                <w:szCs w:val="21"/>
              </w:rPr>
              <w:t>全部烧碱分厂（或车间）片碱合计</w:t>
            </w: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10</w:t>
            </w:r>
            <w:r w:rsidR="00057145">
              <w:rPr>
                <w:rFonts w:eastAsia="方正仿宋_GBK" w:hint="eastAsia"/>
                <w:szCs w:val="21"/>
              </w:rPr>
              <w:t xml:space="preserve"> </w:t>
            </w:r>
            <w:r>
              <w:rPr>
                <w:rFonts w:eastAsia="方正仿宋_GBK" w:hint="eastAsia"/>
                <w:szCs w:val="21"/>
              </w:rPr>
              <w:t>总产量（折百量）（</w:t>
            </w:r>
            <w:r>
              <w:rPr>
                <w:rFonts w:eastAsia="方正仿宋_GBK"/>
                <w:szCs w:val="21"/>
              </w:rPr>
              <w:t>t</w:t>
            </w:r>
            <w:r>
              <w:rPr>
                <w:rFonts w:eastAsia="方正仿宋_GBK" w:hint="eastAsia"/>
                <w:szCs w:val="21"/>
              </w:rPr>
              <w:t>）</w:t>
            </w:r>
          </w:p>
        </w:tc>
        <w:tc>
          <w:tcPr>
            <w:tcW w:w="1252" w:type="dxa"/>
            <w:shd w:val="clear" w:color="auto" w:fill="auto"/>
            <w:vAlign w:val="center"/>
          </w:tcPr>
          <w:p w:rsidR="004C052B" w:rsidRPr="00147D45" w:rsidRDefault="004C052B">
            <w:pPr>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为各分厂（或车间）片碱产量总和</w:t>
            </w:r>
          </w:p>
        </w:tc>
      </w:tr>
      <w:tr w:rsidR="004C052B" w:rsidRPr="00147D45" w:rsidTr="00D73FFD">
        <w:trPr>
          <w:trHeight w:val="20"/>
          <w:jc w:val="center"/>
        </w:trPr>
        <w:tc>
          <w:tcPr>
            <w:tcW w:w="2193" w:type="dxa"/>
            <w:vMerge/>
            <w:shd w:val="clear" w:color="auto" w:fill="auto"/>
            <w:vAlign w:val="center"/>
          </w:tcPr>
          <w:p w:rsidR="004C052B" w:rsidRPr="00147D45" w:rsidRDefault="004C052B">
            <w:pPr>
              <w:snapToGrid w:val="0"/>
              <w:spacing w:line="240" w:lineRule="exact"/>
              <w:rPr>
                <w:rFonts w:eastAsia="方正仿宋_GBK"/>
                <w:szCs w:val="21"/>
              </w:rPr>
            </w:pPr>
          </w:p>
        </w:tc>
        <w:tc>
          <w:tcPr>
            <w:tcW w:w="5557" w:type="dxa"/>
            <w:shd w:val="clear" w:color="auto" w:fill="auto"/>
          </w:tcPr>
          <w:p w:rsidR="00855A33" w:rsidRDefault="00D95AD7">
            <w:pPr>
              <w:spacing w:line="280" w:lineRule="exact"/>
              <w:rPr>
                <w:rFonts w:eastAsia="方正仿宋_GBK"/>
                <w:szCs w:val="21"/>
              </w:rPr>
            </w:pPr>
            <w:r>
              <w:rPr>
                <w:rFonts w:eastAsia="方正仿宋_GBK"/>
                <w:szCs w:val="21"/>
              </w:rPr>
              <w:t>11</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52" w:type="dxa"/>
            <w:shd w:val="clear" w:color="auto" w:fill="auto"/>
            <w:vAlign w:val="center"/>
          </w:tcPr>
          <w:p w:rsidR="004C052B" w:rsidRPr="00147D45" w:rsidRDefault="004C052B">
            <w:pPr>
              <w:snapToGrid w:val="0"/>
              <w:spacing w:line="280" w:lineRule="exact"/>
              <w:jc w:val="center"/>
              <w:rPr>
                <w:rFonts w:eastAsia="方正仿宋_GBK"/>
                <w:bCs/>
                <w:szCs w:val="21"/>
              </w:rPr>
            </w:pPr>
          </w:p>
        </w:tc>
        <w:tc>
          <w:tcPr>
            <w:tcW w:w="6307" w:type="dxa"/>
            <w:shd w:val="clear" w:color="auto" w:fill="auto"/>
          </w:tcPr>
          <w:p w:rsidR="00855A33" w:rsidRDefault="00D95AD7">
            <w:pPr>
              <w:spacing w:line="280" w:lineRule="exact"/>
              <w:rPr>
                <w:rFonts w:eastAsia="方正仿宋_GBK"/>
                <w:szCs w:val="21"/>
              </w:rPr>
            </w:pPr>
            <w:r>
              <w:rPr>
                <w:rFonts w:eastAsia="方正仿宋_GBK" w:hint="eastAsia"/>
                <w:szCs w:val="21"/>
              </w:rPr>
              <w:t>为各分厂（或车间）片碱生产的二氧化碳排放量总和</w:t>
            </w:r>
          </w:p>
        </w:tc>
      </w:tr>
    </w:tbl>
    <w:p w:rsidR="00AB62C0" w:rsidRPr="00147D45" w:rsidRDefault="00D95AD7">
      <w:pPr>
        <w:adjustRightInd w:val="0"/>
        <w:snapToGrid w:val="0"/>
        <w:spacing w:line="300" w:lineRule="exact"/>
        <w:ind w:left="567" w:hangingChars="270" w:hanging="567"/>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300" w:lineRule="exact"/>
        <w:ind w:leftChars="300" w:left="630"/>
        <w:rPr>
          <w:rFonts w:eastAsia="方正仿宋_GBK"/>
          <w:szCs w:val="21"/>
        </w:rPr>
      </w:pPr>
      <w:r>
        <w:rPr>
          <w:rFonts w:eastAsia="方正仿宋_GBK"/>
          <w:szCs w:val="21"/>
        </w:rPr>
        <w:t>*2</w:t>
      </w:r>
      <w:r>
        <w:rPr>
          <w:rFonts w:eastAsia="方正仿宋_GBK" w:hint="eastAsia"/>
          <w:szCs w:val="21"/>
        </w:rPr>
        <w:t>核算边界：从原盐、电力、蒸汽等原材料和能源经计量进入工序开始，到成品烧碱计量入库和伴生氯气、氢气经处理送出为止的整个生产过程，其中：≥</w:t>
      </w:r>
      <w:r>
        <w:rPr>
          <w:rFonts w:eastAsia="方正仿宋_GBK" w:hint="eastAsia"/>
          <w:szCs w:val="21"/>
        </w:rPr>
        <w:t>30%</w:t>
      </w:r>
      <w:r>
        <w:rPr>
          <w:rFonts w:eastAsia="方正仿宋_GBK" w:hint="eastAsia"/>
          <w:szCs w:val="21"/>
        </w:rPr>
        <w:t>烧碱核算边界包括盐水精制、电解、淡盐水脱氯、盐水除硝、氯气和氢气处理（包括冷却、干燥、压缩等生产过程）和成品烧碱计量入库等生产过程；≥</w:t>
      </w:r>
      <w:r>
        <w:rPr>
          <w:rFonts w:eastAsia="方正仿宋_GBK" w:hint="eastAsia"/>
          <w:szCs w:val="21"/>
        </w:rPr>
        <w:t>45%</w:t>
      </w:r>
      <w:r>
        <w:rPr>
          <w:rFonts w:eastAsia="方正仿宋_GBK" w:hint="eastAsia"/>
          <w:szCs w:val="21"/>
        </w:rPr>
        <w:t>烧碱核算边界为液碱蒸发和成品烧碱计量入库等生产过程；片碱核算边界为片碱干燥和成品烧碱计量入库等生产过程。</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*3</w:t>
      </w:r>
      <w:r>
        <w:rPr>
          <w:rFonts w:eastAsia="方正仿宋_GBK" w:hint="eastAsia"/>
          <w:szCs w:val="21"/>
        </w:rPr>
        <w:t>如果烧碱分厂或车间多于</w:t>
      </w:r>
      <w:r>
        <w:rPr>
          <w:rFonts w:eastAsia="方正仿宋_GBK"/>
          <w:szCs w:val="21"/>
        </w:rPr>
        <w:t>1</w:t>
      </w:r>
      <w:r>
        <w:rPr>
          <w:rFonts w:eastAsia="方正仿宋_GBK" w:hint="eastAsia"/>
          <w:szCs w:val="21"/>
        </w:rPr>
        <w:t>个，请自行加行填写。</w:t>
      </w:r>
    </w:p>
    <w:p w:rsidR="00AB62C0" w:rsidRPr="00147D45" w:rsidRDefault="00D95AD7">
      <w:pPr>
        <w:spacing w:line="240" w:lineRule="exact"/>
        <w:ind w:firstLineChars="300" w:firstLine="630"/>
        <w:rPr>
          <w:rFonts w:eastAsia="方正仿宋_GBK"/>
          <w:szCs w:val="21"/>
        </w:rPr>
      </w:pPr>
      <w:r>
        <w:rPr>
          <w:rFonts w:eastAsia="方正仿宋_GBK"/>
          <w:szCs w:val="21"/>
        </w:rPr>
        <w:t>*4</w:t>
      </w:r>
      <w:r>
        <w:rPr>
          <w:rFonts w:eastAsia="方正仿宋_GBK" w:hint="eastAsia"/>
          <w:szCs w:val="21"/>
        </w:rPr>
        <w:t>如有自备电厂请同时填报自备电厂补充数据表。</w:t>
      </w:r>
    </w:p>
    <w:p w:rsidR="00AB62C0" w:rsidRPr="00147D45" w:rsidRDefault="00D95AD7">
      <w:pPr>
        <w:adjustRightInd w:val="0"/>
        <w:snapToGrid w:val="0"/>
        <w:spacing w:line="300" w:lineRule="exact"/>
        <w:ind w:firstLineChars="300" w:firstLine="630"/>
        <w:rPr>
          <w:rFonts w:eastAsia="方正仿宋_GBK"/>
          <w:szCs w:val="21"/>
        </w:rPr>
      </w:pPr>
      <w:r>
        <w:rPr>
          <w:rFonts w:eastAsia="方正仿宋_GBK"/>
          <w:szCs w:val="21"/>
        </w:rPr>
        <w:t>*5</w:t>
      </w:r>
      <w:r>
        <w:rPr>
          <w:rFonts w:eastAsia="方正仿宋_GBK" w:hint="eastAsia"/>
          <w:bCs/>
          <w:szCs w:val="21"/>
        </w:rPr>
        <w:t>优先选用企业计量数据</w:t>
      </w:r>
      <w:r>
        <w:rPr>
          <w:rFonts w:eastAsia="方正仿宋_GBK" w:hint="eastAsia"/>
          <w:szCs w:val="21"/>
        </w:rPr>
        <w:t>、</w:t>
      </w:r>
      <w:r>
        <w:rPr>
          <w:rFonts w:eastAsia="方正仿宋_GBK" w:hint="eastAsia"/>
          <w:bCs/>
          <w:szCs w:val="21"/>
        </w:rPr>
        <w:t>生产日志或月度、年度统计报表，其次选用报送统计局数据。</w:t>
      </w:r>
    </w:p>
    <w:p w:rsidR="00AB62C0" w:rsidRPr="00147D45" w:rsidRDefault="00AB62C0">
      <w:pPr>
        <w:jc w:val="left"/>
        <w:rPr>
          <w:rFonts w:eastAsia="方正仿宋_GBK"/>
          <w:sz w:val="24"/>
        </w:rPr>
      </w:pPr>
    </w:p>
    <w:p w:rsidR="00AB62C0" w:rsidRPr="00147D45" w:rsidRDefault="00AB62C0">
      <w:pPr>
        <w:jc w:val="left"/>
        <w:rPr>
          <w:rFonts w:eastAsia="方正仿宋_GBK"/>
          <w:sz w:val="24"/>
        </w:rPr>
      </w:pP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化工生产企业（电石法</w:t>
      </w:r>
      <w:r w:rsidR="00CA79B7">
        <w:rPr>
          <w:rFonts w:eastAsia="方正仿宋_GBK" w:hint="eastAsia"/>
          <w:sz w:val="36"/>
          <w:szCs w:val="36"/>
        </w:rPr>
        <w:t>通用</w:t>
      </w:r>
      <w:r>
        <w:rPr>
          <w:rFonts w:eastAsia="方正仿宋_GBK" w:hint="eastAsia"/>
          <w:sz w:val="36"/>
          <w:szCs w:val="36"/>
        </w:rPr>
        <w:t>聚氯乙烯树脂生产）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年温室气体排放补充数据表</w:t>
      </w:r>
    </w:p>
    <w:tbl>
      <w:tblPr>
        <w:tblW w:w="1530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987"/>
        <w:gridCol w:w="4250"/>
        <w:gridCol w:w="1277"/>
        <w:gridCol w:w="7795"/>
      </w:tblGrid>
      <w:tr w:rsidR="00AB62C0" w:rsidRPr="00147D45" w:rsidTr="001673D7">
        <w:trPr>
          <w:trHeight w:val="17"/>
          <w:jc w:val="center"/>
        </w:trPr>
        <w:tc>
          <w:tcPr>
            <w:tcW w:w="6237" w:type="dxa"/>
            <w:gridSpan w:val="2"/>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277" w:type="dxa"/>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7795" w:type="dxa"/>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D73FFD">
        <w:trPr>
          <w:trHeight w:val="17"/>
          <w:jc w:val="center"/>
        </w:trPr>
        <w:tc>
          <w:tcPr>
            <w:tcW w:w="1987" w:type="dxa"/>
            <w:vMerge w:val="restart"/>
            <w:shd w:val="clear" w:color="auto" w:fill="auto"/>
          </w:tcPr>
          <w:p w:rsidR="00AB62C0" w:rsidRPr="00147D45" w:rsidRDefault="00AB62C0">
            <w:pPr>
              <w:adjustRightInd w:val="0"/>
              <w:snapToGrid w:val="0"/>
              <w:spacing w:line="280" w:lineRule="exact"/>
              <w:jc w:val="left"/>
              <w:rPr>
                <w:rFonts w:eastAsia="方正仿宋_GBK"/>
                <w:szCs w:val="21"/>
              </w:rPr>
            </w:pPr>
          </w:p>
          <w:p w:rsidR="00AB62C0" w:rsidRPr="00147D45" w:rsidRDefault="00D95AD7">
            <w:pPr>
              <w:adjustRightInd w:val="0"/>
              <w:snapToGrid w:val="0"/>
              <w:spacing w:line="280" w:lineRule="exact"/>
              <w:jc w:val="left"/>
              <w:rPr>
                <w:rFonts w:eastAsia="方正仿宋_GBK"/>
                <w:szCs w:val="21"/>
              </w:rPr>
            </w:pPr>
            <w:r>
              <w:rPr>
                <w:rFonts w:eastAsia="方正仿宋_GBK" w:hint="eastAsia"/>
                <w:szCs w:val="21"/>
              </w:rPr>
              <w:t>聚氯乙烯分厂（或车间）</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r>
              <w:rPr>
                <w:rFonts w:eastAsia="方正仿宋_GBK" w:hint="eastAsia"/>
                <w:szCs w:val="21"/>
                <w:vertAlign w:val="superscript"/>
              </w:rPr>
              <w:t>，</w:t>
            </w:r>
            <w:r>
              <w:rPr>
                <w:rFonts w:eastAsia="方正仿宋_GBK"/>
                <w:szCs w:val="21"/>
                <w:vertAlign w:val="superscript"/>
              </w:rPr>
              <w:t>4</w:t>
            </w: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b/>
                <w:bCs/>
                <w:color w:val="4F81BD" w:themeColor="accent1"/>
                <w:sz w:val="18"/>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b/>
                <w:bCs/>
                <w:color w:val="4F81BD" w:themeColor="accent1"/>
                <w:sz w:val="18"/>
                <w:szCs w:val="21"/>
              </w:rPr>
            </w:pPr>
            <w:r>
              <w:rPr>
                <w:rFonts w:eastAsia="方正仿宋_GBK"/>
                <w:szCs w:val="21"/>
              </w:rPr>
              <w:t>1.1</w:t>
            </w:r>
            <w:r>
              <w:rPr>
                <w:rFonts w:eastAsia="方正仿宋_GBK" w:hint="eastAsia"/>
                <w:szCs w:val="21"/>
              </w:rPr>
              <w:t>与</w:t>
            </w:r>
            <w:r>
              <w:rPr>
                <w:rFonts w:eastAsia="方正仿宋_GBK"/>
                <w:szCs w:val="21"/>
              </w:rPr>
              <w:t>1.2</w:t>
            </w:r>
            <w:r>
              <w:rPr>
                <w:rFonts w:eastAsia="方正仿宋_GBK" w:hint="eastAsia"/>
                <w:szCs w:val="21"/>
              </w:rPr>
              <w:t>之和</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3"/>
              </w:numPr>
              <w:adjustRightInd w:val="0"/>
              <w:snapToGrid w:val="0"/>
              <w:spacing w:line="280" w:lineRule="exact"/>
              <w:ind w:leftChars="150" w:left="727" w:hangingChars="196" w:hanging="412"/>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4"/>
              </w:numPr>
              <w:adjustRightInd w:val="0"/>
              <w:snapToGrid w:val="0"/>
              <w:spacing w:line="280" w:lineRule="exact"/>
              <w:ind w:leftChars="300" w:left="1186" w:hangingChars="265" w:hanging="556"/>
              <w:rPr>
                <w:rFonts w:eastAsia="方正仿宋_GBK"/>
                <w:szCs w:val="21"/>
              </w:rPr>
            </w:pPr>
            <w:r>
              <w:rPr>
                <w:rFonts w:eastAsia="方正仿宋_GBK" w:hint="eastAsia"/>
                <w:szCs w:val="21"/>
              </w:rPr>
              <w:t>消耗电量（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来源于企业台账或统计报表</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val="restart"/>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优先填报聚氯乙烯分厂计量数据；如计量数据不可获得，则按全厂比例拆分</w:t>
            </w: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2C4938" w:rsidRPr="00147D45" w:rsidTr="00D73FFD">
        <w:trPr>
          <w:trHeight w:val="17"/>
          <w:jc w:val="center"/>
        </w:trPr>
        <w:tc>
          <w:tcPr>
            <w:tcW w:w="1987" w:type="dxa"/>
            <w:vMerge/>
            <w:vAlign w:val="center"/>
          </w:tcPr>
          <w:p w:rsidR="002C4938" w:rsidRPr="00147D45" w:rsidRDefault="002C4938">
            <w:pPr>
              <w:adjustRightInd w:val="0"/>
              <w:snapToGrid w:val="0"/>
              <w:spacing w:line="280" w:lineRule="exact"/>
              <w:rPr>
                <w:rFonts w:eastAsia="方正仿宋_GBK"/>
                <w:szCs w:val="21"/>
              </w:rPr>
            </w:pPr>
          </w:p>
        </w:tc>
        <w:tc>
          <w:tcPr>
            <w:tcW w:w="4250" w:type="dxa"/>
            <w:shd w:val="clear" w:color="auto" w:fill="auto"/>
          </w:tcPr>
          <w:p w:rsidR="00855A33" w:rsidRDefault="00D95AD7">
            <w:pPr>
              <w:adjustRightInd w:val="0"/>
              <w:snapToGrid w:val="0"/>
              <w:spacing w:line="280" w:lineRule="exact"/>
              <w:ind w:firstLineChars="400" w:firstLine="840"/>
              <w:rPr>
                <w:rFonts w:eastAsia="方正仿宋_GBK"/>
                <w:szCs w:val="21"/>
              </w:rPr>
            </w:pPr>
            <w:r>
              <w:rPr>
                <w:rFonts w:eastAsia="方正仿宋_GBK"/>
                <w:szCs w:val="21"/>
              </w:rPr>
              <w:t>1.1.1.4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szCs w:val="21"/>
              </w:rPr>
            </w:pPr>
          </w:p>
        </w:tc>
        <w:tc>
          <w:tcPr>
            <w:tcW w:w="7795" w:type="dxa"/>
            <w:vMerge/>
            <w:shd w:val="clear" w:color="auto" w:fill="auto"/>
          </w:tcPr>
          <w:p w:rsidR="00855A33" w:rsidRDefault="00855A33">
            <w:pPr>
              <w:adjustRightInd w:val="0"/>
              <w:snapToGrid w:val="0"/>
              <w:spacing w:line="280" w:lineRule="exact"/>
              <w:rPr>
                <w:rFonts w:eastAsia="方正仿宋_GBK"/>
                <w:szCs w:val="21"/>
              </w:rPr>
            </w:pP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4"/>
              </w:numPr>
              <w:adjustRightInd w:val="0"/>
              <w:snapToGrid w:val="0"/>
              <w:spacing w:line="280" w:lineRule="exact"/>
              <w:ind w:leftChars="300" w:left="1186" w:hangingChars="265" w:hanging="556"/>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3"/>
              </w:numPr>
              <w:adjustRightInd w:val="0"/>
              <w:snapToGrid w:val="0"/>
              <w:spacing w:line="280" w:lineRule="exact"/>
              <w:ind w:leftChars="150" w:left="727" w:hangingChars="196" w:hanging="412"/>
              <w:rPr>
                <w:rFonts w:eastAsia="方正仿宋_GBK"/>
                <w:szCs w:val="21"/>
              </w:rPr>
            </w:pP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6"/>
              </w:numPr>
              <w:adjustRightInd w:val="0"/>
              <w:snapToGrid w:val="0"/>
              <w:spacing w:line="280" w:lineRule="exact"/>
              <w:ind w:leftChars="300" w:left="1186" w:hangingChars="265" w:hanging="556"/>
              <w:rPr>
                <w:rFonts w:eastAsia="方正仿宋_GBK"/>
                <w:szCs w:val="21"/>
              </w:rPr>
            </w:pPr>
            <w:r>
              <w:rPr>
                <w:rFonts w:eastAsia="方正仿宋_GBK" w:hint="eastAsia"/>
                <w:szCs w:val="21"/>
              </w:rPr>
              <w:t>消耗热量（</w:t>
            </w:r>
            <w:r>
              <w:rPr>
                <w:rFonts w:eastAsia="方正仿宋_GBK"/>
                <w:szCs w:val="21"/>
              </w:rPr>
              <w:t>GJ</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6"/>
              </w:numPr>
              <w:adjustRightInd w:val="0"/>
              <w:snapToGrid w:val="0"/>
              <w:spacing w:line="280" w:lineRule="exact"/>
              <w:ind w:leftChars="300" w:left="1186" w:hangingChars="265" w:hanging="556"/>
              <w:rPr>
                <w:rFonts w:eastAsia="方正仿宋_GBK"/>
                <w:szCs w:val="21"/>
              </w:rPr>
            </w:pP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对应的排放因子根据来源采用加权平均，其中：</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余热回收排放因子为</w:t>
            </w:r>
            <w:r>
              <w:rPr>
                <w:rFonts w:eastAsia="方正仿宋_GBK"/>
                <w:szCs w:val="21"/>
              </w:rPr>
              <w:t>0</w:t>
            </w:r>
          </w:p>
          <w:p w:rsidR="00855A33" w:rsidRDefault="00D95AD7">
            <w:pPr>
              <w:numPr>
                <w:ilvl w:val="0"/>
                <w:numId w:val="25"/>
              </w:numPr>
              <w:adjustRightInd w:val="0"/>
              <w:snapToGrid w:val="0"/>
              <w:spacing w:line="24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锅炉供热量，如果是自备电厂，排放因子参考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AB62C0" w:rsidRPr="00147D45" w:rsidTr="00D73FFD">
        <w:trPr>
          <w:trHeight w:val="17"/>
          <w:jc w:val="center"/>
        </w:trPr>
        <w:tc>
          <w:tcPr>
            <w:tcW w:w="1987" w:type="dxa"/>
            <w:vMerge/>
            <w:vAlign w:val="center"/>
          </w:tcPr>
          <w:p w:rsidR="00AB62C0" w:rsidRPr="00147D45" w:rsidRDefault="00AB62C0">
            <w:pPr>
              <w:adjustRightInd w:val="0"/>
              <w:snapToGrid w:val="0"/>
              <w:spacing w:line="280" w:lineRule="exact"/>
              <w:rPr>
                <w:rFonts w:eastAsia="方正仿宋_GBK"/>
                <w:szCs w:val="21"/>
              </w:rPr>
            </w:pP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szCs w:val="21"/>
              </w:rPr>
            </w:pPr>
            <w:r>
              <w:rPr>
                <w:rFonts w:eastAsia="方正仿宋_GBK" w:hint="eastAsia"/>
                <w:szCs w:val="21"/>
              </w:rPr>
              <w:t>聚氯乙烯产量（</w:t>
            </w:r>
            <w:r>
              <w:rPr>
                <w:rFonts w:eastAsia="方正仿宋_GBK"/>
                <w:szCs w:val="21"/>
              </w:rPr>
              <w:t>t</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numPr>
                <w:ilvl w:val="0"/>
                <w:numId w:val="25"/>
              </w:numPr>
              <w:adjustRightInd w:val="0"/>
              <w:snapToGrid w:val="0"/>
              <w:spacing w:line="280" w:lineRule="exact"/>
              <w:rPr>
                <w:rFonts w:eastAsia="方正仿宋_GBK"/>
                <w:bCs/>
                <w:szCs w:val="21"/>
              </w:rPr>
            </w:pPr>
            <w:r>
              <w:rPr>
                <w:rFonts w:eastAsia="方正仿宋_GBK" w:hint="eastAsia"/>
                <w:bCs/>
                <w:szCs w:val="21"/>
              </w:rPr>
              <w:t>优先选用企业计量数据，如生产日志或月度、年度统计报表</w:t>
            </w:r>
          </w:p>
          <w:p w:rsidR="00855A33" w:rsidRDefault="00D95AD7">
            <w:pPr>
              <w:numPr>
                <w:ilvl w:val="0"/>
                <w:numId w:val="25"/>
              </w:numPr>
              <w:adjustRightInd w:val="0"/>
              <w:snapToGrid w:val="0"/>
              <w:spacing w:line="280" w:lineRule="exact"/>
              <w:rPr>
                <w:rFonts w:eastAsia="方正仿宋_GBK"/>
                <w:szCs w:val="21"/>
              </w:rPr>
            </w:pPr>
            <w:r>
              <w:rPr>
                <w:rFonts w:eastAsia="方正仿宋_GBK" w:hint="eastAsia"/>
                <w:bCs/>
                <w:szCs w:val="21"/>
              </w:rPr>
              <w:t>其次选用报送统计局数据</w:t>
            </w:r>
          </w:p>
        </w:tc>
      </w:tr>
      <w:tr w:rsidR="00AB62C0" w:rsidRPr="00147D45" w:rsidTr="00D73FFD">
        <w:trPr>
          <w:trHeight w:val="17"/>
          <w:jc w:val="center"/>
        </w:trPr>
        <w:tc>
          <w:tcPr>
            <w:tcW w:w="1987" w:type="dxa"/>
            <w:vAlign w:val="center"/>
          </w:tcPr>
          <w:p w:rsidR="0059750A" w:rsidRDefault="00D95AD7">
            <w:pPr>
              <w:adjustRightInd w:val="0"/>
              <w:snapToGrid w:val="0"/>
              <w:spacing w:line="280" w:lineRule="exact"/>
              <w:jc w:val="left"/>
              <w:rPr>
                <w:rFonts w:eastAsia="方正仿宋_GBK"/>
                <w:szCs w:val="21"/>
              </w:rPr>
            </w:pPr>
            <w:r>
              <w:rPr>
                <w:rFonts w:eastAsia="方正仿宋_GBK" w:hint="eastAsia"/>
                <w:szCs w:val="21"/>
              </w:rPr>
              <w:t>全部聚氯乙烯分厂（或车间）合计</w:t>
            </w:r>
          </w:p>
        </w:tc>
        <w:tc>
          <w:tcPr>
            <w:tcW w:w="4250" w:type="dxa"/>
            <w:shd w:val="clear" w:color="auto" w:fill="auto"/>
          </w:tcPr>
          <w:p w:rsidR="00855A33" w:rsidRDefault="00D95AD7">
            <w:pPr>
              <w:numPr>
                <w:ilvl w:val="0"/>
                <w:numId w:val="22"/>
              </w:numPr>
              <w:adjustRightInd w:val="0"/>
              <w:snapToGrid w:val="0"/>
              <w:spacing w:line="280" w:lineRule="exact"/>
              <w:ind w:left="316" w:hanging="316"/>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77" w:type="dxa"/>
            <w:shd w:val="clear" w:color="auto" w:fill="auto"/>
            <w:vAlign w:val="center"/>
          </w:tcPr>
          <w:p w:rsidR="00543216" w:rsidRPr="00147D45" w:rsidRDefault="00543216">
            <w:pPr>
              <w:adjustRightInd w:val="0"/>
              <w:snapToGrid w:val="0"/>
              <w:spacing w:line="280" w:lineRule="exact"/>
              <w:jc w:val="right"/>
              <w:rPr>
                <w:rFonts w:eastAsia="方正仿宋_GBK"/>
                <w:b/>
                <w:bCs/>
                <w:color w:val="4F81BD" w:themeColor="accent1"/>
                <w:szCs w:val="21"/>
              </w:rPr>
            </w:pPr>
          </w:p>
        </w:tc>
        <w:tc>
          <w:tcPr>
            <w:tcW w:w="7795" w:type="dxa"/>
            <w:shd w:val="clear" w:color="auto" w:fill="auto"/>
          </w:tcPr>
          <w:p w:rsidR="00855A33" w:rsidRDefault="00D95AD7">
            <w:pPr>
              <w:adjustRightInd w:val="0"/>
              <w:snapToGrid w:val="0"/>
              <w:spacing w:line="280" w:lineRule="exact"/>
              <w:ind w:left="420" w:hanging="420"/>
              <w:rPr>
                <w:rFonts w:eastAsia="方正仿宋_GBK"/>
                <w:bCs/>
                <w:szCs w:val="21"/>
              </w:rPr>
            </w:pPr>
            <w:r>
              <w:rPr>
                <w:rFonts w:eastAsia="方正仿宋_GBK" w:hint="eastAsia"/>
                <w:bCs/>
                <w:szCs w:val="21"/>
              </w:rPr>
              <w:t>为各聚氯乙烯分厂（或车间）的二氧化碳排放量总和</w:t>
            </w:r>
          </w:p>
        </w:tc>
      </w:tr>
    </w:tbl>
    <w:p w:rsidR="00543216" w:rsidRPr="00147D45" w:rsidRDefault="00D95AD7">
      <w:pPr>
        <w:adjustRightInd w:val="0"/>
        <w:snapToGrid w:val="0"/>
        <w:spacing w:line="240" w:lineRule="atLeast"/>
        <w:ind w:left="567" w:hangingChars="270" w:hanging="567"/>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*2</w:t>
      </w:r>
      <w:r>
        <w:rPr>
          <w:rFonts w:eastAsia="方正仿宋_GBK" w:hint="eastAsia"/>
          <w:szCs w:val="21"/>
        </w:rPr>
        <w:t>核算边界：以电石法聚氯乙烯的生产系统为边界，从电石、氯气和氢气等原材料进入工序开始，到聚氯乙烯树脂成品计量入库为止的整个生产过程。包含电石破碎、乙炔发生和清净、氯化氢合成、氯乙烯单体合成和精制、尾气处理、聚合、干燥和包装等生产设施。</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*3</w:t>
      </w:r>
      <w:r>
        <w:rPr>
          <w:rFonts w:eastAsia="方正仿宋_GBK" w:hint="eastAsia"/>
          <w:szCs w:val="21"/>
        </w:rPr>
        <w:t>本表格仅适用于电石法</w:t>
      </w:r>
      <w:r w:rsidR="00CA79B7">
        <w:rPr>
          <w:rFonts w:eastAsia="方正仿宋_GBK" w:hint="eastAsia"/>
          <w:szCs w:val="21"/>
        </w:rPr>
        <w:t>通用</w:t>
      </w:r>
      <w:r>
        <w:rPr>
          <w:rFonts w:eastAsia="方正仿宋_GBK" w:hint="eastAsia"/>
          <w:szCs w:val="21"/>
        </w:rPr>
        <w:t>聚氯乙烯树脂的生产企业。</w:t>
      </w:r>
      <w:r w:rsidR="00CA79B7">
        <w:rPr>
          <w:rFonts w:eastAsia="方正仿宋_GBK" w:hint="eastAsia"/>
          <w:szCs w:val="21"/>
        </w:rPr>
        <w:t>其他通用</w:t>
      </w:r>
      <w:r w:rsidR="00F347D0">
        <w:rPr>
          <w:rFonts w:eastAsia="方正仿宋_GBK" w:hint="eastAsia"/>
          <w:szCs w:val="21"/>
        </w:rPr>
        <w:t>聚氯乙烯树脂</w:t>
      </w:r>
      <w:r w:rsidR="00CA79B7">
        <w:rPr>
          <w:rFonts w:eastAsia="方正仿宋_GBK" w:hint="eastAsia"/>
          <w:szCs w:val="21"/>
        </w:rPr>
        <w:t>以及</w:t>
      </w:r>
      <w:r>
        <w:rPr>
          <w:rFonts w:eastAsia="方正仿宋_GBK" w:hint="eastAsia"/>
          <w:szCs w:val="21"/>
        </w:rPr>
        <w:t>聚氯乙烯糊树脂生产企业，请填报《化工生产企业</w:t>
      </w:r>
      <w:r>
        <w:rPr>
          <w:rFonts w:eastAsia="方正仿宋_GBK" w:hint="eastAsia"/>
          <w:szCs w:val="21"/>
        </w:rPr>
        <w:lastRenderedPageBreak/>
        <w:t>（其他化工产品生产）温室气体排放报告补充数据表》。</w:t>
      </w:r>
    </w:p>
    <w:p w:rsidR="00543216" w:rsidRPr="00147D45" w:rsidRDefault="00D95AD7">
      <w:pPr>
        <w:adjustRightInd w:val="0"/>
        <w:snapToGrid w:val="0"/>
        <w:spacing w:line="240" w:lineRule="atLeast"/>
        <w:ind w:leftChars="300" w:left="630"/>
        <w:rPr>
          <w:rFonts w:eastAsia="方正仿宋_GBK"/>
          <w:szCs w:val="21"/>
        </w:rPr>
      </w:pPr>
      <w:r>
        <w:rPr>
          <w:rFonts w:eastAsia="方正仿宋_GBK"/>
          <w:szCs w:val="21"/>
        </w:rPr>
        <w:t>*4</w:t>
      </w:r>
      <w:r>
        <w:rPr>
          <w:rFonts w:eastAsia="方正仿宋_GBK" w:hint="eastAsia"/>
          <w:szCs w:val="21"/>
        </w:rPr>
        <w:t>如果聚氯乙烯分厂或车间多于</w:t>
      </w:r>
      <w:r>
        <w:rPr>
          <w:rFonts w:eastAsia="方正仿宋_GBK"/>
          <w:szCs w:val="21"/>
        </w:rPr>
        <w:t>1</w:t>
      </w:r>
      <w:r>
        <w:rPr>
          <w:rFonts w:eastAsia="方正仿宋_GBK" w:hint="eastAsia"/>
          <w:szCs w:val="21"/>
        </w:rPr>
        <w:t>个，请自行加行填写。</w:t>
      </w:r>
    </w:p>
    <w:p w:rsidR="00AB62C0" w:rsidRPr="00147D45" w:rsidRDefault="00D95AD7" w:rsidP="008C0F8C">
      <w:pPr>
        <w:snapToGrid w:val="0"/>
        <w:spacing w:line="240" w:lineRule="atLeast"/>
        <w:ind w:firstLineChars="300" w:firstLine="630"/>
        <w:rPr>
          <w:rFonts w:eastAsia="方正仿宋_GBK"/>
          <w:sz w:val="36"/>
          <w:szCs w:val="36"/>
        </w:rPr>
        <w:sectPr w:rsidR="00AB62C0" w:rsidRPr="00147D45">
          <w:pgSz w:w="16838" w:h="11906" w:orient="landscape"/>
          <w:pgMar w:top="1616" w:right="1985" w:bottom="1616" w:left="1814" w:header="851" w:footer="992" w:gutter="0"/>
          <w:cols w:space="425"/>
          <w:docGrid w:type="lines" w:linePitch="312"/>
        </w:sectPr>
      </w:pPr>
      <w:r>
        <w:rPr>
          <w:rFonts w:eastAsia="方正仿宋_GBK"/>
          <w:szCs w:val="21"/>
        </w:rPr>
        <w:t>*5</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化工生产企业（其他化工产品生产）</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r>
        <w:rPr>
          <w:rFonts w:eastAsia="方正仿宋_GBK"/>
          <w:sz w:val="36"/>
          <w:szCs w:val="36"/>
          <w:vertAlign w:val="superscript"/>
        </w:rPr>
        <w:t>*1</w:t>
      </w:r>
      <w:r>
        <w:rPr>
          <w:rFonts w:eastAsia="方正仿宋_GBK" w:hint="eastAsia"/>
          <w:sz w:val="36"/>
          <w:szCs w:val="36"/>
          <w:vertAlign w:val="superscript"/>
        </w:rPr>
        <w:t>，</w:t>
      </w:r>
      <w:r>
        <w:rPr>
          <w:rFonts w:eastAsia="方正仿宋_GBK"/>
          <w:sz w:val="36"/>
          <w:szCs w:val="36"/>
          <w:vertAlign w:val="superscript"/>
        </w:rPr>
        <w:t>2</w:t>
      </w:r>
    </w:p>
    <w:tbl>
      <w:tblPr>
        <w:tblW w:w="15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1"/>
        <w:gridCol w:w="5393"/>
        <w:gridCol w:w="1028"/>
        <w:gridCol w:w="1289"/>
        <w:gridCol w:w="5669"/>
      </w:tblGrid>
      <w:tr w:rsidR="00AB62C0" w:rsidRPr="00147D45">
        <w:trPr>
          <w:trHeight w:val="20"/>
          <w:tblHeader/>
          <w:jc w:val="center"/>
        </w:trPr>
        <w:tc>
          <w:tcPr>
            <w:tcW w:w="835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补充数据</w:t>
            </w:r>
          </w:p>
        </w:tc>
        <w:tc>
          <w:tcPr>
            <w:tcW w:w="1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数值</w:t>
            </w:r>
          </w:p>
        </w:tc>
        <w:tc>
          <w:tcPr>
            <w:tcW w:w="56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5F649C">
            <w:pPr>
              <w:adjustRightInd w:val="0"/>
              <w:snapToGrid w:val="0"/>
              <w:jc w:val="center"/>
              <w:rPr>
                <w:rFonts w:eastAsia="方正楷体_GBK"/>
                <w:szCs w:val="21"/>
              </w:rPr>
            </w:pPr>
            <w:r w:rsidRPr="005F649C">
              <w:rPr>
                <w:rFonts w:eastAsia="方正楷体_GBK" w:hint="eastAsia"/>
                <w:szCs w:val="21"/>
              </w:rPr>
              <w:t>计算方法或填写要求</w:t>
            </w:r>
            <w:r w:rsidR="00D95AD7">
              <w:rPr>
                <w:rFonts w:eastAsia="方正楷体_GBK"/>
                <w:szCs w:val="21"/>
                <w:vertAlign w:val="superscript"/>
              </w:rPr>
              <w:t>*3</w:t>
            </w:r>
          </w:p>
        </w:tc>
      </w:tr>
      <w:tr w:rsidR="00AB62C0" w:rsidRPr="00147D45" w:rsidTr="00D73FFD">
        <w:trPr>
          <w:trHeight w:val="20"/>
          <w:jc w:val="center"/>
        </w:trPr>
        <w:tc>
          <w:tcPr>
            <w:tcW w:w="1931" w:type="dxa"/>
            <w:vMerge w:val="restart"/>
            <w:tcBorders>
              <w:top w:val="single" w:sz="4" w:space="0" w:color="auto"/>
              <w:left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szCs w:val="21"/>
              </w:rPr>
              <w:t>_______</w:t>
            </w:r>
            <w:r>
              <w:rPr>
                <w:rFonts w:eastAsia="方正仿宋_GBK" w:hint="eastAsia"/>
                <w:szCs w:val="21"/>
              </w:rPr>
              <w:t>化工产品生产分厂（或车间）</w:t>
            </w:r>
            <w:r>
              <w:rPr>
                <w:rFonts w:eastAsia="方正仿宋_GBK"/>
                <w:szCs w:val="21"/>
              </w:rPr>
              <w:t>1</w:t>
            </w:r>
            <w:r>
              <w:rPr>
                <w:rFonts w:eastAsia="方正仿宋_GBK"/>
                <w:szCs w:val="21"/>
                <w:vertAlign w:val="superscript"/>
              </w:rPr>
              <w:t>*4</w:t>
            </w:r>
          </w:p>
        </w:tc>
        <w:tc>
          <w:tcPr>
            <w:tcW w:w="6421" w:type="dxa"/>
            <w:gridSpan w:val="2"/>
            <w:tcBorders>
              <w:top w:val="single" w:sz="4" w:space="0" w:color="auto"/>
              <w:left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主营产品名称</w:t>
            </w:r>
          </w:p>
        </w:tc>
        <w:tc>
          <w:tcPr>
            <w:tcW w:w="1289" w:type="dxa"/>
            <w:tcBorders>
              <w:top w:val="single" w:sz="4" w:space="0" w:color="auto"/>
              <w:left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80" w:lineRule="exact"/>
              <w:ind w:left="425" w:hanging="425"/>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主营产品代码</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主营产品产量（</w:t>
            </w:r>
            <w:r>
              <w:rPr>
                <w:rFonts w:eastAsia="方正仿宋_GBK"/>
                <w:szCs w:val="21"/>
              </w:rPr>
              <w:t>t</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D95AD7">
            <w:pPr>
              <w:numPr>
                <w:ilvl w:val="0"/>
                <w:numId w:val="8"/>
              </w:numPr>
              <w:adjustRightInd w:val="0"/>
              <w:snapToGrid w:val="0"/>
              <w:spacing w:line="24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numPr>
                <w:ilvl w:val="0"/>
                <w:numId w:val="8"/>
              </w:numPr>
              <w:adjustRightInd w:val="0"/>
              <w:snapToGrid w:val="0"/>
              <w:spacing w:line="240" w:lineRule="exact"/>
              <w:rPr>
                <w:rFonts w:eastAsia="方正仿宋_GBK"/>
                <w:szCs w:val="21"/>
              </w:rPr>
            </w:pPr>
            <w:r>
              <w:rPr>
                <w:rFonts w:eastAsia="方正仿宋_GBK" w:hint="eastAsia"/>
                <w:szCs w:val="21"/>
              </w:rPr>
              <w:t>其次选用报送统计局数据</w:t>
            </w: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7"/>
              </w:numPr>
              <w:adjustRightInd w:val="0"/>
              <w:snapToGrid w:val="0"/>
              <w:spacing w:line="280" w:lineRule="exact"/>
              <w:ind w:left="317" w:hanging="317"/>
              <w:contextualSpacing w:val="0"/>
              <w:rPr>
                <w:rFonts w:eastAsia="方正仿宋_GBK"/>
                <w:szCs w:val="21"/>
              </w:rPr>
            </w:pP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D95AD7">
            <w:pPr>
              <w:pStyle w:val="12"/>
              <w:numPr>
                <w:ilvl w:val="0"/>
                <w:numId w:val="28"/>
              </w:numPr>
              <w:adjustRightInd w:val="0"/>
              <w:snapToGrid w:val="0"/>
              <w:spacing w:line="280" w:lineRule="exact"/>
              <w:ind w:leftChars="150" w:left="735" w:hangingChars="200"/>
              <w:contextualSpacing w:val="0"/>
              <w:rPr>
                <w:rFonts w:eastAsia="方正仿宋_GBK"/>
                <w:szCs w:val="21"/>
              </w:rPr>
            </w:pP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2</w:t>
            </w:r>
            <w:r>
              <w:rPr>
                <w:rFonts w:eastAsia="方正仿宋_GBK" w:hint="eastAsia"/>
                <w:szCs w:val="21"/>
              </w:rPr>
              <w:t>）计算</w:t>
            </w: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消耗量（</w:t>
            </w:r>
            <w:r w:rsidR="00D95AD7">
              <w:rPr>
                <w:rFonts w:eastAsia="方正仿宋_GBK"/>
                <w:szCs w:val="21"/>
              </w:rPr>
              <w:t>t</w:t>
            </w:r>
            <w:r w:rsidR="00D95AD7">
              <w:rPr>
                <w:rFonts w:eastAsia="方正仿宋_GBK" w:hint="eastAsia"/>
                <w:szCs w:val="21"/>
              </w:rPr>
              <w:t>或万</w:t>
            </w:r>
            <w:r w:rsidR="00D95AD7">
              <w:rPr>
                <w:rFonts w:eastAsia="方正仿宋_GBK"/>
                <w:szCs w:val="21"/>
              </w:rPr>
              <w:t>Nm</w:t>
            </w:r>
            <w:r w:rsidR="00D95AD7">
              <w:rPr>
                <w:rFonts w:eastAsia="方正仿宋_GBK"/>
                <w:szCs w:val="21"/>
                <w:vertAlign w:val="superscript"/>
              </w:rPr>
              <w:t>3</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低位发热量（</w:t>
            </w:r>
            <w:r w:rsidR="00D95AD7">
              <w:rPr>
                <w:rFonts w:eastAsia="方正仿宋_GBK"/>
                <w:szCs w:val="21"/>
              </w:rPr>
              <w:t>GJ/t</w:t>
            </w:r>
            <w:r w:rsidR="00D95AD7">
              <w:rPr>
                <w:rFonts w:eastAsia="方正仿宋_GBK" w:hint="eastAsia"/>
                <w:szCs w:val="21"/>
              </w:rPr>
              <w:t>或</w:t>
            </w:r>
            <w:r w:rsidR="00D95AD7">
              <w:rPr>
                <w:rFonts w:eastAsia="方正仿宋_GBK"/>
                <w:szCs w:val="21"/>
              </w:rPr>
              <w:t>GJ/</w:t>
            </w:r>
            <w:r w:rsidR="00D95AD7">
              <w:rPr>
                <w:rFonts w:eastAsia="方正仿宋_GBK" w:hint="eastAsia"/>
                <w:szCs w:val="21"/>
              </w:rPr>
              <w:t>万</w:t>
            </w:r>
            <w:r w:rsidR="00D95AD7">
              <w:rPr>
                <w:rFonts w:eastAsia="方正仿宋_GBK"/>
                <w:szCs w:val="21"/>
              </w:rPr>
              <w:t>Nm</w:t>
            </w:r>
            <w:r w:rsidR="00D95AD7">
              <w:rPr>
                <w:rFonts w:eastAsia="方正仿宋_GBK"/>
                <w:szCs w:val="21"/>
                <w:vertAlign w:val="superscript"/>
              </w:rPr>
              <w:t>3</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pStyle w:val="12"/>
              <w:numPr>
                <w:ilvl w:val="0"/>
                <w:numId w:val="29"/>
              </w:numPr>
              <w:adjustRightInd w:val="0"/>
              <w:snapToGrid w:val="0"/>
              <w:spacing w:line="280" w:lineRule="exact"/>
              <w:ind w:left="749"/>
              <w:contextualSpacing w:val="0"/>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单位热值含碳量（</w:t>
            </w:r>
            <w:r w:rsidR="00D95AD7">
              <w:rPr>
                <w:rFonts w:eastAsia="方正仿宋_GBK"/>
                <w:szCs w:val="21"/>
              </w:rPr>
              <w:t>tC/GJ</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pStyle w:val="12"/>
              <w:numPr>
                <w:ilvl w:val="0"/>
                <w:numId w:val="29"/>
              </w:numPr>
              <w:adjustRightInd w:val="0"/>
              <w:snapToGrid w:val="0"/>
              <w:spacing w:line="280" w:lineRule="exact"/>
              <w:ind w:left="749"/>
              <w:contextualSpacing w:val="0"/>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val="restart"/>
            <w:tcBorders>
              <w:top w:val="single" w:sz="4" w:space="0" w:color="auto"/>
              <w:left w:val="single" w:sz="4" w:space="0" w:color="auto"/>
              <w:bottom w:val="single" w:sz="4" w:space="0" w:color="auto"/>
              <w:right w:val="single" w:sz="4" w:space="0" w:color="auto"/>
            </w:tcBorders>
          </w:tcPr>
          <w:p w:rsidR="00855A33" w:rsidRDefault="004C474E">
            <w:pPr>
              <w:pStyle w:val="12"/>
              <w:numPr>
                <w:ilvl w:val="0"/>
                <w:numId w:val="29"/>
              </w:numPr>
              <w:adjustRightInd w:val="0"/>
              <w:snapToGrid w:val="0"/>
              <w:spacing w:line="280" w:lineRule="exact"/>
              <w:ind w:leftChars="300" w:left="1050" w:hangingChars="200"/>
              <w:contextualSpacing w:val="0"/>
              <w:rPr>
                <w:rFonts w:eastAsia="方正仿宋_GBK"/>
                <w:szCs w:val="21"/>
              </w:rPr>
            </w:pPr>
            <w:r>
              <w:rPr>
                <w:rFonts w:eastAsia="方正仿宋_GBK" w:hint="eastAsia"/>
                <w:szCs w:val="21"/>
              </w:rPr>
              <w:t xml:space="preserve"> </w:t>
            </w:r>
            <w:r w:rsidR="00D95AD7">
              <w:rPr>
                <w:rFonts w:eastAsia="方正仿宋_GBK" w:hint="eastAsia"/>
                <w:szCs w:val="21"/>
              </w:rPr>
              <w:t>碳氧化率（</w:t>
            </w:r>
            <w:r w:rsidR="00D95AD7">
              <w:rPr>
                <w:rFonts w:eastAsia="方正仿宋_GBK"/>
                <w:szCs w:val="21"/>
              </w:rPr>
              <w:t>%</w:t>
            </w:r>
            <w:r w:rsidR="00D95AD7">
              <w:rPr>
                <w:rFonts w:eastAsia="方正仿宋_GBK" w:hint="eastAsia"/>
                <w:szCs w:val="21"/>
              </w:rPr>
              <w:t>）</w:t>
            </w: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烟煤</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val="restart"/>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5393"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1028"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*5</w:t>
            </w:r>
          </w:p>
        </w:tc>
        <w:tc>
          <w:tcPr>
            <w:tcW w:w="1289" w:type="dxa"/>
            <w:tcBorders>
              <w:top w:val="single" w:sz="4" w:space="0" w:color="auto"/>
              <w:left w:val="single" w:sz="4" w:space="0" w:color="auto"/>
              <w:bottom w:val="single" w:sz="4" w:space="0" w:color="auto"/>
              <w:right w:val="single" w:sz="4" w:space="0" w:color="auto"/>
            </w:tcBorders>
            <w:vAlign w:val="center"/>
          </w:tcPr>
          <w:p w:rsidR="00AB62C0" w:rsidRPr="00147D45" w:rsidRDefault="00AB62C0">
            <w:pPr>
              <w:adjustRightInd w:val="0"/>
              <w:snapToGrid w:val="0"/>
              <w:spacing w:line="280" w:lineRule="exact"/>
              <w:rPr>
                <w:rFonts w:eastAsia="方正仿宋_GBK"/>
                <w:szCs w:val="21"/>
              </w:rPr>
            </w:pPr>
          </w:p>
        </w:tc>
        <w:tc>
          <w:tcPr>
            <w:tcW w:w="5669" w:type="dxa"/>
            <w:vMerge/>
            <w:tcBorders>
              <w:top w:val="single" w:sz="4" w:space="0" w:color="auto"/>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AB62C0" w:rsidRPr="00147D45" w:rsidTr="00D73FFD">
        <w:trPr>
          <w:trHeight w:val="20"/>
          <w:jc w:val="center"/>
        </w:trPr>
        <w:tc>
          <w:tcPr>
            <w:tcW w:w="1931" w:type="dxa"/>
            <w:vMerge/>
            <w:tcBorders>
              <w:left w:val="single" w:sz="4" w:space="0" w:color="auto"/>
              <w:right w:val="single" w:sz="4" w:space="0" w:color="auto"/>
            </w:tcBorders>
            <w:vAlign w:val="center"/>
          </w:tcPr>
          <w:p w:rsidR="00AB62C0" w:rsidRPr="00147D45" w:rsidRDefault="00AB62C0">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numPr>
                <w:ilvl w:val="0"/>
                <w:numId w:val="28"/>
              </w:numPr>
              <w:adjustRightInd w:val="0"/>
              <w:snapToGrid w:val="0"/>
              <w:spacing w:line="280" w:lineRule="exact"/>
              <w:ind w:leftChars="150" w:left="735" w:hangingChars="200"/>
              <w:contextualSpacing w:val="0"/>
              <w:rPr>
                <w:rFonts w:eastAsia="方正仿宋_GBK"/>
                <w:szCs w:val="21"/>
              </w:rPr>
            </w:pP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AB62C0" w:rsidRPr="00147D45" w:rsidRDefault="00AB62C0">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按核算与报告指南公式（</w:t>
            </w:r>
            <w:r>
              <w:rPr>
                <w:rFonts w:eastAsia="方正仿宋_GBK"/>
                <w:szCs w:val="21"/>
              </w:rPr>
              <w:t>13</w:t>
            </w:r>
            <w:r>
              <w:rPr>
                <w:rFonts w:eastAsia="方正仿宋_GBK" w:hint="eastAsia"/>
                <w:szCs w:val="21"/>
              </w:rPr>
              <w:t>）计算</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2"/>
              <w:adjustRightInd w:val="0"/>
              <w:snapToGrid w:val="0"/>
              <w:spacing w:line="280" w:lineRule="exact"/>
              <w:ind w:left="0" w:firstLineChars="300" w:firstLine="630"/>
              <w:contextualSpacing w:val="0"/>
              <w:rPr>
                <w:rFonts w:eastAsia="方正仿宋_GBK"/>
                <w:b/>
                <w:bCs/>
                <w:color w:val="4F81BD" w:themeColor="accent1"/>
                <w:sz w:val="18"/>
                <w:szCs w:val="21"/>
              </w:rPr>
            </w:pPr>
            <w:r>
              <w:rPr>
                <w:rFonts w:eastAsia="方正仿宋_GBK"/>
                <w:szCs w:val="21"/>
              </w:rPr>
              <w:t>4.2.1</w:t>
            </w:r>
            <w:r w:rsidR="004C474E">
              <w:rPr>
                <w:rFonts w:eastAsia="方正仿宋_GBK" w:hint="eastAsia"/>
                <w:szCs w:val="21"/>
              </w:rPr>
              <w:t xml:space="preserve"> </w:t>
            </w:r>
            <w:r>
              <w:rPr>
                <w:rFonts w:eastAsia="方正仿宋_GBK" w:hint="eastAsia"/>
                <w:szCs w:val="21"/>
              </w:rPr>
              <w:t>消耗电量（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b/>
                <w:bCs/>
                <w:color w:val="4F81BD" w:themeColor="accent1"/>
                <w:sz w:val="18"/>
                <w:szCs w:val="21"/>
              </w:rPr>
            </w:pPr>
            <w:r>
              <w:rPr>
                <w:rFonts w:eastAsia="方正仿宋_GBK" w:hint="eastAsia"/>
                <w:szCs w:val="21"/>
              </w:rPr>
              <w:t>来源于企业台账或统计报表</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4.2.1.1</w:t>
            </w:r>
            <w:r>
              <w:rPr>
                <w:rFonts w:eastAsia="方正仿宋_GBK" w:hint="eastAsia"/>
                <w:szCs w:val="21"/>
              </w:rPr>
              <w:t>电网电量（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val="restart"/>
            <w:tcBorders>
              <w:left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优先填报该化工分厂计量数据；如计量数据不可获得，则按全厂比例拆分</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4.2.1.2</w:t>
            </w:r>
            <w:r>
              <w:rPr>
                <w:rFonts w:eastAsia="方正仿宋_GBK" w:hint="eastAsia"/>
                <w:szCs w:val="21"/>
              </w:rPr>
              <w:t>自备电厂</w:t>
            </w:r>
            <w:r>
              <w:rPr>
                <w:rFonts w:eastAsia="方正仿宋_GBK"/>
                <w:szCs w:val="21"/>
                <w:vertAlign w:val="superscript"/>
              </w:rPr>
              <w:t>*8</w:t>
            </w:r>
            <w:r>
              <w:rPr>
                <w:rFonts w:eastAsia="方正仿宋_GBK" w:hint="eastAsia"/>
                <w:szCs w:val="21"/>
              </w:rPr>
              <w:t>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contextualSpacing w:val="0"/>
              <w:rPr>
                <w:rFonts w:eastAsia="方正仿宋_GBK"/>
                <w:szCs w:val="21"/>
              </w:rPr>
            </w:pPr>
            <w:r>
              <w:rPr>
                <w:rFonts w:eastAsia="方正仿宋_GBK"/>
                <w:szCs w:val="21"/>
              </w:rPr>
              <w:t>4.2.1.4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vMerge/>
            <w:tcBorders>
              <w:left w:val="single" w:sz="4" w:space="0" w:color="auto"/>
              <w:bottom w:val="single" w:sz="4" w:space="0" w:color="auto"/>
              <w:right w:val="single" w:sz="4" w:space="0" w:color="auto"/>
            </w:tcBorders>
          </w:tcPr>
          <w:p w:rsidR="00855A33" w:rsidRDefault="00855A33">
            <w:pPr>
              <w:adjustRightInd w:val="0"/>
              <w:snapToGrid w:val="0"/>
              <w:spacing w:line="240" w:lineRule="exact"/>
              <w:rPr>
                <w:rFonts w:eastAsia="方正仿宋_GBK"/>
                <w:szCs w:val="21"/>
              </w:rPr>
            </w:pP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2"/>
              <w:adjustRightInd w:val="0"/>
              <w:snapToGrid w:val="0"/>
              <w:spacing w:line="280" w:lineRule="exact"/>
              <w:ind w:leftChars="50" w:left="105" w:firstLineChars="200" w:firstLine="420"/>
              <w:contextualSpacing w:val="0"/>
              <w:rPr>
                <w:rFonts w:eastAsia="方正仿宋_GBK"/>
                <w:b/>
                <w:bCs/>
                <w:color w:val="4F81BD" w:themeColor="accent1"/>
                <w:sz w:val="18"/>
                <w:szCs w:val="21"/>
              </w:rPr>
            </w:pPr>
            <w:r>
              <w:rPr>
                <w:rFonts w:eastAsia="方正仿宋_GBK"/>
                <w:szCs w:val="21"/>
              </w:rPr>
              <w:t>4.2.2</w:t>
            </w:r>
            <w:r w:rsidR="004C474E">
              <w:rPr>
                <w:rFonts w:eastAsia="方正仿宋_GBK" w:hint="eastAsia"/>
                <w:szCs w:val="21"/>
              </w:rPr>
              <w:t xml:space="preserve">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855A33" w:rsidRDefault="00D95AD7">
            <w:pPr>
              <w:numPr>
                <w:ilvl w:val="0"/>
                <w:numId w:val="6"/>
              </w:numPr>
              <w:adjustRightInd w:val="0"/>
              <w:snapToGrid w:val="0"/>
              <w:spacing w:line="24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a"/>
              <w:numPr>
                <w:ilvl w:val="0"/>
                <w:numId w:val="28"/>
              </w:numPr>
              <w:adjustRightInd w:val="0"/>
              <w:snapToGrid w:val="0"/>
              <w:spacing w:line="280" w:lineRule="exact"/>
              <w:ind w:leftChars="150" w:left="735" w:hangingChars="200"/>
              <w:rPr>
                <w:rFonts w:eastAsia="方正仿宋_GBK"/>
                <w:b/>
                <w:bCs/>
                <w:color w:val="4F81BD" w:themeColor="accent1"/>
                <w:sz w:val="18"/>
                <w:szCs w:val="21"/>
              </w:rPr>
            </w:pPr>
            <w:r>
              <w:rPr>
                <w:rFonts w:ascii="Times New Roman" w:eastAsia="方正仿宋_GBK" w:hAnsi="Times New Roman" w:hint="eastAsia"/>
                <w:szCs w:val="21"/>
              </w:rPr>
              <w:t>消耗热力对应的排放量（</w:t>
            </w:r>
            <w:r>
              <w:rPr>
                <w:rFonts w:ascii="Times New Roman" w:eastAsia="方正仿宋_GBK" w:hAnsi="Times New Roman"/>
                <w:szCs w:val="21"/>
              </w:rPr>
              <w:t>tCO</w:t>
            </w:r>
            <w:r>
              <w:rPr>
                <w:rFonts w:ascii="Times New Roman" w:eastAsia="方正仿宋_GBK" w:hAnsi="Times New Roman"/>
                <w:szCs w:val="21"/>
                <w:vertAlign w:val="subscript"/>
              </w:rPr>
              <w:t>2</w:t>
            </w:r>
            <w:r>
              <w:rPr>
                <w:rFonts w:ascii="Times New Roman" w:eastAsia="方正仿宋_GBK" w:hAnsi="Times New Roman"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14</w:t>
            </w:r>
            <w:r>
              <w:rPr>
                <w:rFonts w:eastAsia="方正仿宋_GBK" w:hint="eastAsia"/>
                <w:szCs w:val="21"/>
              </w:rPr>
              <w:t>）计算</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855A33" w:rsidRDefault="00D95AD7">
            <w:pPr>
              <w:pStyle w:val="12"/>
              <w:adjustRightInd w:val="0"/>
              <w:snapToGrid w:val="0"/>
              <w:spacing w:line="280" w:lineRule="exact"/>
              <w:ind w:leftChars="300" w:left="1050" w:hangingChars="200" w:hanging="420"/>
              <w:contextualSpacing w:val="0"/>
              <w:rPr>
                <w:rFonts w:eastAsia="方正仿宋_GBK"/>
                <w:szCs w:val="21"/>
              </w:rPr>
            </w:pPr>
            <w:r>
              <w:rPr>
                <w:rFonts w:eastAsia="方正仿宋_GBK"/>
                <w:szCs w:val="21"/>
              </w:rPr>
              <w:t>4.3.1</w:t>
            </w:r>
            <w:r w:rsidR="004C474E">
              <w:rPr>
                <w:rFonts w:eastAsia="方正仿宋_GBK" w:hint="eastAsia"/>
                <w:szCs w:val="21"/>
              </w:rPr>
              <w:t xml:space="preserve"> </w:t>
            </w:r>
            <w:r>
              <w:rPr>
                <w:rFonts w:eastAsia="方正仿宋_GBK" w:hint="eastAsia"/>
                <w:szCs w:val="21"/>
              </w:rPr>
              <w:t>消耗热量（</w:t>
            </w:r>
            <w:r>
              <w:rPr>
                <w:rFonts w:eastAsia="方正仿宋_GBK"/>
                <w:szCs w:val="21"/>
              </w:rPr>
              <w:t>GJ</w:t>
            </w:r>
            <w:r>
              <w:rPr>
                <w:rFonts w:eastAsia="方正仿宋_GBK"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D95AD7">
            <w:pPr>
              <w:adjustRightInd w:val="0"/>
              <w:snapToGrid w:val="0"/>
              <w:spacing w:line="240" w:lineRule="exact"/>
              <w:rPr>
                <w:rFonts w:eastAsia="方正仿宋_GBK"/>
                <w:szCs w:val="21"/>
              </w:rPr>
            </w:pPr>
            <w:r>
              <w:rPr>
                <w:rFonts w:eastAsia="方正仿宋_GBK" w:hint="eastAsia"/>
                <w:szCs w:val="21"/>
              </w:rPr>
              <w:t>热量来源包括余热回收、蒸汽锅炉或自备电厂</w:t>
            </w:r>
          </w:p>
        </w:tc>
      </w:tr>
      <w:tr w:rsidR="00D36F47" w:rsidRPr="00147D45" w:rsidTr="00D73FFD">
        <w:trPr>
          <w:trHeight w:val="20"/>
          <w:jc w:val="center"/>
        </w:trPr>
        <w:tc>
          <w:tcPr>
            <w:tcW w:w="1931" w:type="dxa"/>
            <w:vMerge/>
            <w:tcBorders>
              <w:left w:val="single" w:sz="4" w:space="0" w:color="auto"/>
              <w:right w:val="single" w:sz="4" w:space="0" w:color="auto"/>
            </w:tcBorders>
            <w:vAlign w:val="center"/>
          </w:tcPr>
          <w:p w:rsidR="00D36F47" w:rsidRPr="00147D45" w:rsidRDefault="00D36F47">
            <w:pPr>
              <w:adjustRightInd w:val="0"/>
              <w:snapToGrid w:val="0"/>
              <w:spacing w:line="240" w:lineRule="exact"/>
              <w:rPr>
                <w:rFonts w:eastAsia="方正仿宋_GBK"/>
                <w:szCs w:val="21"/>
              </w:rPr>
            </w:pPr>
          </w:p>
        </w:tc>
        <w:tc>
          <w:tcPr>
            <w:tcW w:w="6421" w:type="dxa"/>
            <w:gridSpan w:val="2"/>
            <w:tcBorders>
              <w:left w:val="single" w:sz="4" w:space="0" w:color="auto"/>
              <w:bottom w:val="single" w:sz="4" w:space="0" w:color="auto"/>
              <w:right w:val="single" w:sz="4" w:space="0" w:color="auto"/>
            </w:tcBorders>
          </w:tcPr>
          <w:p w:rsidR="0059750A" w:rsidRDefault="00D95AD7">
            <w:pPr>
              <w:pStyle w:val="1a"/>
              <w:numPr>
                <w:ilvl w:val="0"/>
                <w:numId w:val="28"/>
              </w:numPr>
              <w:adjustRightInd w:val="0"/>
              <w:snapToGrid w:val="0"/>
              <w:spacing w:line="280" w:lineRule="exact"/>
              <w:ind w:leftChars="150" w:left="735" w:hangingChars="200"/>
              <w:rPr>
                <w:rFonts w:ascii="Times New Roman" w:eastAsia="方正仿宋_GBK" w:hAnsi="Times New Roman"/>
                <w:b/>
                <w:bCs/>
                <w:color w:val="4F81BD" w:themeColor="accent1"/>
                <w:sz w:val="18"/>
                <w:szCs w:val="21"/>
              </w:rPr>
            </w:pPr>
            <w:r>
              <w:rPr>
                <w:rFonts w:ascii="Times New Roman" w:eastAsia="方正仿宋_GBK" w:hAnsi="Times New Roman" w:hint="eastAsia"/>
                <w:szCs w:val="21"/>
              </w:rPr>
              <w:t>对应的排放因子（</w:t>
            </w:r>
            <w:r>
              <w:rPr>
                <w:rFonts w:ascii="Times New Roman" w:eastAsia="方正仿宋_GBK" w:hAnsi="Times New Roman"/>
                <w:szCs w:val="21"/>
              </w:rPr>
              <w:t>tCO</w:t>
            </w:r>
            <w:r w:rsidR="005F649C" w:rsidRPr="005F649C">
              <w:rPr>
                <w:rFonts w:ascii="Times New Roman" w:eastAsia="方正仿宋_GBK" w:hAnsi="Times New Roman"/>
                <w:szCs w:val="21"/>
                <w:vertAlign w:val="subscript"/>
              </w:rPr>
              <w:t>2</w:t>
            </w:r>
            <w:r>
              <w:rPr>
                <w:rFonts w:ascii="Times New Roman" w:eastAsia="方正仿宋_GBK" w:hAnsi="Times New Roman"/>
                <w:szCs w:val="21"/>
              </w:rPr>
              <w:t>/MWh</w:t>
            </w:r>
            <w:r>
              <w:rPr>
                <w:rFonts w:ascii="Times New Roman" w:eastAsia="方正仿宋_GBK" w:hAnsi="Times New Roman" w:hint="eastAsia"/>
                <w:szCs w:val="21"/>
              </w:rPr>
              <w:t>）</w:t>
            </w:r>
          </w:p>
        </w:tc>
        <w:tc>
          <w:tcPr>
            <w:tcW w:w="1289" w:type="dxa"/>
            <w:tcBorders>
              <w:left w:val="single" w:sz="4" w:space="0" w:color="auto"/>
              <w:bottom w:val="single" w:sz="4" w:space="0" w:color="auto"/>
              <w:right w:val="single" w:sz="4" w:space="0" w:color="auto"/>
            </w:tcBorders>
            <w:vAlign w:val="center"/>
          </w:tcPr>
          <w:p w:rsidR="00D36F47" w:rsidRPr="00147D45" w:rsidRDefault="00D36F47">
            <w:pPr>
              <w:pStyle w:val="12"/>
              <w:adjustRightInd w:val="0"/>
              <w:snapToGrid w:val="0"/>
              <w:spacing w:line="280" w:lineRule="exact"/>
              <w:contextualSpacing w:val="0"/>
              <w:rPr>
                <w:rFonts w:eastAsia="方正仿宋_GBK"/>
                <w:szCs w:val="21"/>
              </w:rPr>
            </w:pPr>
          </w:p>
        </w:tc>
        <w:tc>
          <w:tcPr>
            <w:tcW w:w="5669" w:type="dxa"/>
            <w:tcBorders>
              <w:left w:val="single" w:sz="4" w:space="0" w:color="auto"/>
              <w:bottom w:val="single" w:sz="4" w:space="0" w:color="auto"/>
              <w:right w:val="single" w:sz="4" w:space="0" w:color="auto"/>
            </w:tcBorders>
          </w:tcPr>
          <w:p w:rsidR="00855A33" w:rsidRDefault="005F649C">
            <w:pPr>
              <w:adjustRightInd w:val="0"/>
              <w:snapToGrid w:val="0"/>
              <w:spacing w:line="240" w:lineRule="exact"/>
              <w:rPr>
                <w:rFonts w:eastAsia="方正仿宋_GBK"/>
                <w:szCs w:val="21"/>
              </w:rPr>
            </w:pPr>
            <w:r w:rsidRPr="005F649C">
              <w:rPr>
                <w:rFonts w:eastAsia="方正仿宋_GBK" w:hint="eastAsia"/>
                <w:szCs w:val="21"/>
              </w:rPr>
              <w:t>热力供应排放因子根据来源采用加权平均，其中：</w:t>
            </w:r>
          </w:p>
          <w:p w:rsidR="00855A33" w:rsidRDefault="005F649C">
            <w:pPr>
              <w:numPr>
                <w:ilvl w:val="0"/>
                <w:numId w:val="6"/>
              </w:numPr>
              <w:adjustRightInd w:val="0"/>
              <w:snapToGrid w:val="0"/>
              <w:spacing w:line="240" w:lineRule="exact"/>
              <w:rPr>
                <w:rFonts w:eastAsia="方正仿宋_GBK"/>
                <w:szCs w:val="21"/>
              </w:rPr>
            </w:pPr>
            <w:r w:rsidRPr="005F649C">
              <w:rPr>
                <w:rFonts w:eastAsia="方正仿宋_GBK" w:hint="eastAsia"/>
                <w:szCs w:val="21"/>
              </w:rPr>
              <w:t>余热回收排放因子为</w:t>
            </w:r>
            <w:r w:rsidRPr="005F649C">
              <w:rPr>
                <w:rFonts w:eastAsia="方正仿宋_GBK"/>
                <w:szCs w:val="21"/>
              </w:rPr>
              <w:t>0</w:t>
            </w:r>
          </w:p>
          <w:p w:rsidR="00855A33" w:rsidRDefault="005F649C">
            <w:pPr>
              <w:numPr>
                <w:ilvl w:val="0"/>
                <w:numId w:val="6"/>
              </w:numPr>
              <w:adjustRightInd w:val="0"/>
              <w:snapToGrid w:val="0"/>
              <w:spacing w:line="240" w:lineRule="exact"/>
              <w:rPr>
                <w:rFonts w:eastAsia="方正仿宋_GBK"/>
                <w:szCs w:val="21"/>
              </w:rPr>
            </w:pPr>
            <w:r w:rsidRPr="005F649C">
              <w:rPr>
                <w:rFonts w:eastAsia="方正仿宋_GBK" w:hint="eastAsia"/>
                <w:szCs w:val="21"/>
              </w:rPr>
              <w:t>如果是蒸汽锅炉供热，排放因子为锅炉排放量</w:t>
            </w:r>
            <w:r w:rsidRPr="005F649C">
              <w:rPr>
                <w:rFonts w:eastAsia="方正仿宋_GBK"/>
                <w:szCs w:val="21"/>
              </w:rPr>
              <w:t>/</w:t>
            </w:r>
            <w:r w:rsidRPr="005F649C">
              <w:rPr>
                <w:rFonts w:eastAsia="方正仿宋_GBK" w:hint="eastAsia"/>
                <w:szCs w:val="21"/>
              </w:rPr>
              <w:t>锅炉供热量；如果是自备电厂，排放因子参考</w:t>
            </w:r>
            <w:r w:rsidRPr="005F649C">
              <w:rPr>
                <w:rFonts w:eastAsia="方正仿宋_GBK"/>
                <w:szCs w:val="21"/>
              </w:rPr>
              <w:t>“</w:t>
            </w:r>
            <w:r w:rsidRPr="005F649C">
              <w:rPr>
                <w:rFonts w:eastAsia="方正仿宋_GBK" w:hint="eastAsia"/>
                <w:szCs w:val="21"/>
              </w:rPr>
              <w:t>自备电厂补充数据表</w:t>
            </w:r>
            <w:r w:rsidRPr="005F649C">
              <w:rPr>
                <w:rFonts w:eastAsia="方正仿宋_GBK"/>
                <w:szCs w:val="21"/>
              </w:rPr>
              <w:t>”</w:t>
            </w:r>
            <w:r w:rsidRPr="005F649C">
              <w:rPr>
                <w:rFonts w:eastAsia="方正仿宋_GBK" w:hint="eastAsia"/>
                <w:szCs w:val="21"/>
              </w:rPr>
              <w:t>中的供热碳排放强度的计算方法；若数据不可得，采用</w:t>
            </w:r>
            <w:r w:rsidRPr="005F649C">
              <w:rPr>
                <w:rFonts w:eastAsia="方正仿宋_GBK"/>
                <w:szCs w:val="21"/>
              </w:rPr>
              <w:t>0.11tCO</w:t>
            </w:r>
            <w:r w:rsidRPr="005F649C">
              <w:rPr>
                <w:rFonts w:eastAsia="方正仿宋_GBK"/>
                <w:szCs w:val="21"/>
                <w:vertAlign w:val="subscript"/>
              </w:rPr>
              <w:t>2</w:t>
            </w:r>
            <w:r w:rsidRPr="005F649C">
              <w:rPr>
                <w:rFonts w:eastAsia="方正仿宋_GBK"/>
                <w:szCs w:val="21"/>
              </w:rPr>
              <w:t>/GJ</w:t>
            </w:r>
          </w:p>
        </w:tc>
      </w:tr>
      <w:tr w:rsidR="00D36F47" w:rsidRPr="00147D45" w:rsidTr="00D73FFD">
        <w:trPr>
          <w:trHeight w:val="20"/>
          <w:jc w:val="center"/>
        </w:trPr>
        <w:tc>
          <w:tcPr>
            <w:tcW w:w="1931" w:type="dxa"/>
            <w:tcBorders>
              <w:left w:val="single" w:sz="4" w:space="0" w:color="auto"/>
              <w:right w:val="single" w:sz="4" w:space="0" w:color="auto"/>
            </w:tcBorders>
            <w:vAlign w:val="center"/>
          </w:tcPr>
          <w:p w:rsidR="00D36F47" w:rsidRPr="00147D45" w:rsidRDefault="005F649C">
            <w:pPr>
              <w:adjustRightInd w:val="0"/>
              <w:snapToGrid w:val="0"/>
              <w:spacing w:line="280" w:lineRule="exact"/>
              <w:rPr>
                <w:rFonts w:eastAsia="方正仿宋_GBK"/>
                <w:szCs w:val="21"/>
              </w:rPr>
            </w:pPr>
            <w:r w:rsidRPr="005F649C">
              <w:rPr>
                <w:rFonts w:eastAsia="方正仿宋_GBK" w:hint="eastAsia"/>
                <w:szCs w:val="21"/>
              </w:rPr>
              <w:t>全部其他化工产品生产车间合计</w:t>
            </w:r>
          </w:p>
        </w:tc>
        <w:tc>
          <w:tcPr>
            <w:tcW w:w="6421" w:type="dxa"/>
            <w:gridSpan w:val="2"/>
            <w:tcBorders>
              <w:top w:val="single" w:sz="4" w:space="0" w:color="auto"/>
              <w:left w:val="single" w:sz="4" w:space="0" w:color="auto"/>
              <w:bottom w:val="single" w:sz="4" w:space="0" w:color="auto"/>
              <w:right w:val="single" w:sz="4" w:space="0" w:color="auto"/>
            </w:tcBorders>
          </w:tcPr>
          <w:p w:rsidR="00855A33" w:rsidRDefault="005F649C">
            <w:pPr>
              <w:pStyle w:val="12"/>
              <w:numPr>
                <w:ilvl w:val="0"/>
                <w:numId w:val="27"/>
              </w:numPr>
              <w:adjustRightInd w:val="0"/>
              <w:snapToGrid w:val="0"/>
              <w:spacing w:line="280" w:lineRule="exact"/>
              <w:ind w:left="317" w:hanging="317"/>
              <w:contextualSpacing w:val="0"/>
              <w:rPr>
                <w:rFonts w:eastAsia="方正仿宋_GBK"/>
                <w:szCs w:val="21"/>
              </w:rPr>
            </w:pPr>
            <w:r w:rsidRPr="005F649C">
              <w:rPr>
                <w:rFonts w:eastAsia="方正仿宋_GBK" w:hint="eastAsia"/>
                <w:szCs w:val="21"/>
              </w:rPr>
              <w:t>二氧化碳排放总量（</w:t>
            </w:r>
            <w:r w:rsidRPr="005F649C">
              <w:rPr>
                <w:rFonts w:eastAsia="方正仿宋_GBK"/>
                <w:szCs w:val="21"/>
              </w:rPr>
              <w:t>tCO</w:t>
            </w:r>
            <w:r w:rsidRPr="005F649C">
              <w:rPr>
                <w:rFonts w:eastAsia="方正仿宋_GBK"/>
                <w:szCs w:val="21"/>
                <w:vertAlign w:val="subscript"/>
              </w:rPr>
              <w:t>2</w:t>
            </w:r>
            <w:r w:rsidRPr="005F649C">
              <w:rPr>
                <w:rFonts w:eastAsia="方正仿宋_GBK" w:hint="eastAsia"/>
                <w:szCs w:val="21"/>
              </w:rPr>
              <w:t>）</w:t>
            </w:r>
          </w:p>
        </w:tc>
        <w:tc>
          <w:tcPr>
            <w:tcW w:w="1289" w:type="dxa"/>
            <w:tcBorders>
              <w:top w:val="single" w:sz="4" w:space="0" w:color="auto"/>
              <w:left w:val="single" w:sz="4" w:space="0" w:color="auto"/>
              <w:bottom w:val="single" w:sz="4" w:space="0" w:color="auto"/>
              <w:right w:val="single" w:sz="4" w:space="0" w:color="auto"/>
            </w:tcBorders>
            <w:vAlign w:val="center"/>
          </w:tcPr>
          <w:p w:rsidR="00D36F47" w:rsidRPr="00147D45" w:rsidRDefault="00D36F47">
            <w:pPr>
              <w:adjustRightInd w:val="0"/>
              <w:snapToGrid w:val="0"/>
              <w:spacing w:line="280" w:lineRule="exact"/>
              <w:rPr>
                <w:rFonts w:eastAsia="方正仿宋_GBK"/>
                <w:szCs w:val="21"/>
              </w:rPr>
            </w:pPr>
          </w:p>
        </w:tc>
        <w:tc>
          <w:tcPr>
            <w:tcW w:w="5669" w:type="dxa"/>
            <w:tcBorders>
              <w:top w:val="single" w:sz="4" w:space="0" w:color="auto"/>
              <w:left w:val="single" w:sz="4" w:space="0" w:color="auto"/>
              <w:bottom w:val="single" w:sz="4" w:space="0" w:color="auto"/>
              <w:right w:val="single" w:sz="4" w:space="0" w:color="auto"/>
            </w:tcBorders>
          </w:tcPr>
          <w:p w:rsidR="0059750A" w:rsidRDefault="00D95AD7">
            <w:pPr>
              <w:adjustRightInd w:val="0"/>
              <w:snapToGrid w:val="0"/>
              <w:spacing w:line="240" w:lineRule="exact"/>
              <w:rPr>
                <w:rFonts w:eastAsia="方正仿宋_GBK"/>
                <w:b/>
                <w:bCs/>
                <w:color w:val="4F81BD" w:themeColor="accent1"/>
                <w:sz w:val="18"/>
                <w:szCs w:val="21"/>
              </w:rPr>
            </w:pPr>
            <w:r>
              <w:rPr>
                <w:rFonts w:eastAsia="方正仿宋_GBK" w:hint="eastAsia"/>
                <w:szCs w:val="21"/>
              </w:rPr>
              <w:t>所有其他化工产品</w:t>
            </w:r>
            <w:r>
              <w:rPr>
                <w:rFonts w:eastAsia="方正仿宋_GBK" w:hint="eastAsia"/>
                <w:bCs/>
                <w:szCs w:val="21"/>
              </w:rPr>
              <w:t>分厂（或车间）的二氧化碳排放量总和</w:t>
            </w:r>
          </w:p>
        </w:tc>
      </w:tr>
    </w:tbl>
    <w:p w:rsidR="00AB62C0" w:rsidRPr="00147D45" w:rsidRDefault="00D95AD7">
      <w:pPr>
        <w:adjustRightInd w:val="0"/>
        <w:snapToGrid w:val="0"/>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其他化工产品指除电石、合成氨、甲醇</w:t>
      </w:r>
      <w:r w:rsidR="00413E9B">
        <w:rPr>
          <w:rFonts w:eastAsia="方正仿宋_GBK" w:hint="eastAsia"/>
          <w:szCs w:val="21"/>
        </w:rPr>
        <w:t>、尿素、纯碱、烧碱、电石法通用聚氯乙烯树脂</w:t>
      </w:r>
      <w:r>
        <w:rPr>
          <w:rFonts w:eastAsia="方正仿宋_GBK" w:hint="eastAsia"/>
          <w:szCs w:val="21"/>
        </w:rPr>
        <w:t>等已经单独编写补充数据表的产品之外的化工产品。以生产该产品的主要生产系统为核算边界，核算和报告边界内所有生产设施产生的温室气体排放。不包括辅助生产系统（动力、供电、供水、化验、机修、库房、运输等）和附属生产系统包括生产指挥系统（厂部）和厂区内为生产服务的部门和单位（如职工食堂、车间浴室和保健站等）。</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*2</w:t>
      </w:r>
      <w:r w:rsidR="00FE72D6">
        <w:rPr>
          <w:rFonts w:eastAsia="方正仿宋_GBK" w:hint="eastAsia"/>
          <w:szCs w:val="21"/>
        </w:rPr>
        <w:t>附件</w:t>
      </w:r>
      <w:r w:rsidR="00FE72D6">
        <w:rPr>
          <w:rFonts w:eastAsia="方正仿宋_GBK" w:hint="eastAsia"/>
          <w:szCs w:val="21"/>
        </w:rPr>
        <w:t>1</w:t>
      </w:r>
      <w:r>
        <w:rPr>
          <w:rFonts w:eastAsia="方正仿宋_GBK" w:hint="eastAsia"/>
          <w:szCs w:val="21"/>
        </w:rPr>
        <w:t>范围内的每类主营产品应当单独填写表格；但是当两类或两类以上的主营产品的二氧化碳排放活动数据不能分开核算时，可以合并填写，并在“计算方法或填写要求”中作对应说明。</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*3</w:t>
      </w:r>
      <w:r>
        <w:rPr>
          <w:rFonts w:eastAsia="方正仿宋_GBK" w:hint="eastAsia"/>
          <w:szCs w:val="21"/>
        </w:rPr>
        <w:t>填写时可删除此列所述的计算方法或填写要求。可在此列各行填写说明左列数值含义的具体内容。</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*4</w:t>
      </w:r>
      <w:r>
        <w:rPr>
          <w:rFonts w:eastAsia="方正仿宋_GBK" w:hint="eastAsia"/>
          <w:szCs w:val="21"/>
        </w:rPr>
        <w:t>如果生产该种化工产品的分厂（或车间）生产多于</w:t>
      </w:r>
      <w:r>
        <w:rPr>
          <w:rFonts w:eastAsia="方正仿宋_GBK"/>
          <w:szCs w:val="21"/>
        </w:rPr>
        <w:t>1</w:t>
      </w:r>
      <w:r>
        <w:rPr>
          <w:rFonts w:eastAsia="方正仿宋_GBK" w:hint="eastAsia"/>
          <w:szCs w:val="21"/>
        </w:rPr>
        <w:t>个，请自行加行；如生产一种产品的多个车间的数据无法分开，可合并报送，并在“计算方法或填写要求”中作对应说明。</w:t>
      </w:r>
    </w:p>
    <w:p w:rsidR="00AB62C0" w:rsidRPr="00147D45" w:rsidRDefault="00D95AD7">
      <w:pPr>
        <w:adjustRightInd w:val="0"/>
        <w:snapToGrid w:val="0"/>
        <w:spacing w:line="240" w:lineRule="exact"/>
        <w:ind w:leftChars="300" w:left="630"/>
        <w:rPr>
          <w:rFonts w:eastAsia="方正仿宋_GBK"/>
          <w:szCs w:val="21"/>
        </w:rPr>
      </w:pPr>
      <w:r>
        <w:rPr>
          <w:rFonts w:eastAsia="方正仿宋_GBK"/>
          <w:szCs w:val="21"/>
        </w:rPr>
        <w:t>*5</w:t>
      </w:r>
      <w:r>
        <w:rPr>
          <w:rFonts w:eastAsia="方正仿宋_GBK" w:hint="eastAsia"/>
          <w:szCs w:val="21"/>
        </w:rPr>
        <w:t>如果企业有其他类型的化石燃料，请自行加行，一一列明并填数。</w:t>
      </w:r>
    </w:p>
    <w:p w:rsidR="0059750A" w:rsidRDefault="00D95AD7">
      <w:pPr>
        <w:adjustRightInd w:val="0"/>
        <w:snapToGrid w:val="0"/>
        <w:spacing w:line="240" w:lineRule="exact"/>
        <w:ind w:firstLineChars="300" w:firstLine="630"/>
        <w:rPr>
          <w:rFonts w:eastAsia="方正仿宋_GBK"/>
          <w:szCs w:val="21"/>
        </w:rPr>
      </w:pPr>
      <w:r>
        <w:rPr>
          <w:rFonts w:eastAsia="方正仿宋_GBK"/>
          <w:szCs w:val="21"/>
        </w:rPr>
        <w:t>*6</w:t>
      </w:r>
      <w:r>
        <w:rPr>
          <w:rFonts w:eastAsia="方正仿宋_GBK" w:hint="eastAsia"/>
          <w:szCs w:val="21"/>
        </w:rPr>
        <w:t>如有自备电厂请同时填报自备电厂补充数据表。</w:t>
      </w:r>
    </w:p>
    <w:p w:rsidR="00AB62C0" w:rsidRPr="00147D45" w:rsidRDefault="00D95AD7">
      <w:pPr>
        <w:spacing w:line="520" w:lineRule="exact"/>
        <w:jc w:val="center"/>
        <w:rPr>
          <w:rFonts w:eastAsia="方正仿宋_GBK"/>
          <w:sz w:val="36"/>
          <w:szCs w:val="36"/>
        </w:rPr>
      </w:pPr>
      <w:r>
        <w:rPr>
          <w:rFonts w:eastAsia="方正仿宋_GBK"/>
          <w:sz w:val="24"/>
        </w:rPr>
        <w:br w:type="page"/>
      </w:r>
      <w:r>
        <w:rPr>
          <w:rFonts w:eastAsia="方正仿宋_GBK" w:hint="eastAsia"/>
          <w:sz w:val="36"/>
          <w:szCs w:val="36"/>
        </w:rPr>
        <w:lastRenderedPageBreak/>
        <w:t>造纸和纸制品生产企业</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06"/>
        <w:gridCol w:w="2146"/>
        <w:gridCol w:w="7557"/>
      </w:tblGrid>
      <w:tr w:rsidR="00AB62C0" w:rsidRPr="00147D45">
        <w:trPr>
          <w:tblHeader/>
          <w:jc w:val="center"/>
        </w:trPr>
        <w:tc>
          <w:tcPr>
            <w:tcW w:w="5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snapToGrid w:val="0"/>
              <w:jc w:val="center"/>
              <w:rPr>
                <w:rFonts w:eastAsia="方正楷体_GBK"/>
                <w:szCs w:val="21"/>
              </w:rPr>
            </w:pPr>
            <w:r>
              <w:rPr>
                <w:rFonts w:eastAsia="方正楷体_GBK" w:hint="eastAsia"/>
                <w:szCs w:val="21"/>
              </w:rPr>
              <w:t>补充数据</w:t>
            </w:r>
          </w:p>
        </w:tc>
        <w:tc>
          <w:tcPr>
            <w:tcW w:w="21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snapToGrid w:val="0"/>
              <w:jc w:val="center"/>
              <w:rPr>
                <w:rFonts w:eastAsia="方正楷体_GBK"/>
                <w:szCs w:val="21"/>
              </w:rPr>
            </w:pPr>
            <w:r>
              <w:rPr>
                <w:rFonts w:eastAsia="方正楷体_GBK" w:hint="eastAsia"/>
                <w:szCs w:val="21"/>
              </w:rPr>
              <w:t>数值</w:t>
            </w:r>
          </w:p>
        </w:tc>
        <w:tc>
          <w:tcPr>
            <w:tcW w:w="75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60834" w:rsidRPr="00147D45" w:rsidRDefault="00D95AD7">
            <w:pPr>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42" w:left="462" w:hangingChars="262" w:hanging="550"/>
              <w:rPr>
                <w:rFonts w:eastAsia="方正仿宋_GBK"/>
                <w:szCs w:val="21"/>
              </w:rPr>
            </w:pPr>
            <w:r>
              <w:rPr>
                <w:rFonts w:eastAsia="方正仿宋_GBK"/>
                <w:szCs w:val="21"/>
              </w:rPr>
              <w:t>1</w:t>
            </w:r>
            <w:r w:rsidR="00057145">
              <w:rPr>
                <w:rFonts w:eastAsia="方正仿宋_GBK" w:hint="eastAsia"/>
                <w:szCs w:val="21"/>
              </w:rPr>
              <w:t xml:space="preserve"> </w:t>
            </w:r>
            <w:r>
              <w:rPr>
                <w:rFonts w:eastAsia="方正仿宋_GBK" w:hint="eastAsia"/>
                <w:szCs w:val="21"/>
              </w:rPr>
              <w:t>二氧化碳排放总量（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w:t>
            </w:r>
            <w:r w:rsidR="00C42C78">
              <w:rPr>
                <w:rFonts w:eastAsia="方正仿宋_GBK" w:hint="eastAsia"/>
                <w:szCs w:val="21"/>
                <w:vertAlign w:val="superscript"/>
              </w:rPr>
              <w:t>2</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szCs w:val="21"/>
              </w:rPr>
              <w:t>1.1</w:t>
            </w:r>
            <w:r>
              <w:rPr>
                <w:rFonts w:eastAsia="方正仿宋_GBK" w:hint="eastAsia"/>
                <w:szCs w:val="21"/>
              </w:rPr>
              <w:t>，</w:t>
            </w:r>
            <w:r>
              <w:rPr>
                <w:rFonts w:eastAsia="方正仿宋_GBK"/>
                <w:szCs w:val="21"/>
              </w:rPr>
              <w:t>1.2</w:t>
            </w:r>
            <w:r>
              <w:rPr>
                <w:rFonts w:eastAsia="方正仿宋_GBK" w:hint="eastAsia"/>
                <w:szCs w:val="21"/>
              </w:rPr>
              <w:t>和</w:t>
            </w:r>
            <w:r>
              <w:rPr>
                <w:rFonts w:eastAsia="方正仿宋_GBK"/>
                <w:szCs w:val="21"/>
              </w:rPr>
              <w:t>1.3</w:t>
            </w:r>
            <w:r>
              <w:rPr>
                <w:rFonts w:eastAsia="方正仿宋_GBK" w:hint="eastAsia"/>
                <w:szCs w:val="21"/>
              </w:rPr>
              <w:t>之和</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1.1</w:t>
            </w:r>
            <w:r w:rsidR="00057145">
              <w:rPr>
                <w:rFonts w:eastAsia="方正仿宋_GBK" w:hint="eastAsia"/>
                <w:szCs w:val="21"/>
              </w:rPr>
              <w:t xml:space="preserve">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数据来自经核查的企业排放报告</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Pr="00855A33" w:rsidRDefault="00D95AD7">
            <w:pPr>
              <w:snapToGrid w:val="0"/>
              <w:spacing w:line="280" w:lineRule="exact"/>
              <w:ind w:firstLineChars="100" w:firstLine="210"/>
              <w:rPr>
                <w:rFonts w:eastAsia="方正仿宋_GBK"/>
                <w:szCs w:val="21"/>
                <w:vertAlign w:val="superscript"/>
              </w:rPr>
            </w:pPr>
            <w:r>
              <w:rPr>
                <w:rFonts w:eastAsia="方正仿宋_GBK"/>
                <w:szCs w:val="21"/>
              </w:rPr>
              <w:t>1.2</w:t>
            </w:r>
            <w:r w:rsidR="00057145">
              <w:rPr>
                <w:rFonts w:eastAsia="方正仿宋_GBK" w:hint="eastAsia"/>
                <w:szCs w:val="21"/>
              </w:rPr>
              <w:t xml:space="preserve"> </w:t>
            </w:r>
            <w:r>
              <w:rPr>
                <w:rFonts w:eastAsia="方正仿宋_GBK" w:hint="eastAsia"/>
                <w:szCs w:val="21"/>
              </w:rPr>
              <w:t>净购入电力对应的排放量（</w:t>
            </w:r>
            <w:r>
              <w:rPr>
                <w:rFonts w:eastAsia="方正仿宋_GBK"/>
                <w:szCs w:val="21"/>
              </w:rPr>
              <w:t>tCO</w:t>
            </w:r>
            <w:r>
              <w:rPr>
                <w:rFonts w:eastAsia="方正仿宋_GBK"/>
                <w:szCs w:val="21"/>
                <w:vertAlign w:val="subscript"/>
              </w:rPr>
              <w:t>2</w:t>
            </w:r>
            <w:r>
              <w:rPr>
                <w:rFonts w:eastAsia="方正仿宋_GBK" w:hint="eastAsia"/>
                <w:szCs w:val="21"/>
              </w:rPr>
              <w:t>）</w:t>
            </w:r>
            <w:r>
              <w:rPr>
                <w:rFonts w:eastAsia="方正仿宋_GBK"/>
                <w:szCs w:val="21"/>
                <w:vertAlign w:val="superscript"/>
              </w:rPr>
              <w:t>*3</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按核算与报告指南公式（</w:t>
            </w:r>
            <w:r>
              <w:rPr>
                <w:rFonts w:eastAsia="方正仿宋_GBK"/>
                <w:szCs w:val="21"/>
              </w:rPr>
              <w:t>6</w:t>
            </w:r>
            <w:r>
              <w:rPr>
                <w:rFonts w:eastAsia="方正仿宋_GBK" w:hint="eastAsia"/>
                <w:szCs w:val="21"/>
              </w:rPr>
              <w:t>）计算</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0" w:firstLine="210"/>
              <w:rPr>
                <w:rFonts w:eastAsia="方正仿宋_GBK"/>
                <w:szCs w:val="21"/>
              </w:rPr>
            </w:pPr>
            <w:r>
              <w:rPr>
                <w:rFonts w:eastAsia="方正仿宋_GBK"/>
                <w:szCs w:val="21"/>
              </w:rPr>
              <w:t>1.3</w:t>
            </w:r>
            <w:r w:rsidR="00057145">
              <w:rPr>
                <w:rFonts w:eastAsia="方正仿宋_GBK" w:hint="eastAsia"/>
                <w:szCs w:val="21"/>
              </w:rPr>
              <w:t xml:space="preserve"> </w:t>
            </w:r>
            <w:r>
              <w:rPr>
                <w:rFonts w:eastAsia="方正仿宋_GBK" w:hint="eastAsia"/>
                <w:szCs w:val="21"/>
              </w:rPr>
              <w:t>净购入热力对应的排放量（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数据来自经核查的企业排放报告</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rPr>
                <w:rFonts w:eastAsia="方正仿宋_GBK"/>
                <w:szCs w:val="21"/>
              </w:rPr>
            </w:pPr>
            <w:r>
              <w:rPr>
                <w:rFonts w:eastAsia="方正仿宋_GBK"/>
                <w:szCs w:val="21"/>
              </w:rPr>
              <w:t>2</w:t>
            </w:r>
            <w:r w:rsidR="00057145">
              <w:rPr>
                <w:rFonts w:eastAsia="方正仿宋_GBK" w:hint="eastAsia"/>
                <w:szCs w:val="21"/>
              </w:rPr>
              <w:t xml:space="preserve"> </w:t>
            </w:r>
            <w:r>
              <w:rPr>
                <w:rFonts w:eastAsia="方正仿宋_GBK" w:hint="eastAsia"/>
                <w:szCs w:val="21"/>
              </w:rPr>
              <w:t>主营产品产量（</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D95AD7">
            <w:pPr>
              <w:keepNext/>
              <w:keepLines/>
              <w:snapToGrid w:val="0"/>
              <w:spacing w:line="280" w:lineRule="exact"/>
              <w:rPr>
                <w:rFonts w:eastAsia="方正仿宋_GBK"/>
                <w:szCs w:val="21"/>
              </w:rPr>
            </w:pPr>
            <w:r>
              <w:rPr>
                <w:rFonts w:eastAsia="方正仿宋_GBK" w:hint="eastAsia"/>
                <w:szCs w:val="21"/>
              </w:rPr>
              <w:t>企业只能选择以下产品作为主营产品：</w:t>
            </w:r>
          </w:p>
          <w:p w:rsidR="00855A33" w:rsidRDefault="00D95AD7">
            <w:pPr>
              <w:keepNext/>
              <w:keepLines/>
              <w:snapToGrid w:val="0"/>
              <w:spacing w:line="280" w:lineRule="exact"/>
              <w:ind w:firstLineChars="100" w:firstLine="210"/>
              <w:rPr>
                <w:rFonts w:eastAsia="方正仿宋_GBK"/>
                <w:szCs w:val="21"/>
              </w:rPr>
            </w:pPr>
            <w:r>
              <w:rPr>
                <w:rFonts w:eastAsia="方正仿宋_GBK" w:hint="eastAsia"/>
                <w:szCs w:val="21"/>
              </w:rPr>
              <w:t>（</w:t>
            </w:r>
            <w:r>
              <w:rPr>
                <w:rFonts w:eastAsia="方正仿宋_GBK"/>
                <w:szCs w:val="21"/>
              </w:rPr>
              <w:t>1</w:t>
            </w:r>
            <w:r>
              <w:rPr>
                <w:rFonts w:eastAsia="方正仿宋_GBK" w:hint="eastAsia"/>
                <w:szCs w:val="21"/>
              </w:rPr>
              <w:t>）纸浆；（</w:t>
            </w:r>
            <w:r>
              <w:rPr>
                <w:rFonts w:eastAsia="方正仿宋_GBK"/>
                <w:szCs w:val="21"/>
              </w:rPr>
              <w:t>2</w:t>
            </w:r>
            <w:r>
              <w:rPr>
                <w:rFonts w:eastAsia="方正仿宋_GBK" w:hint="eastAsia"/>
                <w:szCs w:val="21"/>
              </w:rPr>
              <w:t>）纸和纸板</w:t>
            </w:r>
          </w:p>
          <w:p w:rsidR="00855A33" w:rsidRDefault="00D95AD7">
            <w:pPr>
              <w:numPr>
                <w:ilvl w:val="0"/>
                <w:numId w:val="7"/>
              </w:numPr>
              <w:snapToGrid w:val="0"/>
              <w:spacing w:line="280" w:lineRule="exact"/>
              <w:rPr>
                <w:rFonts w:eastAsia="方正仿宋_GBK"/>
                <w:szCs w:val="21"/>
              </w:rPr>
            </w:pPr>
            <w:r>
              <w:rPr>
                <w:rFonts w:eastAsia="方正仿宋_GBK" w:hint="eastAsia"/>
                <w:szCs w:val="21"/>
              </w:rPr>
              <w:t>优先选用企业计量数据，如生产日志或月度、年度统计报表</w:t>
            </w:r>
          </w:p>
          <w:p w:rsidR="00855A33" w:rsidRDefault="00D95AD7">
            <w:pPr>
              <w:keepNext/>
              <w:keepLines/>
              <w:numPr>
                <w:ilvl w:val="0"/>
                <w:numId w:val="7"/>
              </w:numPr>
              <w:snapToGrid w:val="0"/>
              <w:spacing w:line="280" w:lineRule="exact"/>
              <w:rPr>
                <w:rFonts w:eastAsia="方正仿宋_GBK"/>
                <w:szCs w:val="21"/>
              </w:rPr>
            </w:pPr>
            <w:r>
              <w:rPr>
                <w:rFonts w:eastAsia="方正仿宋_GBK" w:hint="eastAsia"/>
                <w:szCs w:val="21"/>
              </w:rPr>
              <w:t>其次选用报送统计局数据</w:t>
            </w: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1" w:firstLine="212"/>
              <w:rPr>
                <w:rFonts w:eastAsia="方正仿宋_GBK"/>
                <w:szCs w:val="21"/>
              </w:rPr>
            </w:pPr>
            <w:r>
              <w:rPr>
                <w:rFonts w:eastAsia="方正仿宋_GBK"/>
                <w:szCs w:val="21"/>
              </w:rPr>
              <w:t>2.1</w:t>
            </w:r>
            <w:r w:rsidR="00057145">
              <w:rPr>
                <w:rFonts w:eastAsia="方正仿宋_GBK" w:hint="eastAsia"/>
                <w:szCs w:val="21"/>
              </w:rPr>
              <w:t xml:space="preserve"> </w:t>
            </w:r>
            <w:r>
              <w:rPr>
                <w:rFonts w:eastAsia="方正仿宋_GBK" w:hint="eastAsia"/>
                <w:szCs w:val="21"/>
              </w:rPr>
              <w:t>纸浆（</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2.1.1 </w:t>
            </w:r>
            <w:r>
              <w:rPr>
                <w:rFonts w:eastAsia="方正仿宋_GBK" w:hint="eastAsia"/>
                <w:szCs w:val="21"/>
              </w:rPr>
              <w:t>漂白化学木浆（商品浆）、未漂白化学木浆（商品浆）、漂白化学非木浆（自用浆）、化学机械及机械浆（自用浆）（单位：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2.1.2</w:t>
            </w:r>
            <w:r w:rsidR="00057145">
              <w:rPr>
                <w:rFonts w:eastAsia="方正仿宋_GBK" w:hint="eastAsia"/>
                <w:szCs w:val="21"/>
              </w:rPr>
              <w:t xml:space="preserve"> </w:t>
            </w:r>
            <w:r>
              <w:rPr>
                <w:rFonts w:eastAsia="方正仿宋_GBK" w:hint="eastAsia"/>
                <w:szCs w:val="21"/>
              </w:rPr>
              <w:t>其他纸浆（单位：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firstLineChars="101" w:firstLine="212"/>
              <w:rPr>
                <w:rFonts w:eastAsia="方正仿宋_GBK"/>
                <w:szCs w:val="21"/>
              </w:rPr>
            </w:pPr>
            <w:r>
              <w:rPr>
                <w:rFonts w:eastAsia="方正仿宋_GBK"/>
                <w:szCs w:val="21"/>
              </w:rPr>
              <w:t>2.2</w:t>
            </w:r>
            <w:r w:rsidR="00057145">
              <w:rPr>
                <w:rFonts w:eastAsia="方正仿宋_GBK" w:hint="eastAsia"/>
                <w:szCs w:val="21"/>
              </w:rPr>
              <w:t xml:space="preserve"> </w:t>
            </w:r>
            <w:r>
              <w:rPr>
                <w:rFonts w:eastAsia="方正仿宋_GBK" w:hint="eastAsia"/>
                <w:szCs w:val="21"/>
              </w:rPr>
              <w:t>纸和纸板（</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2.2.1 </w:t>
            </w:r>
            <w:r>
              <w:rPr>
                <w:rFonts w:eastAsia="方正仿宋_GBK" w:hint="eastAsia"/>
                <w:szCs w:val="21"/>
              </w:rPr>
              <w:t>非涂布印刷书写纸、涂布印刷纸、生活用纸、包装用纸（单位：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r w:rsidR="00AB62C0" w:rsidRPr="00147D45" w:rsidTr="00C75904">
        <w:trPr>
          <w:jc w:val="center"/>
        </w:trPr>
        <w:tc>
          <w:tcPr>
            <w:tcW w:w="5606" w:type="dxa"/>
            <w:tcBorders>
              <w:top w:val="single" w:sz="4" w:space="0" w:color="auto"/>
              <w:left w:val="single" w:sz="4" w:space="0" w:color="auto"/>
              <w:bottom w:val="single" w:sz="4" w:space="0" w:color="auto"/>
              <w:right w:val="single" w:sz="4" w:space="0" w:color="auto"/>
            </w:tcBorders>
          </w:tcPr>
          <w:p w:rsidR="00855A33" w:rsidRDefault="00D95AD7">
            <w:pPr>
              <w:snapToGrid w:val="0"/>
              <w:spacing w:line="280" w:lineRule="exact"/>
              <w:ind w:leftChars="200" w:left="420"/>
              <w:rPr>
                <w:rFonts w:eastAsia="方正仿宋_GBK"/>
                <w:szCs w:val="21"/>
              </w:rPr>
            </w:pPr>
            <w:r>
              <w:rPr>
                <w:rFonts w:eastAsia="方正仿宋_GBK"/>
                <w:szCs w:val="21"/>
              </w:rPr>
              <w:t xml:space="preserve">2.2.2 </w:t>
            </w:r>
            <w:r>
              <w:rPr>
                <w:rFonts w:eastAsia="方正仿宋_GBK" w:hint="eastAsia"/>
                <w:szCs w:val="21"/>
              </w:rPr>
              <w:t>其他纸和纸板（单位：</w:t>
            </w:r>
            <w:r>
              <w:rPr>
                <w:rFonts w:eastAsia="方正仿宋_GBK"/>
                <w:szCs w:val="21"/>
              </w:rPr>
              <w:t>t</w:t>
            </w:r>
            <w:r>
              <w:rPr>
                <w:rFonts w:eastAsia="方正仿宋_GBK" w:hint="eastAsia"/>
                <w:szCs w:val="21"/>
              </w:rPr>
              <w:t>）</w:t>
            </w:r>
          </w:p>
        </w:tc>
        <w:tc>
          <w:tcPr>
            <w:tcW w:w="2146"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c>
          <w:tcPr>
            <w:tcW w:w="7557" w:type="dxa"/>
            <w:tcBorders>
              <w:top w:val="single" w:sz="4" w:space="0" w:color="auto"/>
              <w:left w:val="single" w:sz="4" w:space="0" w:color="auto"/>
              <w:bottom w:val="single" w:sz="4" w:space="0" w:color="auto"/>
              <w:right w:val="single" w:sz="4" w:space="0" w:color="auto"/>
            </w:tcBorders>
          </w:tcPr>
          <w:p w:rsidR="00855A33" w:rsidRDefault="00855A33">
            <w:pPr>
              <w:keepNext/>
              <w:keepLines/>
              <w:snapToGrid w:val="0"/>
              <w:spacing w:line="280" w:lineRule="exact"/>
              <w:rPr>
                <w:rFonts w:eastAsia="方正仿宋_GBK"/>
                <w:szCs w:val="21"/>
              </w:rPr>
            </w:pPr>
          </w:p>
        </w:tc>
      </w:tr>
    </w:tbl>
    <w:p w:rsidR="00AB62C0" w:rsidRPr="00147D45" w:rsidRDefault="00D95AD7">
      <w:pPr>
        <w:spacing w:line="240" w:lineRule="exact"/>
        <w:ind w:firstLineChars="50" w:firstLine="105"/>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*2</w:t>
      </w:r>
      <w:r>
        <w:rPr>
          <w:rFonts w:eastAsia="方正仿宋_GBK" w:hint="eastAsia"/>
          <w:szCs w:val="21"/>
        </w:rPr>
        <w:t>不含自备电厂对应的排放，如有自备电厂同时填报自备电厂补充数据表。</w:t>
      </w:r>
    </w:p>
    <w:p w:rsidR="0059750A" w:rsidRDefault="00D95AD7">
      <w:pPr>
        <w:adjustRightInd w:val="0"/>
        <w:snapToGrid w:val="0"/>
        <w:spacing w:line="240" w:lineRule="exact"/>
        <w:ind w:firstLineChars="350" w:firstLine="735"/>
        <w:rPr>
          <w:rFonts w:eastAsia="方正仿宋_GBK"/>
          <w:szCs w:val="21"/>
        </w:rPr>
      </w:pPr>
      <w:r>
        <w:rPr>
          <w:rFonts w:eastAsia="方正仿宋_GBK"/>
          <w:szCs w:val="21"/>
        </w:rPr>
        <w:t>*3</w:t>
      </w:r>
      <w:r>
        <w:rPr>
          <w:rFonts w:eastAsia="方正仿宋_GBK" w:hint="eastAsia"/>
          <w:szCs w:val="21"/>
        </w:rPr>
        <w:t>计算净购入电力对应的排放时，对应的排放因子采用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r>
        <w:rPr>
          <w:rFonts w:eastAsia="方正仿宋_GBK" w:hint="eastAsia"/>
          <w:szCs w:val="21"/>
        </w:rPr>
        <w:t>。</w:t>
      </w:r>
    </w:p>
    <w:p w:rsidR="00AB62C0" w:rsidRPr="00147D45" w:rsidRDefault="00D95AD7">
      <w:pPr>
        <w:jc w:val="left"/>
        <w:rPr>
          <w:rFonts w:eastAsia="方正仿宋_GBK"/>
          <w:szCs w:val="21"/>
        </w:rPr>
      </w:pPr>
      <w:r>
        <w:rPr>
          <w:rFonts w:eastAsia="方正仿宋_GBK"/>
          <w:szCs w:val="21"/>
        </w:rPr>
        <w:br w:type="page"/>
      </w:r>
    </w:p>
    <w:p w:rsidR="00AB62C0" w:rsidRPr="00147D45" w:rsidRDefault="00D95AD7">
      <w:pPr>
        <w:spacing w:line="520" w:lineRule="exact"/>
        <w:jc w:val="center"/>
        <w:rPr>
          <w:rFonts w:eastAsia="方正仿宋_GBK"/>
          <w:sz w:val="36"/>
          <w:szCs w:val="36"/>
        </w:rPr>
      </w:pPr>
      <w:r>
        <w:rPr>
          <w:rFonts w:eastAsia="方正仿宋_GBK" w:hint="eastAsia"/>
          <w:sz w:val="36"/>
          <w:szCs w:val="36"/>
        </w:rPr>
        <w:lastRenderedPageBreak/>
        <w:t>民用航空企业（航空公司）</w:t>
      </w:r>
    </w:p>
    <w:p w:rsidR="00AB62C0" w:rsidRPr="00147D45" w:rsidRDefault="00D95AD7">
      <w:pPr>
        <w:spacing w:line="52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r>
        <w:rPr>
          <w:rFonts w:eastAsia="方正仿宋_GBK"/>
          <w:sz w:val="36"/>
          <w:szCs w:val="36"/>
          <w:vertAlign w:val="superscript"/>
        </w:rPr>
        <w:t>*1</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2927"/>
        <w:gridCol w:w="1327"/>
        <w:gridCol w:w="2551"/>
        <w:gridCol w:w="1701"/>
        <w:gridCol w:w="1701"/>
        <w:gridCol w:w="1418"/>
        <w:gridCol w:w="2550"/>
      </w:tblGrid>
      <w:tr w:rsidR="000856AF" w:rsidRPr="00147D45" w:rsidTr="00DF17DD">
        <w:trPr>
          <w:trHeight w:val="20"/>
          <w:jc w:val="center"/>
        </w:trPr>
        <w:tc>
          <w:tcPr>
            <w:tcW w:w="1134"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机型类别</w:t>
            </w:r>
          </w:p>
        </w:tc>
        <w:tc>
          <w:tcPr>
            <w:tcW w:w="2927"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所含机型</w:t>
            </w:r>
          </w:p>
        </w:tc>
        <w:tc>
          <w:tcPr>
            <w:tcW w:w="1327"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b/>
                <w:bCs/>
                <w:color w:val="4F81BD" w:themeColor="accent1"/>
                <w:sz w:val="18"/>
              </w:rPr>
            </w:pPr>
            <w:r>
              <w:rPr>
                <w:rFonts w:eastAsia="方正仿宋_GBK" w:hint="eastAsia"/>
                <w:sz w:val="22"/>
              </w:rPr>
              <w:t>燃油消耗量（</w:t>
            </w:r>
            <w:r>
              <w:rPr>
                <w:rFonts w:eastAsia="方正仿宋_GBK"/>
                <w:sz w:val="22"/>
              </w:rPr>
              <w:t>t</w:t>
            </w:r>
            <w:r>
              <w:rPr>
                <w:rFonts w:eastAsia="方正仿宋_GBK" w:hint="eastAsia"/>
                <w:sz w:val="22"/>
              </w:rPr>
              <w:t>）</w:t>
            </w:r>
          </w:p>
        </w:tc>
        <w:tc>
          <w:tcPr>
            <w:tcW w:w="255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sz w:val="22"/>
              </w:rPr>
            </w:pPr>
            <w:r>
              <w:rPr>
                <w:rFonts w:eastAsia="方正仿宋_GBK" w:hint="eastAsia"/>
                <w:szCs w:val="21"/>
              </w:rPr>
              <w:t>计算方法或填写要求</w:t>
            </w:r>
            <w:r>
              <w:rPr>
                <w:rFonts w:eastAsia="方正仿宋_GBK"/>
                <w:szCs w:val="21"/>
                <w:vertAlign w:val="superscript"/>
              </w:rPr>
              <w:t>*3</w:t>
            </w:r>
          </w:p>
        </w:tc>
        <w:tc>
          <w:tcPr>
            <w:tcW w:w="170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 w:val="22"/>
              </w:rPr>
              <w:t>航空器飞行活动二氧化碳排放量（</w:t>
            </w:r>
            <w:r>
              <w:rPr>
                <w:rFonts w:eastAsia="方正仿宋_GBK"/>
                <w:sz w:val="22"/>
              </w:rPr>
              <w:t>tCO</w:t>
            </w:r>
            <w:r>
              <w:rPr>
                <w:rFonts w:eastAsia="方正仿宋_GBK"/>
                <w:sz w:val="22"/>
                <w:vertAlign w:val="subscript"/>
              </w:rPr>
              <w:t>2</w:t>
            </w:r>
            <w:r>
              <w:rPr>
                <w:rFonts w:eastAsia="方正仿宋_GBK" w:hint="eastAsia"/>
                <w:sz w:val="22"/>
              </w:rPr>
              <w:t>）</w:t>
            </w:r>
            <w:r>
              <w:rPr>
                <w:rFonts w:eastAsia="方正仿宋_GBK"/>
                <w:sz w:val="22"/>
                <w:vertAlign w:val="superscript"/>
              </w:rPr>
              <w:t>*2</w:t>
            </w:r>
          </w:p>
        </w:tc>
        <w:tc>
          <w:tcPr>
            <w:tcW w:w="1701"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计算方法或填写要求</w:t>
            </w:r>
            <w:r>
              <w:rPr>
                <w:rFonts w:eastAsia="方正仿宋_GBK"/>
                <w:szCs w:val="21"/>
                <w:vertAlign w:val="superscript"/>
              </w:rPr>
              <w:t>*3</w:t>
            </w:r>
          </w:p>
        </w:tc>
        <w:tc>
          <w:tcPr>
            <w:tcW w:w="1418"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 w:val="22"/>
              </w:rPr>
              <w:t>运输周转量（万</w:t>
            </w:r>
            <w:r>
              <w:rPr>
                <w:rFonts w:eastAsia="方正仿宋_GBK"/>
                <w:sz w:val="22"/>
              </w:rPr>
              <w:t>t</w:t>
            </w:r>
            <w:r>
              <w:rPr>
                <w:rFonts w:eastAsia="方正仿宋_GBK"/>
                <w:szCs w:val="21"/>
              </w:rPr>
              <w:t>·</w:t>
            </w:r>
            <w:r>
              <w:rPr>
                <w:rFonts w:eastAsia="方正仿宋_GBK"/>
                <w:sz w:val="22"/>
              </w:rPr>
              <w:t>km</w:t>
            </w:r>
            <w:r>
              <w:rPr>
                <w:rFonts w:eastAsia="方正仿宋_GBK" w:hint="eastAsia"/>
                <w:sz w:val="22"/>
              </w:rPr>
              <w:t>）</w:t>
            </w:r>
          </w:p>
        </w:tc>
        <w:tc>
          <w:tcPr>
            <w:tcW w:w="2550" w:type="dxa"/>
            <w:shd w:val="clear" w:color="auto" w:fill="D9D9D9" w:themeFill="background1" w:themeFillShade="D9"/>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计算方法或填写要求</w:t>
            </w:r>
            <w:r>
              <w:rPr>
                <w:rFonts w:eastAsia="方正仿宋_GBK"/>
                <w:szCs w:val="21"/>
                <w:vertAlign w:val="superscript"/>
              </w:rPr>
              <w:t>*3</w:t>
            </w:r>
          </w:p>
        </w:tc>
      </w:tr>
      <w:tr w:rsidR="000856AF"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第一类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A380</w:t>
            </w:r>
            <w:r>
              <w:rPr>
                <w:rFonts w:eastAsia="方正仿宋_GBK" w:hint="eastAsia"/>
                <w:szCs w:val="21"/>
              </w:rPr>
              <w:t>、</w:t>
            </w:r>
            <w:r>
              <w:rPr>
                <w:rFonts w:eastAsia="方正仿宋_GBK"/>
                <w:szCs w:val="21"/>
              </w:rPr>
              <w:t>A340</w:t>
            </w:r>
            <w:r>
              <w:rPr>
                <w:rFonts w:eastAsia="方正仿宋_GBK" w:hint="eastAsia"/>
                <w:szCs w:val="21"/>
              </w:rPr>
              <w:t>、</w:t>
            </w:r>
            <w:r>
              <w:rPr>
                <w:rFonts w:eastAsia="方正仿宋_GBK"/>
                <w:szCs w:val="21"/>
              </w:rPr>
              <w:t>A350</w:t>
            </w:r>
            <w:r>
              <w:rPr>
                <w:rFonts w:eastAsia="方正仿宋_GBK" w:hint="eastAsia"/>
                <w:szCs w:val="21"/>
              </w:rPr>
              <w:t>、</w:t>
            </w:r>
            <w:r>
              <w:rPr>
                <w:rFonts w:eastAsia="方正仿宋_GBK"/>
                <w:szCs w:val="21"/>
              </w:rPr>
              <w:t>A330</w:t>
            </w:r>
            <w:r>
              <w:rPr>
                <w:rFonts w:eastAsia="方正仿宋_GBK" w:hint="eastAsia"/>
                <w:szCs w:val="21"/>
              </w:rPr>
              <w:t>、</w:t>
            </w:r>
            <w:r>
              <w:rPr>
                <w:rFonts w:eastAsia="方正仿宋_GBK"/>
                <w:szCs w:val="21"/>
              </w:rPr>
              <w:t>B747</w:t>
            </w:r>
            <w:r>
              <w:rPr>
                <w:rFonts w:eastAsia="方正仿宋_GBK" w:hint="eastAsia"/>
                <w:szCs w:val="21"/>
              </w:rPr>
              <w:t>、</w:t>
            </w:r>
            <w:r>
              <w:rPr>
                <w:rFonts w:eastAsia="方正仿宋_GBK"/>
                <w:szCs w:val="21"/>
              </w:rPr>
              <w:t>B777</w:t>
            </w:r>
            <w:r>
              <w:rPr>
                <w:rFonts w:eastAsia="方正仿宋_GBK" w:hint="eastAsia"/>
                <w:szCs w:val="21"/>
              </w:rPr>
              <w:t>、</w:t>
            </w:r>
            <w:r>
              <w:rPr>
                <w:rFonts w:eastAsia="方正仿宋_GBK"/>
                <w:szCs w:val="21"/>
              </w:rPr>
              <w:t>B787</w:t>
            </w:r>
            <w:r>
              <w:rPr>
                <w:rFonts w:eastAsia="方正仿宋_GBK" w:hint="eastAsia"/>
                <w:szCs w:val="21"/>
              </w:rPr>
              <w:t>、</w:t>
            </w:r>
            <w:r>
              <w:rPr>
                <w:rFonts w:eastAsia="方正仿宋_GBK"/>
                <w:szCs w:val="21"/>
              </w:rPr>
              <w:t>B767</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8"/>
              </w:rPr>
            </w:pPr>
          </w:p>
        </w:tc>
        <w:tc>
          <w:tcPr>
            <w:tcW w:w="2551" w:type="dxa"/>
            <w:vAlign w:val="center"/>
          </w:tcPr>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优先选用企业计量数据，如生产日志或月度、年度统计报表</w:t>
            </w:r>
          </w:p>
          <w:p w:rsidR="0059750A" w:rsidRDefault="00D95AD7">
            <w:pPr>
              <w:keepNext/>
              <w:keepLines/>
              <w:numPr>
                <w:ilvl w:val="0"/>
                <w:numId w:val="7"/>
              </w:numPr>
              <w:adjustRightInd w:val="0"/>
              <w:snapToGrid w:val="0"/>
              <w:spacing w:line="240" w:lineRule="atLeast"/>
              <w:jc w:val="center"/>
              <w:rPr>
                <w:rFonts w:eastAsia="方正仿宋_GBK"/>
              </w:rPr>
            </w:pPr>
            <w:r>
              <w:rPr>
                <w:rFonts w:eastAsia="方正仿宋_GBK" w:hint="eastAsia"/>
                <w:szCs w:val="21"/>
              </w:rPr>
              <w:t>其次选用报送民航局数据</w:t>
            </w:r>
          </w:p>
        </w:tc>
        <w:tc>
          <w:tcPr>
            <w:tcW w:w="1701" w:type="dxa"/>
            <w:vAlign w:val="center"/>
          </w:tcPr>
          <w:p w:rsidR="0059750A" w:rsidRDefault="0059750A">
            <w:pPr>
              <w:adjustRightInd w:val="0"/>
              <w:snapToGrid w:val="0"/>
              <w:spacing w:line="280" w:lineRule="atLeast"/>
              <w:jc w:val="center"/>
              <w:rPr>
                <w:rFonts w:eastAsia="方正仿宋_GBK"/>
              </w:rPr>
            </w:pPr>
          </w:p>
        </w:tc>
        <w:tc>
          <w:tcPr>
            <w:tcW w:w="1701" w:type="dxa"/>
            <w:vAlign w:val="center"/>
          </w:tcPr>
          <w:p w:rsidR="0059750A" w:rsidRDefault="00D95AD7">
            <w:pPr>
              <w:adjustRightInd w:val="0"/>
              <w:snapToGrid w:val="0"/>
              <w:spacing w:line="240" w:lineRule="atLeast"/>
              <w:jc w:val="center"/>
              <w:rPr>
                <w:rFonts w:eastAsia="方正仿宋_GBK"/>
              </w:rPr>
            </w:pPr>
            <w:r>
              <w:rPr>
                <w:rFonts w:eastAsia="方正仿宋_GBK" w:hint="eastAsia"/>
                <w:szCs w:val="21"/>
              </w:rPr>
              <w:t>按</w:t>
            </w:r>
            <w:r>
              <w:rPr>
                <w:rFonts w:eastAsia="方正仿宋_GBK" w:hint="eastAsia"/>
                <w:kern w:val="0"/>
                <w:szCs w:val="21"/>
              </w:rPr>
              <w:t>核算与报告指南有关公式计算</w:t>
            </w:r>
          </w:p>
        </w:tc>
        <w:tc>
          <w:tcPr>
            <w:tcW w:w="1418" w:type="dxa"/>
            <w:vAlign w:val="center"/>
          </w:tcPr>
          <w:p w:rsidR="0059750A" w:rsidRDefault="0059750A">
            <w:pPr>
              <w:adjustRightInd w:val="0"/>
              <w:snapToGrid w:val="0"/>
              <w:spacing w:line="240" w:lineRule="atLeast"/>
              <w:jc w:val="center"/>
              <w:rPr>
                <w:rFonts w:eastAsia="方正仿宋_GBK"/>
                <w:b/>
                <w:bCs/>
                <w:color w:val="365F91" w:themeColor="accent1" w:themeShade="BF"/>
                <w:sz w:val="28"/>
              </w:rPr>
            </w:pPr>
          </w:p>
        </w:tc>
        <w:tc>
          <w:tcPr>
            <w:tcW w:w="2550" w:type="dxa"/>
            <w:vAlign w:val="center"/>
          </w:tcPr>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优先选用企业计量数据，如生产日志或月度、年度统计报表</w:t>
            </w:r>
          </w:p>
          <w:p w:rsidR="0059750A" w:rsidRDefault="00D95AD7">
            <w:pPr>
              <w:keepNext/>
              <w:keepLines/>
              <w:numPr>
                <w:ilvl w:val="0"/>
                <w:numId w:val="7"/>
              </w:numPr>
              <w:adjustRightInd w:val="0"/>
              <w:snapToGrid w:val="0"/>
              <w:spacing w:line="240" w:lineRule="atLeast"/>
              <w:jc w:val="center"/>
              <w:rPr>
                <w:rFonts w:eastAsia="方正仿宋_GBK"/>
                <w:szCs w:val="21"/>
              </w:rPr>
            </w:pPr>
            <w:r>
              <w:rPr>
                <w:rFonts w:eastAsia="方正仿宋_GBK" w:hint="eastAsia"/>
                <w:szCs w:val="21"/>
              </w:rPr>
              <w:t>其次选用报送民航局数据</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第二类</w:t>
            </w:r>
          </w:p>
        </w:tc>
        <w:tc>
          <w:tcPr>
            <w:tcW w:w="2927" w:type="dxa"/>
            <w:vAlign w:val="center"/>
          </w:tcPr>
          <w:p w:rsidR="0059750A" w:rsidRDefault="00D95AD7">
            <w:pPr>
              <w:adjustRightInd w:val="0"/>
              <w:snapToGrid w:val="0"/>
              <w:spacing w:line="280" w:lineRule="atLeast"/>
              <w:jc w:val="center"/>
              <w:rPr>
                <w:rFonts w:eastAsia="方正仿宋_GBK"/>
                <w:b/>
                <w:bCs/>
                <w:color w:val="4F81BD" w:themeColor="accent1"/>
                <w:sz w:val="18"/>
                <w:szCs w:val="21"/>
              </w:rPr>
            </w:pPr>
            <w:r>
              <w:rPr>
                <w:rFonts w:eastAsia="方正仿宋_GBK"/>
                <w:szCs w:val="21"/>
              </w:rPr>
              <w:t>A321</w:t>
            </w:r>
            <w:r>
              <w:rPr>
                <w:rFonts w:eastAsia="方正仿宋_GBK" w:hint="eastAsia"/>
                <w:szCs w:val="21"/>
              </w:rPr>
              <w:t>、</w:t>
            </w:r>
            <w:r>
              <w:rPr>
                <w:rFonts w:eastAsia="方正仿宋_GBK"/>
                <w:szCs w:val="21"/>
              </w:rPr>
              <w:t>A320</w:t>
            </w:r>
            <w:r>
              <w:rPr>
                <w:rFonts w:eastAsia="方正仿宋_GBK" w:hint="eastAsia"/>
                <w:szCs w:val="21"/>
              </w:rPr>
              <w:t>、</w:t>
            </w:r>
            <w:r>
              <w:rPr>
                <w:rFonts w:eastAsia="方正仿宋_GBK"/>
                <w:szCs w:val="21"/>
              </w:rPr>
              <w:t>A319</w:t>
            </w:r>
            <w:r>
              <w:rPr>
                <w:rFonts w:eastAsia="方正仿宋_GBK" w:hint="eastAsia"/>
                <w:szCs w:val="21"/>
              </w:rPr>
              <w:t>、</w:t>
            </w:r>
            <w:r>
              <w:rPr>
                <w:rFonts w:eastAsia="方正仿宋_GBK"/>
                <w:szCs w:val="21"/>
              </w:rPr>
              <w:t>B757</w:t>
            </w:r>
            <w:r>
              <w:rPr>
                <w:rFonts w:eastAsia="方正仿宋_GBK" w:hint="eastAsia"/>
                <w:szCs w:val="21"/>
              </w:rPr>
              <w:t>、</w:t>
            </w:r>
            <w:r>
              <w:rPr>
                <w:rFonts w:eastAsia="方正仿宋_GBK"/>
                <w:szCs w:val="21"/>
              </w:rPr>
              <w:t>B737</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keepNext/>
              <w:keepLines/>
              <w:adjustRightInd w:val="0"/>
              <w:snapToGrid w:val="0"/>
              <w:spacing w:line="280" w:lineRule="atLeast"/>
              <w:jc w:val="center"/>
              <w:rPr>
                <w:rFonts w:eastAsia="方正仿宋_GBK"/>
                <w:szCs w:val="21"/>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第三类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B747F</w:t>
            </w:r>
            <w:r>
              <w:rPr>
                <w:rFonts w:eastAsia="方正仿宋_GBK" w:hint="eastAsia"/>
                <w:szCs w:val="21"/>
              </w:rPr>
              <w:t>、</w:t>
            </w:r>
            <w:r>
              <w:rPr>
                <w:rFonts w:eastAsia="方正仿宋_GBK"/>
                <w:szCs w:val="21"/>
              </w:rPr>
              <w:t>B777F</w:t>
            </w:r>
            <w:r>
              <w:rPr>
                <w:rFonts w:eastAsia="方正仿宋_GBK" w:hint="eastAsia"/>
                <w:szCs w:val="21"/>
              </w:rPr>
              <w:t>、</w:t>
            </w:r>
            <w:r>
              <w:rPr>
                <w:rFonts w:eastAsia="方正仿宋_GBK"/>
                <w:szCs w:val="21"/>
              </w:rPr>
              <w:t>B767F</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第四类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B757F</w:t>
            </w:r>
            <w:r>
              <w:rPr>
                <w:rFonts w:eastAsia="方正仿宋_GBK" w:hint="eastAsia"/>
                <w:szCs w:val="21"/>
              </w:rPr>
              <w:t>、</w:t>
            </w:r>
            <w:r>
              <w:rPr>
                <w:rFonts w:eastAsia="方正仿宋_GBK"/>
                <w:szCs w:val="21"/>
              </w:rPr>
              <w:t>B737F</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第五类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E190</w:t>
            </w:r>
            <w:r>
              <w:rPr>
                <w:rFonts w:eastAsia="方正仿宋_GBK" w:hint="eastAsia"/>
                <w:szCs w:val="21"/>
              </w:rPr>
              <w:t>、</w:t>
            </w:r>
            <w:r>
              <w:rPr>
                <w:rFonts w:eastAsia="方正仿宋_GBK"/>
                <w:szCs w:val="21"/>
              </w:rPr>
              <w:t>E145</w:t>
            </w:r>
            <w:r>
              <w:rPr>
                <w:rFonts w:eastAsia="方正仿宋_GBK" w:hint="eastAsia"/>
                <w:szCs w:val="21"/>
              </w:rPr>
              <w:t>、</w:t>
            </w:r>
            <w:r>
              <w:rPr>
                <w:rFonts w:eastAsia="方正仿宋_GBK"/>
                <w:szCs w:val="21"/>
              </w:rPr>
              <w:t>CRJ900</w:t>
            </w:r>
            <w:r>
              <w:rPr>
                <w:rFonts w:eastAsia="方正仿宋_GBK" w:hint="eastAsia"/>
                <w:szCs w:val="21"/>
              </w:rPr>
              <w:t>、</w:t>
            </w:r>
            <w:r>
              <w:rPr>
                <w:rFonts w:eastAsia="方正仿宋_GBK"/>
                <w:szCs w:val="21"/>
              </w:rPr>
              <w:t>CRJ700</w:t>
            </w:r>
            <w:r>
              <w:rPr>
                <w:rFonts w:eastAsia="方正仿宋_GBK" w:hint="eastAsia"/>
                <w:szCs w:val="21"/>
              </w:rPr>
              <w:t>、</w:t>
            </w:r>
            <w:r>
              <w:rPr>
                <w:rFonts w:eastAsia="方正仿宋_GBK"/>
                <w:szCs w:val="21"/>
              </w:rPr>
              <w:t>CRJ200</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Merge w:val="restart"/>
            <w:vAlign w:val="center"/>
          </w:tcPr>
          <w:p w:rsidR="0059750A" w:rsidRDefault="00D95AD7">
            <w:pPr>
              <w:adjustRightInd w:val="0"/>
              <w:snapToGrid w:val="0"/>
              <w:spacing w:line="280" w:lineRule="atLeast"/>
              <w:jc w:val="center"/>
              <w:rPr>
                <w:rFonts w:eastAsia="方正仿宋_GBK"/>
              </w:rPr>
            </w:pPr>
            <w:r>
              <w:rPr>
                <w:rFonts w:eastAsia="方正仿宋_GBK" w:hint="eastAsia"/>
                <w:sz w:val="22"/>
              </w:rPr>
              <w:t>第六类</w:t>
            </w: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szCs w:val="21"/>
              </w:rPr>
              <w:t>ARJ21</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855C29" w:rsidRPr="00147D45" w:rsidTr="00DF17DD">
        <w:trPr>
          <w:trHeight w:val="20"/>
          <w:jc w:val="center"/>
        </w:trPr>
        <w:tc>
          <w:tcPr>
            <w:tcW w:w="1134" w:type="dxa"/>
            <w:vMerge/>
            <w:vAlign w:val="center"/>
          </w:tcPr>
          <w:p w:rsidR="0059750A" w:rsidRDefault="0059750A">
            <w:pPr>
              <w:adjustRightInd w:val="0"/>
              <w:snapToGrid w:val="0"/>
              <w:spacing w:line="280" w:lineRule="atLeast"/>
              <w:jc w:val="center"/>
              <w:rPr>
                <w:rFonts w:eastAsia="方正仿宋_GBK"/>
              </w:rPr>
            </w:pPr>
          </w:p>
        </w:tc>
        <w:tc>
          <w:tcPr>
            <w:tcW w:w="2927" w:type="dxa"/>
            <w:vAlign w:val="center"/>
          </w:tcPr>
          <w:p w:rsidR="0059750A" w:rsidRDefault="00D95AD7">
            <w:pPr>
              <w:adjustRightInd w:val="0"/>
              <w:snapToGrid w:val="0"/>
              <w:spacing w:line="280" w:lineRule="atLeast"/>
              <w:jc w:val="center"/>
              <w:rPr>
                <w:rFonts w:eastAsia="方正仿宋_GBK"/>
                <w:szCs w:val="21"/>
              </w:rPr>
            </w:pPr>
            <w:r>
              <w:rPr>
                <w:rFonts w:eastAsia="方正仿宋_GBK" w:hint="eastAsia"/>
                <w:szCs w:val="21"/>
              </w:rPr>
              <w:t>新舟</w:t>
            </w:r>
            <w:r>
              <w:rPr>
                <w:rFonts w:eastAsia="方正仿宋_GBK"/>
                <w:szCs w:val="21"/>
              </w:rPr>
              <w:t>60</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D95AD7">
            <w:pPr>
              <w:adjustRightInd w:val="0"/>
              <w:snapToGrid w:val="0"/>
              <w:spacing w:line="280" w:lineRule="atLeast"/>
              <w:jc w:val="center"/>
              <w:rPr>
                <w:rFonts w:eastAsia="方正仿宋_GBK"/>
                <w:b/>
                <w:bCs/>
                <w:color w:val="365F91" w:themeColor="accent1" w:themeShade="BF"/>
                <w:sz w:val="24"/>
              </w:rPr>
            </w:pPr>
            <w:r>
              <w:rPr>
                <w:rFonts w:eastAsia="方正仿宋_GBK" w:hint="eastAsia"/>
                <w:szCs w:val="21"/>
              </w:rPr>
              <w:t>同上</w:t>
            </w: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rPr>
            </w:pPr>
            <w:r>
              <w:rPr>
                <w:rFonts w:eastAsia="方正仿宋_GBK" w:hint="eastAsia"/>
                <w:szCs w:val="21"/>
              </w:rPr>
              <w:t>同上</w:t>
            </w:r>
          </w:p>
        </w:tc>
      </w:tr>
      <w:tr w:rsidR="000856AF" w:rsidRPr="00147D45" w:rsidTr="00DF17DD">
        <w:trPr>
          <w:trHeight w:val="20"/>
          <w:jc w:val="center"/>
        </w:trPr>
        <w:tc>
          <w:tcPr>
            <w:tcW w:w="1134" w:type="dxa"/>
            <w:vAlign w:val="center"/>
          </w:tcPr>
          <w:p w:rsidR="0059750A" w:rsidRDefault="00D95AD7">
            <w:pPr>
              <w:adjustRightInd w:val="0"/>
              <w:snapToGrid w:val="0"/>
              <w:spacing w:line="280" w:lineRule="atLeast"/>
              <w:jc w:val="center"/>
              <w:rPr>
                <w:rFonts w:eastAsia="方正仿宋_GBK"/>
                <w:sz w:val="24"/>
              </w:rPr>
            </w:pPr>
            <w:r>
              <w:rPr>
                <w:rFonts w:eastAsia="方正仿宋_GBK" w:hint="eastAsia"/>
                <w:sz w:val="24"/>
              </w:rPr>
              <w:t>所有机型合计</w:t>
            </w:r>
          </w:p>
        </w:tc>
        <w:tc>
          <w:tcPr>
            <w:tcW w:w="2927" w:type="dxa"/>
            <w:vAlign w:val="center"/>
          </w:tcPr>
          <w:p w:rsidR="0059750A" w:rsidRDefault="00D95AD7">
            <w:pPr>
              <w:adjustRightInd w:val="0"/>
              <w:snapToGrid w:val="0"/>
              <w:spacing w:line="280" w:lineRule="atLeast"/>
              <w:jc w:val="center"/>
              <w:rPr>
                <w:rFonts w:eastAsia="方正仿宋_GBK"/>
              </w:rPr>
            </w:pPr>
            <w:r>
              <w:rPr>
                <w:rFonts w:eastAsia="方正仿宋_GBK"/>
                <w:sz w:val="22"/>
              </w:rPr>
              <w:t>-</w:t>
            </w:r>
          </w:p>
        </w:tc>
        <w:tc>
          <w:tcPr>
            <w:tcW w:w="1327"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1701" w:type="dxa"/>
            <w:vAlign w:val="center"/>
          </w:tcPr>
          <w:p w:rsidR="0059750A" w:rsidRDefault="00D95AD7">
            <w:pPr>
              <w:adjustRightInd w:val="0"/>
              <w:snapToGrid w:val="0"/>
              <w:spacing w:line="280" w:lineRule="atLeast"/>
              <w:jc w:val="center"/>
              <w:rPr>
                <w:rFonts w:eastAsia="方正仿宋_GBK"/>
                <w:sz w:val="24"/>
              </w:rPr>
            </w:pPr>
            <w:r>
              <w:rPr>
                <w:rFonts w:eastAsia="方正仿宋_GBK"/>
                <w:sz w:val="22"/>
              </w:rPr>
              <w:t>-</w:t>
            </w:r>
          </w:p>
        </w:tc>
        <w:tc>
          <w:tcPr>
            <w:tcW w:w="1418" w:type="dxa"/>
            <w:vAlign w:val="center"/>
          </w:tcPr>
          <w:p w:rsidR="0059750A" w:rsidRDefault="0059750A">
            <w:pPr>
              <w:adjustRightInd w:val="0"/>
              <w:snapToGrid w:val="0"/>
              <w:spacing w:line="280" w:lineRule="atLeast"/>
              <w:jc w:val="center"/>
              <w:rPr>
                <w:rFonts w:eastAsia="方正仿宋_GBK"/>
                <w:b/>
                <w:bCs/>
                <w:color w:val="365F91" w:themeColor="accent1" w:themeShade="BF"/>
                <w:sz w:val="24"/>
              </w:rPr>
            </w:pPr>
          </w:p>
        </w:tc>
        <w:tc>
          <w:tcPr>
            <w:tcW w:w="2550" w:type="dxa"/>
            <w:vAlign w:val="center"/>
          </w:tcPr>
          <w:p w:rsidR="0059750A" w:rsidRDefault="00D95AD7">
            <w:pPr>
              <w:adjustRightInd w:val="0"/>
              <w:snapToGrid w:val="0"/>
              <w:spacing w:line="280" w:lineRule="atLeast"/>
              <w:jc w:val="center"/>
              <w:rPr>
                <w:rFonts w:eastAsia="方正仿宋_GBK"/>
                <w:sz w:val="24"/>
              </w:rPr>
            </w:pPr>
            <w:r>
              <w:rPr>
                <w:rFonts w:eastAsia="方正仿宋_GBK"/>
                <w:sz w:val="22"/>
              </w:rPr>
              <w:t>-</w:t>
            </w:r>
          </w:p>
        </w:tc>
      </w:tr>
    </w:tbl>
    <w:p w:rsidR="00AB62C0" w:rsidRPr="00147D45" w:rsidRDefault="00D95AD7">
      <w:pPr>
        <w:spacing w:line="240" w:lineRule="exact"/>
        <w:ind w:left="630" w:hangingChars="300" w:hanging="630"/>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核算边界</w:t>
      </w:r>
      <w:r w:rsidR="00437F4D">
        <w:rPr>
          <w:rFonts w:eastAsia="方正仿宋_GBK" w:hint="eastAsia"/>
          <w:szCs w:val="21"/>
        </w:rPr>
        <w:t>：</w:t>
      </w:r>
      <w:r>
        <w:rPr>
          <w:rFonts w:eastAsia="方正仿宋_GBK" w:hint="eastAsia"/>
          <w:szCs w:val="21"/>
        </w:rPr>
        <w:t>运营的国内商业航段（暂不包括国际航段及地区航段）航空器飞行活动燃烧航空煤油所产生的二氧化碳排放。其中：航空器飞行活动二氧化碳排放包括航空器地面运行阶段辅助动力装置（</w:t>
      </w:r>
      <w:r>
        <w:rPr>
          <w:rFonts w:eastAsia="方正仿宋_GBK"/>
          <w:szCs w:val="21"/>
        </w:rPr>
        <w:t>APU</w:t>
      </w:r>
      <w:r>
        <w:rPr>
          <w:rFonts w:eastAsia="方正仿宋_GBK" w:hint="eastAsia"/>
          <w:szCs w:val="21"/>
        </w:rPr>
        <w:t>）燃油产生的排放，但不包括机务维修等燃油产生的排放。航班归属按照飞行任务书上国际民航组织（</w:t>
      </w:r>
      <w:r>
        <w:rPr>
          <w:rFonts w:eastAsia="方正仿宋_GBK"/>
          <w:szCs w:val="21"/>
        </w:rPr>
        <w:t>ICAO</w:t>
      </w:r>
      <w:r>
        <w:rPr>
          <w:rFonts w:eastAsia="方正仿宋_GBK" w:hint="eastAsia"/>
          <w:szCs w:val="21"/>
        </w:rPr>
        <w:t>）三字代码确定。若航班三字代码缺失，通过航空器国籍注册登记证来识别其运营人。航空运营人报告主体的以下航空器飞行活动不纳入监测和报告范围：</w:t>
      </w:r>
    </w:p>
    <w:p w:rsidR="00AB62C0" w:rsidRPr="00147D45" w:rsidRDefault="00D95AD7">
      <w:pPr>
        <w:pStyle w:val="12"/>
        <w:numPr>
          <w:ilvl w:val="0"/>
          <w:numId w:val="33"/>
        </w:numPr>
        <w:spacing w:line="240" w:lineRule="exact"/>
        <w:ind w:leftChars="400" w:left="840" w:firstLine="0"/>
        <w:contextualSpacing w:val="0"/>
        <w:jc w:val="left"/>
        <w:rPr>
          <w:rFonts w:eastAsia="方正仿宋_GBK"/>
          <w:szCs w:val="21"/>
        </w:rPr>
      </w:pPr>
      <w:r>
        <w:rPr>
          <w:rFonts w:eastAsia="方正仿宋_GBK" w:hint="eastAsia"/>
          <w:szCs w:val="21"/>
        </w:rPr>
        <w:t>国家元首专机、政治任务包机、外交活动飞行、要客包机；</w:t>
      </w:r>
      <w:r>
        <w:rPr>
          <w:rFonts w:eastAsia="方正仿宋_GBK"/>
          <w:szCs w:val="21"/>
        </w:rPr>
        <w:t>b</w:t>
      </w:r>
      <w:r>
        <w:rPr>
          <w:rFonts w:eastAsia="方正仿宋_GBK" w:hint="eastAsia"/>
          <w:szCs w:val="21"/>
        </w:rPr>
        <w:t>）军事任务包机、国家安全任务飞行、警备飞行；</w:t>
      </w:r>
      <w:r>
        <w:rPr>
          <w:rFonts w:eastAsia="方正仿宋_GBK"/>
          <w:szCs w:val="21"/>
        </w:rPr>
        <w:t>c</w:t>
      </w:r>
      <w:r>
        <w:rPr>
          <w:rFonts w:eastAsia="方正仿宋_GBK" w:hint="eastAsia"/>
          <w:szCs w:val="21"/>
        </w:rPr>
        <w:t>）人道主义救援飞行、紧急医疗救援、科学研究飞行；</w:t>
      </w:r>
      <w:r>
        <w:rPr>
          <w:rFonts w:eastAsia="方正仿宋_GBK"/>
          <w:szCs w:val="21"/>
        </w:rPr>
        <w:t>d</w:t>
      </w:r>
      <w:r>
        <w:rPr>
          <w:rFonts w:eastAsia="方正仿宋_GBK" w:hint="eastAsia"/>
          <w:szCs w:val="21"/>
        </w:rPr>
        <w:t>）为取得许可证的验证试飞；</w:t>
      </w:r>
      <w:r>
        <w:rPr>
          <w:rFonts w:eastAsia="方正仿宋_GBK"/>
          <w:szCs w:val="21"/>
        </w:rPr>
        <w:t>e</w:t>
      </w:r>
      <w:r>
        <w:rPr>
          <w:rFonts w:eastAsia="方正仿宋_GBK" w:hint="eastAsia"/>
          <w:szCs w:val="21"/>
        </w:rPr>
        <w:t>）非商业目的的调机飞行；</w:t>
      </w:r>
      <w:r>
        <w:rPr>
          <w:rFonts w:eastAsia="方正仿宋_GBK"/>
          <w:szCs w:val="21"/>
        </w:rPr>
        <w:t>f</w:t>
      </w:r>
      <w:r>
        <w:rPr>
          <w:rFonts w:eastAsia="方正仿宋_GBK" w:hint="eastAsia"/>
          <w:szCs w:val="21"/>
        </w:rPr>
        <w:t>）返航飞行。</w:t>
      </w:r>
    </w:p>
    <w:p w:rsidR="00AB62C0" w:rsidRPr="00147D45" w:rsidRDefault="00D95AD7" w:rsidP="0029502A">
      <w:pPr>
        <w:spacing w:line="240" w:lineRule="exact"/>
        <w:ind w:firstLineChars="300" w:firstLine="630"/>
        <w:jc w:val="left"/>
        <w:rPr>
          <w:rFonts w:eastAsia="方正仿宋_GBK"/>
          <w:szCs w:val="21"/>
        </w:rPr>
      </w:pPr>
      <w:r>
        <w:rPr>
          <w:rFonts w:eastAsia="方正仿宋_GBK"/>
          <w:szCs w:val="21"/>
        </w:rPr>
        <w:t>*2</w:t>
      </w:r>
      <w:r>
        <w:rPr>
          <w:rFonts w:eastAsia="方正仿宋_GBK" w:hint="eastAsia"/>
          <w:szCs w:val="21"/>
        </w:rPr>
        <w:t>航空煤油的二氧化碳排放因子缺省值为</w:t>
      </w:r>
      <w:r>
        <w:rPr>
          <w:rFonts w:eastAsia="方正仿宋_GBK"/>
          <w:szCs w:val="21"/>
        </w:rPr>
        <w:t>3.15tCO</w:t>
      </w:r>
      <w:r>
        <w:rPr>
          <w:rFonts w:eastAsia="方正仿宋_GBK"/>
          <w:szCs w:val="21"/>
          <w:vertAlign w:val="subscript"/>
        </w:rPr>
        <w:t>2</w:t>
      </w:r>
      <w:r>
        <w:rPr>
          <w:rFonts w:eastAsia="方正仿宋_GBK"/>
          <w:szCs w:val="21"/>
        </w:rPr>
        <w:t>/t</w:t>
      </w:r>
      <w:r>
        <w:rPr>
          <w:rFonts w:eastAsia="方正仿宋_GBK" w:hint="eastAsia"/>
          <w:szCs w:val="21"/>
        </w:rPr>
        <w:t>。</w:t>
      </w:r>
    </w:p>
    <w:p w:rsidR="00AB62C0" w:rsidRPr="00147D45" w:rsidRDefault="00D95AD7" w:rsidP="0029502A">
      <w:pPr>
        <w:spacing w:line="240" w:lineRule="exact"/>
        <w:ind w:firstLineChars="300" w:firstLine="630"/>
        <w:jc w:val="left"/>
        <w:rPr>
          <w:rFonts w:eastAsia="方正仿宋_GBK"/>
          <w:szCs w:val="21"/>
        </w:rPr>
      </w:pPr>
      <w:r>
        <w:rPr>
          <w:rFonts w:eastAsia="方正仿宋_GBK"/>
          <w:szCs w:val="21"/>
        </w:rPr>
        <w:lastRenderedPageBreak/>
        <w:t>*3</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480" w:lineRule="exact"/>
        <w:jc w:val="center"/>
        <w:rPr>
          <w:rFonts w:eastAsia="方正仿宋_GBK"/>
          <w:sz w:val="36"/>
          <w:szCs w:val="36"/>
        </w:rPr>
      </w:pPr>
      <w:r>
        <w:rPr>
          <w:rFonts w:eastAsia="方正仿宋_GBK"/>
          <w:sz w:val="36"/>
          <w:szCs w:val="36"/>
        </w:rPr>
        <w:br w:type="page"/>
      </w:r>
      <w:r>
        <w:rPr>
          <w:rFonts w:eastAsia="方正仿宋_GBK" w:hint="eastAsia"/>
          <w:sz w:val="36"/>
          <w:szCs w:val="36"/>
        </w:rPr>
        <w:lastRenderedPageBreak/>
        <w:t>民用航空企业（机场航站楼）</w:t>
      </w:r>
    </w:p>
    <w:p w:rsidR="00AB62C0" w:rsidRPr="00147D45" w:rsidRDefault="00D95AD7">
      <w:pPr>
        <w:spacing w:line="480" w:lineRule="exact"/>
        <w:jc w:val="center"/>
        <w:rPr>
          <w:rFonts w:eastAsia="方正仿宋_GBK"/>
          <w:sz w:val="36"/>
          <w:szCs w:val="36"/>
        </w:rPr>
      </w:pPr>
      <w:r>
        <w:rPr>
          <w:rFonts w:eastAsia="方正仿宋_GBK"/>
          <w:sz w:val="36"/>
          <w:szCs w:val="36"/>
          <w:u w:val="single"/>
        </w:rPr>
        <w:t>2016</w:t>
      </w:r>
      <w:r>
        <w:rPr>
          <w:rFonts w:eastAsia="方正仿宋_GBK" w:hint="eastAsia"/>
          <w:sz w:val="36"/>
          <w:szCs w:val="36"/>
          <w:u w:val="single"/>
        </w:rPr>
        <w:t>（</w:t>
      </w:r>
      <w:r>
        <w:rPr>
          <w:rFonts w:eastAsia="方正仿宋_GBK"/>
          <w:sz w:val="36"/>
          <w:szCs w:val="36"/>
          <w:u w:val="single"/>
        </w:rPr>
        <w:t>2017</w:t>
      </w:r>
      <w:r>
        <w:rPr>
          <w:rFonts w:eastAsia="方正仿宋_GBK" w:hint="eastAsia"/>
          <w:sz w:val="36"/>
          <w:szCs w:val="36"/>
          <w:u w:val="single"/>
        </w:rPr>
        <w:t>）</w:t>
      </w:r>
      <w:r>
        <w:rPr>
          <w:rFonts w:eastAsia="方正仿宋_GBK" w:hint="eastAsia"/>
          <w:sz w:val="36"/>
          <w:szCs w:val="36"/>
        </w:rPr>
        <w:t>年温室气体排放报告补充数据表</w:t>
      </w:r>
    </w:p>
    <w:tbl>
      <w:tblPr>
        <w:tblW w:w="15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89"/>
        <w:gridCol w:w="3616"/>
        <w:gridCol w:w="963"/>
        <w:gridCol w:w="1145"/>
        <w:gridCol w:w="7796"/>
      </w:tblGrid>
      <w:tr w:rsidR="00564298" w:rsidRPr="00147D45" w:rsidTr="00564298">
        <w:trPr>
          <w:cantSplit/>
          <w:trHeight w:val="20"/>
          <w:tblHeader/>
          <w:jc w:val="center"/>
        </w:trPr>
        <w:tc>
          <w:tcPr>
            <w:tcW w:w="630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补充数据</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62C0" w:rsidRPr="00147D45" w:rsidRDefault="00D95AD7">
            <w:pPr>
              <w:adjustRightInd w:val="0"/>
              <w:snapToGrid w:val="0"/>
              <w:jc w:val="center"/>
              <w:rPr>
                <w:rFonts w:eastAsia="方正楷体_GBK"/>
                <w:szCs w:val="21"/>
              </w:rPr>
            </w:pPr>
            <w:r>
              <w:rPr>
                <w:rFonts w:eastAsia="方正楷体_GBK" w:hint="eastAsia"/>
                <w:szCs w:val="21"/>
              </w:rPr>
              <w:t>数值</w:t>
            </w:r>
          </w:p>
        </w:tc>
        <w:tc>
          <w:tcPr>
            <w:tcW w:w="77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62C0" w:rsidRPr="00147D45" w:rsidRDefault="00D95AD7">
            <w:pPr>
              <w:adjustRightInd w:val="0"/>
              <w:snapToGrid w:val="0"/>
              <w:jc w:val="center"/>
              <w:rPr>
                <w:rFonts w:eastAsia="方正楷体_GBK"/>
                <w:szCs w:val="21"/>
              </w:rPr>
            </w:pPr>
            <w:r>
              <w:rPr>
                <w:rFonts w:eastAsia="方正楷体_GBK" w:hint="eastAsia"/>
                <w:szCs w:val="21"/>
              </w:rPr>
              <w:t>计算方法或填写要求</w:t>
            </w:r>
            <w:r>
              <w:rPr>
                <w:rFonts w:eastAsia="方正楷体_GBK"/>
                <w:szCs w:val="21"/>
                <w:vertAlign w:val="superscript"/>
              </w:rPr>
              <w:t>*1</w:t>
            </w:r>
          </w:p>
        </w:tc>
      </w:tr>
      <w:tr w:rsidR="00AB62C0" w:rsidRPr="00147D45" w:rsidTr="007C2CCA">
        <w:trPr>
          <w:trHeight w:val="20"/>
          <w:jc w:val="center"/>
        </w:trPr>
        <w:tc>
          <w:tcPr>
            <w:tcW w:w="1773" w:type="dxa"/>
            <w:vMerge w:val="restart"/>
            <w:tcBorders>
              <w:top w:val="single" w:sz="4" w:space="0" w:color="auto"/>
              <w:left w:val="single" w:sz="4" w:space="0" w:color="auto"/>
              <w:bottom w:val="single" w:sz="4" w:space="0" w:color="auto"/>
              <w:right w:val="single" w:sz="4" w:space="0" w:color="auto"/>
            </w:tcBorders>
          </w:tcPr>
          <w:p w:rsidR="00AB62C0" w:rsidRPr="00147D45" w:rsidRDefault="00AB62C0">
            <w:pPr>
              <w:adjustRightInd w:val="0"/>
              <w:snapToGrid w:val="0"/>
              <w:spacing w:line="280" w:lineRule="exact"/>
              <w:rPr>
                <w:rFonts w:eastAsia="方正仿宋_GBK"/>
                <w:szCs w:val="21"/>
              </w:rPr>
            </w:pPr>
          </w:p>
          <w:p w:rsidR="00AB62C0" w:rsidRPr="00147D45" w:rsidRDefault="00D95AD7">
            <w:pPr>
              <w:adjustRightInd w:val="0"/>
              <w:snapToGrid w:val="0"/>
              <w:spacing w:line="280" w:lineRule="exact"/>
              <w:rPr>
                <w:rFonts w:eastAsia="方正仿宋_GBK"/>
                <w:szCs w:val="21"/>
              </w:rPr>
            </w:pPr>
            <w:r>
              <w:rPr>
                <w:rFonts w:eastAsia="方正仿宋_GBK" w:hint="eastAsia"/>
                <w:szCs w:val="21"/>
              </w:rPr>
              <w:t>航站楼</w:t>
            </w:r>
            <w:r>
              <w:rPr>
                <w:rFonts w:eastAsia="方正仿宋_GBK"/>
                <w:szCs w:val="21"/>
              </w:rPr>
              <w:t>1</w:t>
            </w:r>
            <w:r>
              <w:rPr>
                <w:rFonts w:eastAsia="方正仿宋_GBK"/>
                <w:szCs w:val="21"/>
                <w:vertAlign w:val="superscript"/>
              </w:rPr>
              <w:t>*2</w:t>
            </w:r>
            <w:r>
              <w:rPr>
                <w:rFonts w:eastAsia="方正仿宋_GBK" w:hint="eastAsia"/>
                <w:szCs w:val="21"/>
                <w:vertAlign w:val="superscript"/>
              </w:rPr>
              <w:t>，</w:t>
            </w:r>
            <w:r>
              <w:rPr>
                <w:rFonts w:eastAsia="方正仿宋_GBK"/>
                <w:szCs w:val="21"/>
                <w:vertAlign w:val="superscript"/>
              </w:rPr>
              <w:t>3</w:t>
            </w: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1 </w:t>
            </w:r>
            <w:r>
              <w:rPr>
                <w:rFonts w:eastAsia="方正仿宋_GBK" w:hint="eastAsia"/>
                <w:szCs w:val="21"/>
              </w:rPr>
              <w:t>二氧化碳排放量（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AB62C0" w:rsidRPr="00147D45" w:rsidRDefault="00AB62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43216" w:rsidRPr="00147D45" w:rsidRDefault="00543216">
            <w:pPr>
              <w:keepNext/>
              <w:keepLines/>
              <w:snapToGrid w:val="0"/>
              <w:spacing w:line="280" w:lineRule="exact"/>
              <w:rPr>
                <w:rFonts w:eastAsia="方正仿宋_GBK"/>
                <w:b/>
                <w:bCs/>
                <w:color w:val="4F81BD" w:themeColor="accent1"/>
                <w:szCs w:val="21"/>
              </w:rPr>
            </w:pP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1.1 </w:t>
            </w:r>
            <w:r>
              <w:rPr>
                <w:rFonts w:eastAsia="方正仿宋_GBK" w:hint="eastAsia"/>
                <w:szCs w:val="21"/>
              </w:rPr>
              <w:t>化石燃料燃烧排放量（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1.1.1 </w:t>
            </w:r>
            <w:r>
              <w:rPr>
                <w:rFonts w:eastAsia="方正仿宋_GBK" w:hint="eastAsia"/>
                <w:szCs w:val="21"/>
              </w:rPr>
              <w:t>消耗量（</w:t>
            </w:r>
            <w:r>
              <w:rPr>
                <w:rFonts w:eastAsia="方正仿宋_GBK"/>
                <w:szCs w:val="21"/>
              </w:rPr>
              <w:t>t</w:t>
            </w:r>
            <w:r>
              <w:rPr>
                <w:rFonts w:eastAsia="方正仿宋_GBK" w:hint="eastAsia"/>
                <w:szCs w:val="21"/>
              </w:rPr>
              <w:t>或万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1.1.2 </w:t>
            </w:r>
            <w:r>
              <w:rPr>
                <w:rFonts w:eastAsia="方正仿宋_GBK" w:hint="eastAsia"/>
                <w:szCs w:val="21"/>
              </w:rPr>
              <w:t>低位发热量（</w:t>
            </w:r>
            <w:r>
              <w:rPr>
                <w:rFonts w:eastAsia="方正仿宋_GBK"/>
                <w:szCs w:val="21"/>
              </w:rPr>
              <w:t>GJ/t</w:t>
            </w:r>
            <w:r>
              <w:rPr>
                <w:rFonts w:eastAsia="方正仿宋_GBK" w:hint="eastAsia"/>
                <w:szCs w:val="21"/>
              </w:rPr>
              <w:t>或</w:t>
            </w:r>
            <w:r>
              <w:rPr>
                <w:rFonts w:eastAsia="方正仿宋_GBK"/>
                <w:szCs w:val="21"/>
              </w:rPr>
              <w:t>GJ/</w:t>
            </w:r>
            <w:r>
              <w:rPr>
                <w:rFonts w:eastAsia="方正仿宋_GBK" w:hint="eastAsia"/>
                <w:szCs w:val="21"/>
              </w:rPr>
              <w:t>万</w:t>
            </w:r>
            <w:r>
              <w:rPr>
                <w:rFonts w:eastAsia="方正仿宋_GBK"/>
                <w:szCs w:val="21"/>
              </w:rPr>
              <w:t>Nm</w:t>
            </w:r>
            <w:r>
              <w:rPr>
                <w:rFonts w:eastAsia="方正仿宋_GBK"/>
                <w:szCs w:val="21"/>
                <w:vertAlign w:val="superscript"/>
              </w:rPr>
              <w:t>3</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1.1.3 </w:t>
            </w:r>
            <w:r>
              <w:rPr>
                <w:rFonts w:eastAsia="方正仿宋_GBK" w:hint="eastAsia"/>
                <w:szCs w:val="21"/>
              </w:rPr>
              <w:t>单位热值含碳量（</w:t>
            </w:r>
            <w:r>
              <w:rPr>
                <w:rFonts w:eastAsia="方正仿宋_GBK"/>
                <w:szCs w:val="21"/>
              </w:rPr>
              <w:t>tC/GJ</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val="restart"/>
            <w:tcBorders>
              <w:top w:val="single" w:sz="4" w:space="0" w:color="auto"/>
              <w:left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1.1.4 </w:t>
            </w:r>
            <w:r>
              <w:rPr>
                <w:rFonts w:eastAsia="方正仿宋_GBK" w:hint="eastAsia"/>
                <w:szCs w:val="21"/>
              </w:rPr>
              <w:t>碳氧化率（</w:t>
            </w:r>
            <w:r>
              <w:rPr>
                <w:rFonts w:eastAsia="方正仿宋_GBK"/>
                <w:szCs w:val="21"/>
              </w:rPr>
              <w:t>%</w:t>
            </w:r>
            <w:r>
              <w:rPr>
                <w:rFonts w:eastAsia="方正仿宋_GBK" w:hint="eastAsia"/>
                <w:szCs w:val="21"/>
              </w:rPr>
              <w:t>）</w:t>
            </w: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hint="eastAsia"/>
                <w:szCs w:val="21"/>
              </w:rPr>
              <w:t>天然气</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EE2069"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3582" w:type="dxa"/>
            <w:vMerge/>
            <w:tcBorders>
              <w:left w:val="single" w:sz="4" w:space="0" w:color="auto"/>
              <w:bottom w:val="single" w:sz="4" w:space="0" w:color="auto"/>
              <w:right w:val="single" w:sz="4" w:space="0" w:color="auto"/>
            </w:tcBorders>
          </w:tcPr>
          <w:p w:rsidR="00855A33" w:rsidRDefault="00855A33">
            <w:pPr>
              <w:adjustRightInd w:val="0"/>
              <w:snapToGrid w:val="0"/>
              <w:spacing w:line="280" w:lineRule="exact"/>
              <w:rPr>
                <w:rFonts w:eastAsia="方正仿宋_GBK"/>
                <w:szCs w:val="21"/>
              </w:rPr>
            </w:pPr>
          </w:p>
        </w:tc>
        <w:tc>
          <w:tcPr>
            <w:tcW w:w="954" w:type="dxa"/>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w:t>
            </w:r>
            <w:r>
              <w:rPr>
                <w:rFonts w:eastAsia="方正仿宋_GBK"/>
                <w:szCs w:val="21"/>
                <w:vertAlign w:val="superscript"/>
              </w:rPr>
              <w:t>*4</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58085F" w:rsidP="0058085F">
            <w:pPr>
              <w:keepNext/>
              <w:keepLines/>
              <w:snapToGrid w:val="0"/>
              <w:spacing w:line="280" w:lineRule="exact"/>
              <w:rPr>
                <w:rFonts w:eastAsia="方正仿宋_GBK"/>
                <w:szCs w:val="21"/>
              </w:rPr>
            </w:pP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1.2 </w:t>
            </w:r>
            <w:r>
              <w:rPr>
                <w:rFonts w:eastAsia="方正仿宋_GBK" w:hint="eastAsia"/>
                <w:szCs w:val="21"/>
              </w:rPr>
              <w:t>消耗电力对应的排放量（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58085F"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58085F" w:rsidRPr="00147D45" w:rsidRDefault="0058085F">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1.2.1 </w:t>
            </w:r>
            <w:r>
              <w:rPr>
                <w:rFonts w:eastAsia="方正仿宋_GBK" w:hint="eastAsia"/>
                <w:szCs w:val="21"/>
              </w:rPr>
              <w:t>消耗电量（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58085F" w:rsidRPr="00147D45" w:rsidRDefault="0058085F">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58085F" w:rsidRPr="00147D45" w:rsidRDefault="00D95AD7" w:rsidP="0058085F">
            <w:pPr>
              <w:keepNext/>
              <w:keepLines/>
              <w:snapToGrid w:val="0"/>
              <w:spacing w:line="280" w:lineRule="exact"/>
              <w:rPr>
                <w:rFonts w:eastAsia="方正仿宋_GBK"/>
                <w:szCs w:val="21"/>
              </w:rPr>
            </w:pPr>
            <w:r>
              <w:rPr>
                <w:rFonts w:eastAsia="方正仿宋_GBK" w:hint="eastAsia"/>
                <w:szCs w:val="21"/>
              </w:rPr>
              <w:t>来源于企业台账或统计报表</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1.2.1.1</w:t>
            </w:r>
            <w:r>
              <w:rPr>
                <w:rFonts w:eastAsia="方正仿宋_GBK" w:hint="eastAsia"/>
                <w:szCs w:val="21"/>
              </w:rPr>
              <w:t>电网供电电量（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val="restart"/>
            <w:tcBorders>
              <w:top w:val="single" w:sz="4" w:space="0" w:color="auto"/>
              <w:left w:val="single" w:sz="4" w:space="0" w:color="auto"/>
              <w:right w:val="single" w:sz="4" w:space="0" w:color="auto"/>
            </w:tcBorders>
          </w:tcPr>
          <w:p w:rsidR="00B258C8" w:rsidRPr="00147D45" w:rsidRDefault="00D95AD7" w:rsidP="002D5FDA">
            <w:pPr>
              <w:keepNext/>
              <w:keepLines/>
              <w:snapToGrid w:val="0"/>
              <w:spacing w:line="280" w:lineRule="exact"/>
              <w:rPr>
                <w:rFonts w:eastAsia="方正仿宋_GBK"/>
                <w:szCs w:val="21"/>
              </w:rPr>
            </w:pPr>
            <w:r>
              <w:rPr>
                <w:rFonts w:eastAsia="方正仿宋_GBK" w:hint="eastAsia"/>
                <w:szCs w:val="21"/>
              </w:rPr>
              <w:t>优先填报该航站楼计量数据；如计量数据不可获得，则按全场比例拆分</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1.2.1.2</w:t>
            </w:r>
            <w:r>
              <w:rPr>
                <w:rFonts w:eastAsia="方正仿宋_GBK" w:hint="eastAsia"/>
                <w:szCs w:val="21"/>
              </w:rPr>
              <w:t>自备电厂</w:t>
            </w:r>
            <w:r>
              <w:rPr>
                <w:rFonts w:eastAsia="方正仿宋_GBK"/>
                <w:szCs w:val="21"/>
                <w:vertAlign w:val="superscript"/>
              </w:rPr>
              <w:t>*5</w:t>
            </w:r>
            <w:r>
              <w:rPr>
                <w:rFonts w:eastAsia="方正仿宋_GBK" w:hint="eastAsia"/>
                <w:szCs w:val="21"/>
              </w:rPr>
              <w:t>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1.2.1.3</w:t>
            </w:r>
            <w:r>
              <w:rPr>
                <w:rFonts w:eastAsia="方正仿宋_GBK" w:hint="eastAsia"/>
                <w:szCs w:val="21"/>
              </w:rPr>
              <w:t>可再生能源电量（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  1.2.1.4</w:t>
            </w:r>
            <w:r>
              <w:rPr>
                <w:rFonts w:eastAsia="方正仿宋_GBK" w:hint="eastAsia"/>
                <w:szCs w:val="21"/>
              </w:rPr>
              <w:t>余热电量（</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vMerge/>
            <w:tcBorders>
              <w:left w:val="single" w:sz="4" w:space="0" w:color="auto"/>
              <w:bottom w:val="single" w:sz="4" w:space="0" w:color="auto"/>
              <w:right w:val="single" w:sz="4" w:space="0" w:color="auto"/>
            </w:tcBorders>
          </w:tcPr>
          <w:p w:rsidR="00B258C8" w:rsidRPr="00147D45" w:rsidRDefault="00B258C8" w:rsidP="0058085F">
            <w:pPr>
              <w:keepNext/>
              <w:keepLines/>
              <w:snapToGrid w:val="0"/>
              <w:spacing w:before="200" w:line="280" w:lineRule="exact"/>
              <w:outlineLvl w:val="2"/>
              <w:rPr>
                <w:rFonts w:eastAsia="方正仿宋_GBK"/>
                <w:szCs w:val="21"/>
              </w:rPr>
            </w:pP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1.2.2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/MWh</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1A4DA1">
            <w:pPr>
              <w:keepNext/>
              <w:keepLines/>
              <w:snapToGrid w:val="0"/>
              <w:spacing w:line="280" w:lineRule="exact"/>
              <w:rPr>
                <w:rFonts w:eastAsia="方正仿宋_GBK"/>
                <w:szCs w:val="21"/>
              </w:rPr>
            </w:pPr>
            <w:r>
              <w:rPr>
                <w:rFonts w:eastAsia="方正仿宋_GBK" w:hint="eastAsia"/>
                <w:szCs w:val="21"/>
              </w:rPr>
              <w:t>对应的排放因子根据来源采用加权平均</w:t>
            </w:r>
            <w:r w:rsidR="004B1AE2">
              <w:rPr>
                <w:rFonts w:eastAsia="方正仿宋_GBK" w:hint="eastAsia"/>
                <w:szCs w:val="21"/>
              </w:rPr>
              <w:t>，其中</w:t>
            </w:r>
            <w:r>
              <w:rPr>
                <w:rFonts w:eastAsia="方正仿宋_GBK" w:hint="eastAsia"/>
                <w:szCs w:val="21"/>
              </w:rPr>
              <w:t>：</w:t>
            </w:r>
          </w:p>
          <w:p w:rsidR="00B258C8" w:rsidRPr="00147D45" w:rsidRDefault="00D95AD7" w:rsidP="001A4DA1">
            <w:pPr>
              <w:keepNext/>
              <w:keepLines/>
              <w:numPr>
                <w:ilvl w:val="0"/>
                <w:numId w:val="6"/>
              </w:numPr>
              <w:snapToGrid w:val="0"/>
              <w:spacing w:line="280" w:lineRule="exact"/>
              <w:rPr>
                <w:rFonts w:eastAsia="方正仿宋_GBK"/>
                <w:szCs w:val="21"/>
              </w:rPr>
            </w:pPr>
            <w:r>
              <w:rPr>
                <w:rFonts w:eastAsia="方正仿宋_GBK" w:hint="eastAsia"/>
                <w:szCs w:val="21"/>
              </w:rPr>
              <w:t>电网购入电力和自备电厂供电对应的排放因子采用</w:t>
            </w:r>
            <w:r>
              <w:rPr>
                <w:rFonts w:eastAsia="方正仿宋_GBK"/>
                <w:szCs w:val="21"/>
              </w:rPr>
              <w:t>2015</w:t>
            </w:r>
            <w:r>
              <w:rPr>
                <w:rFonts w:eastAsia="方正仿宋_GBK" w:hint="eastAsia"/>
                <w:szCs w:val="21"/>
              </w:rPr>
              <w:t>年全国电网平均排放因子</w:t>
            </w:r>
            <w:r>
              <w:rPr>
                <w:rFonts w:eastAsia="方正仿宋_GBK"/>
                <w:szCs w:val="21"/>
              </w:rPr>
              <w:t>0.6101tCO</w:t>
            </w:r>
            <w:r>
              <w:rPr>
                <w:rFonts w:eastAsia="方正仿宋_GBK"/>
                <w:szCs w:val="21"/>
                <w:vertAlign w:val="subscript"/>
              </w:rPr>
              <w:t>2</w:t>
            </w:r>
            <w:r>
              <w:rPr>
                <w:rFonts w:eastAsia="方正仿宋_GBK"/>
                <w:szCs w:val="21"/>
              </w:rPr>
              <w:t>/MWh</w:t>
            </w:r>
          </w:p>
          <w:p w:rsidR="00543216" w:rsidRPr="00147D45" w:rsidRDefault="00D95AD7">
            <w:pPr>
              <w:keepNext/>
              <w:keepLines/>
              <w:numPr>
                <w:ilvl w:val="0"/>
                <w:numId w:val="6"/>
              </w:numPr>
              <w:snapToGrid w:val="0"/>
              <w:spacing w:line="280" w:lineRule="exact"/>
              <w:rPr>
                <w:rFonts w:eastAsia="方正仿宋_GBK"/>
                <w:szCs w:val="21"/>
              </w:rPr>
            </w:pPr>
            <w:r>
              <w:rPr>
                <w:rFonts w:eastAsia="方正仿宋_GBK" w:hint="eastAsia"/>
                <w:szCs w:val="21"/>
              </w:rPr>
              <w:t>可再生能源、余热发电排放因子为</w:t>
            </w:r>
            <w:r>
              <w:rPr>
                <w:rFonts w:eastAsia="方正仿宋_GBK"/>
                <w:szCs w:val="21"/>
              </w:rPr>
              <w:t>0</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100" w:left="210"/>
              <w:rPr>
                <w:rFonts w:eastAsia="方正仿宋_GBK"/>
                <w:szCs w:val="21"/>
              </w:rPr>
            </w:pPr>
            <w:r>
              <w:rPr>
                <w:rFonts w:eastAsia="方正仿宋_GBK"/>
                <w:szCs w:val="21"/>
              </w:rPr>
              <w:t xml:space="preserve">1.3 </w:t>
            </w:r>
            <w:r>
              <w:rPr>
                <w:rFonts w:eastAsia="方正仿宋_GBK" w:hint="eastAsia"/>
                <w:szCs w:val="21"/>
              </w:rPr>
              <w:t>消耗热力对应的排放量（</w:t>
            </w:r>
            <w:r>
              <w:rPr>
                <w:rFonts w:eastAsia="方正仿宋_GBK"/>
                <w:szCs w:val="21"/>
              </w:rPr>
              <w:t>tCO</w:t>
            </w:r>
            <w:r>
              <w:rPr>
                <w:rFonts w:eastAsia="方正仿宋_GBK"/>
                <w:szCs w:val="21"/>
                <w:vertAlign w:val="subscript"/>
              </w:rPr>
              <w:t>2</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58085F">
            <w:pPr>
              <w:keepNext/>
              <w:keepLines/>
              <w:snapToGrid w:val="0"/>
              <w:spacing w:line="280" w:lineRule="exact"/>
              <w:rPr>
                <w:rFonts w:eastAsia="方正仿宋_GBK"/>
                <w:szCs w:val="21"/>
              </w:rPr>
            </w:pPr>
            <w:r>
              <w:rPr>
                <w:rFonts w:eastAsia="方正仿宋_GBK" w:hint="eastAsia"/>
                <w:szCs w:val="21"/>
              </w:rPr>
              <w:t>按核算与报告指南有关公式计算</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1.3.1 </w:t>
            </w:r>
            <w:r>
              <w:rPr>
                <w:rFonts w:eastAsia="方正仿宋_GBK" w:hint="eastAsia"/>
                <w:szCs w:val="21"/>
              </w:rPr>
              <w:t>消耗热量（</w:t>
            </w:r>
            <w:r>
              <w:rPr>
                <w:rFonts w:eastAsia="方正仿宋_GBK"/>
                <w:szCs w:val="21"/>
              </w:rPr>
              <w:t>GJ</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58085F">
            <w:pPr>
              <w:keepNext/>
              <w:keepLines/>
              <w:snapToGrid w:val="0"/>
              <w:spacing w:line="280" w:lineRule="exact"/>
              <w:rPr>
                <w:rFonts w:eastAsia="方正仿宋_GBK"/>
                <w:szCs w:val="21"/>
              </w:rPr>
            </w:pPr>
            <w:r>
              <w:rPr>
                <w:rFonts w:eastAsia="方正仿宋_GBK" w:hint="eastAsia"/>
                <w:szCs w:val="21"/>
              </w:rPr>
              <w:t>消耗热量来源包括余热回收、蒸汽锅炉或自备电厂</w:t>
            </w:r>
          </w:p>
        </w:tc>
      </w:tr>
      <w:tr w:rsidR="00B258C8"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B258C8" w:rsidRPr="00147D45" w:rsidRDefault="00B258C8">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ind w:leftChars="200" w:left="420"/>
              <w:rPr>
                <w:rFonts w:eastAsia="方正仿宋_GBK"/>
                <w:szCs w:val="21"/>
              </w:rPr>
            </w:pPr>
            <w:r>
              <w:rPr>
                <w:rFonts w:eastAsia="方正仿宋_GBK"/>
                <w:szCs w:val="21"/>
              </w:rPr>
              <w:t xml:space="preserve">1.3.2 </w:t>
            </w:r>
            <w:r>
              <w:rPr>
                <w:rFonts w:eastAsia="方正仿宋_GBK" w:hint="eastAsia"/>
                <w:szCs w:val="21"/>
              </w:rPr>
              <w:t>对应的排放因子（</w:t>
            </w:r>
            <w:r>
              <w:rPr>
                <w:rFonts w:eastAsia="方正仿宋_GBK"/>
                <w:szCs w:val="21"/>
              </w:rPr>
              <w:t>tCO</w:t>
            </w:r>
            <w:r>
              <w:rPr>
                <w:rFonts w:eastAsia="方正仿宋_GBK"/>
                <w:szCs w:val="21"/>
                <w:vertAlign w:val="subscript"/>
              </w:rPr>
              <w:t>2</w:t>
            </w:r>
            <w:r>
              <w:rPr>
                <w:rFonts w:eastAsia="方正仿宋_GBK"/>
                <w:szCs w:val="21"/>
              </w:rPr>
              <w:t>/GJ</w:t>
            </w:r>
            <w:r>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B258C8" w:rsidRPr="00147D45" w:rsidRDefault="00B258C8">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B258C8" w:rsidRPr="00147D45" w:rsidRDefault="00D95AD7" w:rsidP="001A4DA1">
            <w:pPr>
              <w:keepNext/>
              <w:keepLines/>
              <w:snapToGrid w:val="0"/>
              <w:spacing w:line="280" w:lineRule="exact"/>
              <w:rPr>
                <w:rFonts w:eastAsia="方正仿宋_GBK"/>
                <w:szCs w:val="21"/>
              </w:rPr>
            </w:pPr>
            <w:r>
              <w:rPr>
                <w:rFonts w:eastAsia="方正仿宋_GBK" w:hint="eastAsia"/>
                <w:szCs w:val="21"/>
              </w:rPr>
              <w:t>对应的排放因子根据来源采用加权平均，其中：</w:t>
            </w:r>
          </w:p>
          <w:p w:rsidR="00B258C8" w:rsidRPr="00147D45" w:rsidRDefault="00D95AD7" w:rsidP="001A4DA1">
            <w:pPr>
              <w:keepNext/>
              <w:keepLines/>
              <w:numPr>
                <w:ilvl w:val="0"/>
                <w:numId w:val="6"/>
              </w:numPr>
              <w:snapToGrid w:val="0"/>
              <w:spacing w:line="280" w:lineRule="exact"/>
              <w:rPr>
                <w:rFonts w:eastAsia="方正仿宋_GBK"/>
                <w:szCs w:val="21"/>
              </w:rPr>
            </w:pPr>
            <w:r>
              <w:rPr>
                <w:rFonts w:eastAsia="方正仿宋_GBK" w:hint="eastAsia"/>
                <w:szCs w:val="21"/>
              </w:rPr>
              <w:t>余热回收排放因子为</w:t>
            </w:r>
            <w:r>
              <w:rPr>
                <w:rFonts w:eastAsia="方正仿宋_GBK"/>
                <w:szCs w:val="21"/>
              </w:rPr>
              <w:t>0</w:t>
            </w:r>
          </w:p>
          <w:p w:rsidR="00543216" w:rsidRPr="00147D45" w:rsidRDefault="00D95AD7">
            <w:pPr>
              <w:keepNext/>
              <w:keepLines/>
              <w:numPr>
                <w:ilvl w:val="0"/>
                <w:numId w:val="6"/>
              </w:numPr>
              <w:snapToGrid w:val="0"/>
              <w:spacing w:line="280" w:lineRule="exact"/>
              <w:rPr>
                <w:rFonts w:eastAsia="方正仿宋_GBK"/>
                <w:szCs w:val="21"/>
              </w:rPr>
            </w:pPr>
            <w:r>
              <w:rPr>
                <w:rFonts w:eastAsia="方正仿宋_GBK" w:hint="eastAsia"/>
                <w:szCs w:val="21"/>
              </w:rPr>
              <w:t>如果是蒸汽锅炉供热，排放因子为锅炉排放量</w:t>
            </w:r>
            <w:r>
              <w:rPr>
                <w:rFonts w:eastAsia="方正仿宋_GBK"/>
                <w:szCs w:val="21"/>
              </w:rPr>
              <w:t>/</w:t>
            </w:r>
            <w:r>
              <w:rPr>
                <w:rFonts w:eastAsia="方正仿宋_GBK" w:hint="eastAsia"/>
                <w:szCs w:val="21"/>
              </w:rPr>
              <w:t>锅炉供热量；如果是能源中心热</w:t>
            </w:r>
            <w:r>
              <w:rPr>
                <w:rFonts w:eastAsia="方正仿宋_GBK" w:hint="eastAsia"/>
                <w:szCs w:val="21"/>
              </w:rPr>
              <w:lastRenderedPageBreak/>
              <w:t>电联产供热，排放因子参考</w:t>
            </w:r>
            <w:r>
              <w:rPr>
                <w:rFonts w:eastAsia="方正仿宋_GBK"/>
                <w:szCs w:val="21"/>
              </w:rPr>
              <w:t>“</w:t>
            </w:r>
            <w:r>
              <w:rPr>
                <w:rFonts w:eastAsia="方正仿宋_GBK" w:hint="eastAsia"/>
                <w:szCs w:val="21"/>
              </w:rPr>
              <w:t>自备电厂补充数据表</w:t>
            </w:r>
            <w:r>
              <w:rPr>
                <w:rFonts w:eastAsia="方正仿宋_GBK"/>
                <w:szCs w:val="21"/>
              </w:rPr>
              <w:t>”</w:t>
            </w:r>
            <w:r>
              <w:rPr>
                <w:rFonts w:eastAsia="方正仿宋_GBK" w:hint="eastAsia"/>
                <w:szCs w:val="21"/>
              </w:rPr>
              <w:t>中的供热碳排放强度的计算方法；若数据不可得，采用</w:t>
            </w:r>
            <w:r>
              <w:rPr>
                <w:rFonts w:eastAsia="方正仿宋_GBK"/>
                <w:szCs w:val="21"/>
              </w:rPr>
              <w:t>0.11tCO</w:t>
            </w:r>
            <w:r>
              <w:rPr>
                <w:rFonts w:eastAsia="方正仿宋_GBK"/>
                <w:szCs w:val="21"/>
                <w:vertAlign w:val="subscript"/>
              </w:rPr>
              <w:t>2</w:t>
            </w:r>
            <w:r>
              <w:rPr>
                <w:rFonts w:eastAsia="方正仿宋_GBK"/>
                <w:szCs w:val="21"/>
              </w:rPr>
              <w:t>/GJ</w:t>
            </w:r>
          </w:p>
        </w:tc>
      </w:tr>
      <w:tr w:rsidR="002353C0" w:rsidRPr="00147D45" w:rsidTr="007C2CCA">
        <w:trPr>
          <w:trHeight w:val="20"/>
          <w:jc w:val="center"/>
        </w:trPr>
        <w:tc>
          <w:tcPr>
            <w:tcW w:w="1773" w:type="dxa"/>
            <w:vMerge/>
            <w:tcBorders>
              <w:top w:val="single" w:sz="4" w:space="0" w:color="auto"/>
              <w:left w:val="single" w:sz="4" w:space="0" w:color="auto"/>
              <w:bottom w:val="single" w:sz="4" w:space="0" w:color="auto"/>
              <w:right w:val="single" w:sz="4" w:space="0" w:color="auto"/>
            </w:tcBorders>
          </w:tcPr>
          <w:p w:rsidR="002353C0" w:rsidRPr="00147D45" w:rsidRDefault="002353C0">
            <w:pPr>
              <w:adjustRightInd w:val="0"/>
              <w:snapToGrid w:val="0"/>
              <w:spacing w:line="280" w:lineRule="exact"/>
              <w:rPr>
                <w:rFonts w:eastAsia="方正仿宋_GBK"/>
                <w:szCs w:val="21"/>
              </w:rPr>
            </w:pP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D95AD7">
            <w:pPr>
              <w:adjustRightInd w:val="0"/>
              <w:snapToGrid w:val="0"/>
              <w:spacing w:line="280" w:lineRule="exact"/>
              <w:rPr>
                <w:rFonts w:eastAsia="方正仿宋_GBK"/>
                <w:szCs w:val="21"/>
              </w:rPr>
            </w:pPr>
            <w:r>
              <w:rPr>
                <w:rFonts w:eastAsia="方正仿宋_GBK"/>
                <w:szCs w:val="21"/>
              </w:rPr>
              <w:t xml:space="preserve">2 </w:t>
            </w:r>
            <w:r>
              <w:rPr>
                <w:rFonts w:eastAsia="方正仿宋_GBK" w:hint="eastAsia"/>
                <w:szCs w:val="21"/>
              </w:rPr>
              <w:t>旅客吞吐量（万人）</w:t>
            </w:r>
          </w:p>
        </w:tc>
        <w:tc>
          <w:tcPr>
            <w:tcW w:w="1134" w:type="dxa"/>
            <w:tcBorders>
              <w:top w:val="single" w:sz="4" w:space="0" w:color="auto"/>
              <w:left w:val="single" w:sz="4" w:space="0" w:color="auto"/>
              <w:bottom w:val="single" w:sz="4" w:space="0" w:color="auto"/>
              <w:right w:val="single" w:sz="4" w:space="0" w:color="auto"/>
            </w:tcBorders>
          </w:tcPr>
          <w:p w:rsidR="002353C0" w:rsidRPr="00147D45" w:rsidRDefault="002353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2353C0" w:rsidRPr="00147D45" w:rsidRDefault="00D95AD7" w:rsidP="0058085F">
            <w:pPr>
              <w:keepNext/>
              <w:keepLines/>
              <w:snapToGrid w:val="0"/>
              <w:spacing w:line="280" w:lineRule="exact"/>
              <w:rPr>
                <w:rFonts w:eastAsia="方正仿宋_GBK"/>
                <w:szCs w:val="21"/>
              </w:rPr>
            </w:pPr>
            <w:r>
              <w:rPr>
                <w:rFonts w:eastAsia="方正仿宋_GBK" w:hint="eastAsia"/>
                <w:szCs w:val="21"/>
              </w:rPr>
              <w:t>选用报送民航局数据</w:t>
            </w:r>
          </w:p>
        </w:tc>
      </w:tr>
      <w:tr w:rsidR="002353C0" w:rsidRPr="00147D45" w:rsidTr="007C2CCA">
        <w:trPr>
          <w:trHeight w:val="20"/>
          <w:jc w:val="center"/>
        </w:trPr>
        <w:tc>
          <w:tcPr>
            <w:tcW w:w="1773" w:type="dxa"/>
            <w:tcBorders>
              <w:top w:val="single" w:sz="4" w:space="0" w:color="auto"/>
              <w:left w:val="single" w:sz="4" w:space="0" w:color="auto"/>
              <w:bottom w:val="single" w:sz="4" w:space="0" w:color="auto"/>
              <w:right w:val="single" w:sz="4" w:space="0" w:color="auto"/>
            </w:tcBorders>
          </w:tcPr>
          <w:p w:rsidR="002353C0" w:rsidRPr="00147D45" w:rsidRDefault="00D95AD7">
            <w:pPr>
              <w:adjustRightInd w:val="0"/>
              <w:snapToGrid w:val="0"/>
              <w:spacing w:line="280" w:lineRule="exact"/>
              <w:rPr>
                <w:rFonts w:eastAsia="方正仿宋_GBK"/>
                <w:szCs w:val="21"/>
              </w:rPr>
            </w:pPr>
            <w:r>
              <w:rPr>
                <w:rFonts w:eastAsia="方正仿宋_GBK" w:hint="eastAsia"/>
                <w:szCs w:val="21"/>
              </w:rPr>
              <w:t>全部航站楼合计</w:t>
            </w:r>
          </w:p>
        </w:tc>
        <w:tc>
          <w:tcPr>
            <w:tcW w:w="4536" w:type="dxa"/>
            <w:gridSpan w:val="2"/>
            <w:tcBorders>
              <w:top w:val="single" w:sz="4" w:space="0" w:color="auto"/>
              <w:left w:val="single" w:sz="4" w:space="0" w:color="auto"/>
              <w:bottom w:val="single" w:sz="4" w:space="0" w:color="auto"/>
              <w:right w:val="single" w:sz="4" w:space="0" w:color="auto"/>
            </w:tcBorders>
          </w:tcPr>
          <w:p w:rsidR="00855A33" w:rsidRDefault="00057145">
            <w:pPr>
              <w:adjustRightInd w:val="0"/>
              <w:snapToGrid w:val="0"/>
              <w:spacing w:line="280" w:lineRule="exact"/>
              <w:rPr>
                <w:rFonts w:eastAsia="方正仿宋_GBK"/>
                <w:szCs w:val="21"/>
              </w:rPr>
            </w:pPr>
            <w:r>
              <w:rPr>
                <w:rFonts w:eastAsia="方正仿宋_GBK" w:hint="eastAsia"/>
                <w:szCs w:val="21"/>
              </w:rPr>
              <w:t xml:space="preserve">3 </w:t>
            </w:r>
            <w:r w:rsidR="00D95AD7">
              <w:rPr>
                <w:rFonts w:eastAsia="方正仿宋_GBK" w:hint="eastAsia"/>
                <w:szCs w:val="21"/>
              </w:rPr>
              <w:t>二氧化碳排放总量（</w:t>
            </w:r>
            <w:r w:rsidR="00D95AD7">
              <w:rPr>
                <w:rFonts w:eastAsia="方正仿宋_GBK"/>
                <w:szCs w:val="21"/>
              </w:rPr>
              <w:t>tCO</w:t>
            </w:r>
            <w:r w:rsidR="00D95AD7">
              <w:rPr>
                <w:rFonts w:eastAsia="方正仿宋_GBK"/>
                <w:szCs w:val="21"/>
                <w:vertAlign w:val="subscript"/>
              </w:rPr>
              <w:t>2</w:t>
            </w:r>
            <w:r w:rsidR="00D95AD7">
              <w:rPr>
                <w:rFonts w:eastAsia="方正仿宋_GBK" w:hint="eastAsia"/>
                <w:szCs w:val="21"/>
              </w:rPr>
              <w:t>）</w:t>
            </w:r>
          </w:p>
        </w:tc>
        <w:tc>
          <w:tcPr>
            <w:tcW w:w="1134" w:type="dxa"/>
            <w:tcBorders>
              <w:top w:val="single" w:sz="4" w:space="0" w:color="auto"/>
              <w:left w:val="single" w:sz="4" w:space="0" w:color="auto"/>
              <w:bottom w:val="single" w:sz="4" w:space="0" w:color="auto"/>
              <w:right w:val="single" w:sz="4" w:space="0" w:color="auto"/>
            </w:tcBorders>
          </w:tcPr>
          <w:p w:rsidR="002353C0" w:rsidRPr="00147D45" w:rsidRDefault="002353C0">
            <w:pPr>
              <w:keepNext/>
              <w:keepLines/>
              <w:adjustRightInd w:val="0"/>
              <w:snapToGrid w:val="0"/>
              <w:spacing w:line="280" w:lineRule="exact"/>
              <w:rPr>
                <w:rFonts w:eastAsia="方正仿宋_GBK"/>
                <w:bCs/>
                <w:szCs w:val="21"/>
              </w:rPr>
            </w:pPr>
          </w:p>
        </w:tc>
        <w:tc>
          <w:tcPr>
            <w:tcW w:w="7724" w:type="dxa"/>
            <w:tcBorders>
              <w:top w:val="single" w:sz="4" w:space="0" w:color="auto"/>
              <w:left w:val="single" w:sz="4" w:space="0" w:color="auto"/>
              <w:bottom w:val="single" w:sz="4" w:space="0" w:color="auto"/>
              <w:right w:val="single" w:sz="4" w:space="0" w:color="auto"/>
            </w:tcBorders>
          </w:tcPr>
          <w:p w:rsidR="002353C0" w:rsidRPr="00147D45" w:rsidRDefault="002353C0" w:rsidP="0058085F">
            <w:pPr>
              <w:keepNext/>
              <w:keepLines/>
              <w:snapToGrid w:val="0"/>
              <w:spacing w:line="280" w:lineRule="exact"/>
              <w:rPr>
                <w:rFonts w:eastAsia="方正仿宋_GBK"/>
                <w:szCs w:val="21"/>
              </w:rPr>
            </w:pPr>
          </w:p>
        </w:tc>
      </w:tr>
    </w:tbl>
    <w:p w:rsidR="00AB62C0" w:rsidRPr="00147D45" w:rsidRDefault="00D95AD7">
      <w:pPr>
        <w:spacing w:line="240" w:lineRule="exact"/>
        <w:jc w:val="left"/>
        <w:rPr>
          <w:rFonts w:eastAsia="方正仿宋_GBK"/>
          <w:szCs w:val="21"/>
        </w:rPr>
      </w:pPr>
      <w:r>
        <w:rPr>
          <w:rFonts w:eastAsia="方正仿宋_GBK" w:hint="eastAsia"/>
          <w:szCs w:val="21"/>
        </w:rPr>
        <w:t>说明：</w:t>
      </w:r>
      <w:r>
        <w:rPr>
          <w:rFonts w:eastAsia="方正仿宋_GBK"/>
          <w:szCs w:val="21"/>
        </w:rPr>
        <w:t>*1</w:t>
      </w:r>
      <w:r>
        <w:rPr>
          <w:rFonts w:eastAsia="方正仿宋_GBK" w:hint="eastAsia"/>
          <w:szCs w:val="21"/>
        </w:rPr>
        <w:t>填写时可删除此列所述的计算方法或填写要求。可在此列各行填写说明左列数值含义的具体内容。</w:t>
      </w:r>
    </w:p>
    <w:p w:rsidR="00AB62C0" w:rsidRPr="00147D45" w:rsidRDefault="00D95AD7">
      <w:pPr>
        <w:spacing w:line="240" w:lineRule="exact"/>
        <w:ind w:leftChars="300" w:left="630"/>
        <w:jc w:val="left"/>
        <w:rPr>
          <w:rFonts w:eastAsia="方正仿宋_GBK"/>
          <w:szCs w:val="21"/>
        </w:rPr>
      </w:pPr>
      <w:r>
        <w:rPr>
          <w:rFonts w:eastAsia="方正仿宋_GBK"/>
          <w:szCs w:val="21"/>
        </w:rPr>
        <w:t>*2</w:t>
      </w:r>
      <w:r>
        <w:rPr>
          <w:rFonts w:eastAsia="方正仿宋_GBK" w:hint="eastAsia"/>
          <w:szCs w:val="21"/>
        </w:rPr>
        <w:t>核算边界</w:t>
      </w:r>
      <w:r w:rsidR="00437F4D">
        <w:rPr>
          <w:rFonts w:eastAsia="方正仿宋_GBK" w:hint="eastAsia"/>
          <w:szCs w:val="21"/>
        </w:rPr>
        <w:t>：</w:t>
      </w:r>
      <w:r>
        <w:rPr>
          <w:rFonts w:eastAsia="方正仿宋_GBK" w:hint="eastAsia"/>
          <w:szCs w:val="21"/>
        </w:rPr>
        <w:t>机场企业正在运营的航站楼以外的固定设施（不含自备电厂或能源中心）产生的二氧化碳排放，包括化石燃料燃烧导致的二氧化碳排放、消费电力</w:t>
      </w:r>
      <w:r w:rsidR="006611FB">
        <w:rPr>
          <w:rFonts w:eastAsia="方正仿宋_GBK" w:hint="eastAsia"/>
          <w:szCs w:val="21"/>
        </w:rPr>
        <w:t>对应</w:t>
      </w:r>
      <w:r>
        <w:rPr>
          <w:rFonts w:eastAsia="方正仿宋_GBK" w:hint="eastAsia"/>
          <w:szCs w:val="21"/>
        </w:rPr>
        <w:t>的二氧化碳排放、消费热力对应的二氧化碳排放。其中，航站楼包含楼内商户，不包含替代航空器辅助动力装置（</w:t>
      </w:r>
      <w:r>
        <w:rPr>
          <w:rFonts w:eastAsia="方正仿宋_GBK"/>
          <w:szCs w:val="21"/>
        </w:rPr>
        <w:t>APU</w:t>
      </w:r>
      <w:r>
        <w:rPr>
          <w:rFonts w:eastAsia="方正仿宋_GBK" w:hint="eastAsia"/>
          <w:szCs w:val="21"/>
        </w:rPr>
        <w:t>）的桥载设备以及电动汽车充电设施消费电力对应的二氧化碳排放。如有自备电厂（或能源中心）自行发电请同时填报自备电厂补充数据表。</w:t>
      </w:r>
    </w:p>
    <w:p w:rsidR="00AB62C0" w:rsidRPr="00147D45" w:rsidRDefault="00D95AD7">
      <w:pPr>
        <w:spacing w:line="240" w:lineRule="exact"/>
        <w:ind w:leftChars="300" w:left="630"/>
        <w:rPr>
          <w:rFonts w:eastAsia="方正仿宋_GBK"/>
          <w:szCs w:val="21"/>
        </w:rPr>
      </w:pPr>
      <w:r>
        <w:rPr>
          <w:rFonts w:eastAsia="方正仿宋_GBK"/>
          <w:szCs w:val="21"/>
        </w:rPr>
        <w:t>*3</w:t>
      </w:r>
      <w:r>
        <w:rPr>
          <w:rFonts w:eastAsia="方正仿宋_GBK" w:hint="eastAsia"/>
          <w:szCs w:val="21"/>
        </w:rPr>
        <w:t>如果企业航站楼多于</w:t>
      </w:r>
      <w:r>
        <w:rPr>
          <w:rFonts w:eastAsia="方正仿宋_GBK"/>
          <w:szCs w:val="21"/>
        </w:rPr>
        <w:t>1</w:t>
      </w:r>
      <w:r>
        <w:rPr>
          <w:rFonts w:eastAsia="方正仿宋_GBK" w:hint="eastAsia"/>
          <w:szCs w:val="21"/>
        </w:rPr>
        <w:t>个，请自行加行填写。</w:t>
      </w:r>
    </w:p>
    <w:p w:rsidR="00810FDF" w:rsidRDefault="00D95AD7">
      <w:pPr>
        <w:ind w:firstLineChars="300" w:firstLine="630"/>
      </w:pPr>
      <w:r>
        <w:rPr>
          <w:rFonts w:eastAsia="方正仿宋_GBK"/>
          <w:szCs w:val="21"/>
        </w:rPr>
        <w:t>*4</w:t>
      </w:r>
      <w:r>
        <w:rPr>
          <w:rFonts w:eastAsia="方正仿宋_GBK" w:hint="eastAsia"/>
          <w:szCs w:val="21"/>
        </w:rPr>
        <w:t>如果企业有其他类型的化石燃料，请自行加行，一一列明并填数。</w:t>
      </w:r>
    </w:p>
    <w:sectPr w:rsidR="00810FDF" w:rsidSect="003962B3">
      <w:pgSz w:w="16838" w:h="11906" w:orient="landscape"/>
      <w:pgMar w:top="1616" w:right="1985" w:bottom="1616" w:left="181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7FC3" w:rsidRDefault="00077FC3">
      <w:r>
        <w:separator/>
      </w:r>
    </w:p>
  </w:endnote>
  <w:endnote w:type="continuationSeparator" w:id="1">
    <w:p w:rsidR="00077FC3" w:rsidRDefault="00077FC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Viner Hand ITC">
    <w:altName w:val="Courier"/>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952016"/>
    </w:sdtPr>
    <w:sdtContent>
      <w:p w:rsidR="00437F4D" w:rsidRDefault="00A5720F">
        <w:pPr>
          <w:pStyle w:val="a8"/>
          <w:jc w:val="center"/>
        </w:pPr>
        <w:r>
          <w:rPr>
            <w:sz w:val="24"/>
            <w:szCs w:val="24"/>
          </w:rPr>
          <w:fldChar w:fldCharType="begin"/>
        </w:r>
        <w:r w:rsidR="00437F4D">
          <w:rPr>
            <w:sz w:val="24"/>
            <w:szCs w:val="24"/>
          </w:rPr>
          <w:instrText xml:space="preserve"> PAGE   \* MERGEFORMAT </w:instrText>
        </w:r>
        <w:r>
          <w:rPr>
            <w:sz w:val="24"/>
            <w:szCs w:val="24"/>
          </w:rPr>
          <w:fldChar w:fldCharType="separate"/>
        </w:r>
        <w:r w:rsidR="00C42C78" w:rsidRPr="00C42C78">
          <w:rPr>
            <w:noProof/>
            <w:sz w:val="24"/>
            <w:szCs w:val="24"/>
            <w:lang w:val="zh-CN"/>
          </w:rPr>
          <w:t>42</w:t>
        </w:r>
        <w:r>
          <w:rPr>
            <w:sz w:val="24"/>
            <w:szCs w:val="24"/>
          </w:rPr>
          <w:fldChar w:fldCharType="end"/>
        </w:r>
      </w:p>
    </w:sdtContent>
  </w:sdt>
  <w:p w:rsidR="00437F4D" w:rsidRDefault="00437F4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7FC3" w:rsidRDefault="00077FC3">
      <w:r>
        <w:separator/>
      </w:r>
    </w:p>
  </w:footnote>
  <w:footnote w:type="continuationSeparator" w:id="1">
    <w:p w:rsidR="00077FC3" w:rsidRDefault="00077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079A"/>
    <w:multiLevelType w:val="multilevel"/>
    <w:tmpl w:val="DFFA362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06EB1AC5"/>
    <w:multiLevelType w:val="multilevel"/>
    <w:tmpl w:val="06EB1AC5"/>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nsid w:val="0A6D2424"/>
    <w:multiLevelType w:val="multilevel"/>
    <w:tmpl w:val="6944C94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164E5EE8"/>
    <w:multiLevelType w:val="multilevel"/>
    <w:tmpl w:val="96EA330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17ED235C"/>
    <w:multiLevelType w:val="multilevel"/>
    <w:tmpl w:val="17ED235C"/>
    <w:lvl w:ilvl="0">
      <w:start w:val="1"/>
      <w:numFmt w:val="decimal"/>
      <w:lvlText w:val="1.1.%1"/>
      <w:lvlJc w:val="left"/>
      <w:pPr>
        <w:ind w:left="878" w:hanging="420"/>
      </w:pPr>
      <w:rPr>
        <w:rFonts w:hint="eastAsia"/>
      </w:rPr>
    </w:lvl>
    <w:lvl w:ilvl="1">
      <w:start w:val="5"/>
      <w:numFmt w:val="bullet"/>
      <w:lvlText w:val="−"/>
      <w:lvlJc w:val="left"/>
      <w:pPr>
        <w:ind w:left="987" w:hanging="360"/>
      </w:pPr>
      <w:rPr>
        <w:rFonts w:ascii="Times New Roman" w:eastAsia="微软雅黑" w:hAnsi="Times New Roman" w:cs="Times New Roman" w:hint="default"/>
      </w:r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5">
    <w:nsid w:val="184B2518"/>
    <w:multiLevelType w:val="multilevel"/>
    <w:tmpl w:val="FBEE6ED4"/>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6">
    <w:nsid w:val="1D17212D"/>
    <w:multiLevelType w:val="multilevel"/>
    <w:tmpl w:val="1D17212D"/>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7">
    <w:nsid w:val="1D3660E0"/>
    <w:multiLevelType w:val="multilevel"/>
    <w:tmpl w:val="1D3660E0"/>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1D3C2E02"/>
    <w:multiLevelType w:val="multilevel"/>
    <w:tmpl w:val="1D3C2E02"/>
    <w:lvl w:ilvl="0">
      <w:start w:val="1"/>
      <w:numFmt w:val="decimal"/>
      <w:lvlText w:val="1.%1"/>
      <w:lvlJc w:val="left"/>
      <w:pPr>
        <w:ind w:left="708" w:hanging="420"/>
      </w:pPr>
      <w:rPr>
        <w:rFonts w:hint="eastAsia"/>
      </w:rPr>
    </w:lvl>
    <w:lvl w:ilvl="1">
      <w:start w:val="1"/>
      <w:numFmt w:val="lowerLetter"/>
      <w:lvlText w:val="%2)"/>
      <w:lvlJc w:val="left"/>
      <w:pPr>
        <w:ind w:left="1128" w:hanging="420"/>
      </w:pPr>
    </w:lvl>
    <w:lvl w:ilvl="2">
      <w:start w:val="1"/>
      <w:numFmt w:val="lowerRoman"/>
      <w:lvlText w:val="%3."/>
      <w:lvlJc w:val="right"/>
      <w:pPr>
        <w:ind w:left="1548" w:hanging="420"/>
      </w:pPr>
    </w:lvl>
    <w:lvl w:ilvl="3">
      <w:start w:val="1"/>
      <w:numFmt w:val="decimal"/>
      <w:lvlText w:val="%4."/>
      <w:lvlJc w:val="left"/>
      <w:pPr>
        <w:ind w:left="1968" w:hanging="420"/>
      </w:pPr>
    </w:lvl>
    <w:lvl w:ilvl="4">
      <w:start w:val="1"/>
      <w:numFmt w:val="lowerLetter"/>
      <w:lvlText w:val="%5)"/>
      <w:lvlJc w:val="left"/>
      <w:pPr>
        <w:ind w:left="2388" w:hanging="420"/>
      </w:pPr>
    </w:lvl>
    <w:lvl w:ilvl="5">
      <w:start w:val="1"/>
      <w:numFmt w:val="lowerRoman"/>
      <w:lvlText w:val="%6."/>
      <w:lvlJc w:val="right"/>
      <w:pPr>
        <w:ind w:left="2808" w:hanging="420"/>
      </w:pPr>
    </w:lvl>
    <w:lvl w:ilvl="6">
      <w:start w:val="1"/>
      <w:numFmt w:val="decimal"/>
      <w:lvlText w:val="%7."/>
      <w:lvlJc w:val="left"/>
      <w:pPr>
        <w:ind w:left="3228" w:hanging="420"/>
      </w:pPr>
    </w:lvl>
    <w:lvl w:ilvl="7">
      <w:start w:val="1"/>
      <w:numFmt w:val="lowerLetter"/>
      <w:lvlText w:val="%8)"/>
      <w:lvlJc w:val="left"/>
      <w:pPr>
        <w:ind w:left="3648" w:hanging="420"/>
      </w:pPr>
    </w:lvl>
    <w:lvl w:ilvl="8">
      <w:start w:val="1"/>
      <w:numFmt w:val="lowerRoman"/>
      <w:lvlText w:val="%9."/>
      <w:lvlJc w:val="right"/>
      <w:pPr>
        <w:ind w:left="4068" w:hanging="420"/>
      </w:pPr>
    </w:lvl>
  </w:abstractNum>
  <w:abstractNum w:abstractNumId="9">
    <w:nsid w:val="1D4648A1"/>
    <w:multiLevelType w:val="multilevel"/>
    <w:tmpl w:val="1D4648A1"/>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0">
    <w:nsid w:val="1DF16EAB"/>
    <w:multiLevelType w:val="multilevel"/>
    <w:tmpl w:val="1DF16EAB"/>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1">
    <w:nsid w:val="23E669CF"/>
    <w:multiLevelType w:val="multilevel"/>
    <w:tmpl w:val="9EAA825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500301A"/>
    <w:multiLevelType w:val="multilevel"/>
    <w:tmpl w:val="FF1EE5E0"/>
    <w:lvl w:ilvl="0">
      <w:start w:val="1"/>
      <w:numFmt w:val="decimal"/>
      <w:lvlText w:val="4.%1"/>
      <w:lvlJc w:val="left"/>
      <w:pPr>
        <w:ind w:left="525" w:hanging="420"/>
      </w:pPr>
      <w:rPr>
        <w:rFonts w:ascii="Times New Roman" w:hAnsi="Times New Roman" w:cs="Times New Roman" w:hint="default"/>
        <w:b w:val="0"/>
        <w:color w:val="auto"/>
        <w:sz w:val="21"/>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3">
    <w:nsid w:val="26C048DB"/>
    <w:multiLevelType w:val="multilevel"/>
    <w:tmpl w:val="3F32C35A"/>
    <w:lvl w:ilvl="0">
      <w:start w:val="1"/>
      <w:numFmt w:val="decimal"/>
      <w:lvlText w:val="%1"/>
      <w:lvlJc w:val="left"/>
      <w:pPr>
        <w:ind w:left="420" w:hanging="420"/>
      </w:pPr>
      <w:rPr>
        <w:rFonts w:hint="eastAsia"/>
        <w:b w:val="0"/>
        <w:color w:val="auto"/>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27C43CC2"/>
    <w:multiLevelType w:val="multilevel"/>
    <w:tmpl w:val="27C43CC2"/>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5">
    <w:nsid w:val="31DB6296"/>
    <w:multiLevelType w:val="multilevel"/>
    <w:tmpl w:val="CC2C2ED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nsid w:val="3416659C"/>
    <w:multiLevelType w:val="multilevel"/>
    <w:tmpl w:val="72583608"/>
    <w:lvl w:ilvl="0">
      <w:start w:val="1"/>
      <w:numFmt w:val="decimal"/>
      <w:lvlText w:val="%1"/>
      <w:lvlJc w:val="left"/>
      <w:pPr>
        <w:ind w:left="425" w:hanging="425"/>
      </w:pPr>
      <w:rPr>
        <w:rFonts w:cs="Times New Roman" w:hint="default"/>
      </w:rPr>
    </w:lvl>
    <w:lvl w:ilvl="1">
      <w:start w:val="1"/>
      <w:numFmt w:val="decimal"/>
      <w:lvlText w:val="%1.%2"/>
      <w:lvlJc w:val="left"/>
      <w:pPr>
        <w:ind w:left="851" w:hanging="567"/>
      </w:pPr>
      <w:rPr>
        <w:rFonts w:cs="Times New Roman" w:hint="eastAsia"/>
      </w:rPr>
    </w:lvl>
    <w:lvl w:ilvl="2">
      <w:start w:val="1"/>
      <w:numFmt w:val="decimal"/>
      <w:lvlText w:val="%1.%2.%3"/>
      <w:lvlJc w:val="left"/>
      <w:pPr>
        <w:ind w:left="1134" w:hanging="283"/>
      </w:pPr>
      <w:rPr>
        <w:rFonts w:ascii="Times New Roman" w:hAnsi="Times New Roman" w:cs="Times New Roman" w:hint="default"/>
        <w:b w:val="0"/>
        <w:color w:val="auto"/>
        <w:sz w:val="21"/>
        <w:szCs w:val="21"/>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7">
    <w:nsid w:val="44441723"/>
    <w:multiLevelType w:val="multilevel"/>
    <w:tmpl w:val="4444172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44E96978"/>
    <w:multiLevelType w:val="multilevel"/>
    <w:tmpl w:val="44E96978"/>
    <w:lvl w:ilvl="0">
      <w:start w:val="1"/>
      <w:numFmt w:val="decimal"/>
      <w:lvlText w:val="4.2.%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9">
    <w:nsid w:val="45AF12A2"/>
    <w:multiLevelType w:val="multilevel"/>
    <w:tmpl w:val="45AF12A2"/>
    <w:lvl w:ilvl="0">
      <w:start w:val="1"/>
      <w:numFmt w:val="decimal"/>
      <w:lvlText w:val="4.1.%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0">
    <w:nsid w:val="46B717AE"/>
    <w:multiLevelType w:val="multilevel"/>
    <w:tmpl w:val="46B717AE"/>
    <w:lvl w:ilvl="0">
      <w:start w:val="1"/>
      <w:numFmt w:val="decimal"/>
      <w:lvlText w:val="4.3.%1"/>
      <w:lvlJc w:val="left"/>
      <w:pPr>
        <w:ind w:left="525" w:hanging="420"/>
      </w:pPr>
      <w:rPr>
        <w:rFonts w:hint="eastAsia"/>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21">
    <w:nsid w:val="48B4530B"/>
    <w:multiLevelType w:val="multilevel"/>
    <w:tmpl w:val="48B4530B"/>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2">
    <w:nsid w:val="54E76EA7"/>
    <w:multiLevelType w:val="multilevel"/>
    <w:tmpl w:val="54E76EA7"/>
    <w:lvl w:ilvl="0">
      <w:start w:val="1"/>
      <w:numFmt w:val="decimal"/>
      <w:lvlText w:val="%1"/>
      <w:lvlJc w:val="left"/>
      <w:pPr>
        <w:ind w:left="420" w:hanging="420"/>
      </w:pPr>
      <w:rPr>
        <w:rFonts w:hint="eastAsia"/>
      </w:rPr>
    </w:lvl>
    <w:lvl w:ilvl="1">
      <w:start w:val="1"/>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580D3DC8"/>
    <w:multiLevelType w:val="multilevel"/>
    <w:tmpl w:val="35EE4D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5BBD3C6A"/>
    <w:multiLevelType w:val="multilevel"/>
    <w:tmpl w:val="7690E87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nsid w:val="5D816483"/>
    <w:multiLevelType w:val="multilevel"/>
    <w:tmpl w:val="B0BC9C0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nsid w:val="67B55710"/>
    <w:multiLevelType w:val="multilevel"/>
    <w:tmpl w:val="6C38F79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nsid w:val="6B270AE4"/>
    <w:multiLevelType w:val="multilevel"/>
    <w:tmpl w:val="6B270AE4"/>
    <w:lvl w:ilvl="0">
      <w:start w:val="1"/>
      <w:numFmt w:val="bullet"/>
      <w:lvlText w:val="−"/>
      <w:lvlJc w:val="left"/>
      <w:pPr>
        <w:ind w:left="420" w:hanging="420"/>
      </w:pPr>
      <w:rPr>
        <w:rFonts w:ascii="Viner Hand ITC" w:hAnsi="Viner Hand ITC"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nsid w:val="6B421D06"/>
    <w:multiLevelType w:val="multilevel"/>
    <w:tmpl w:val="6B421D06"/>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6B667613"/>
    <w:multiLevelType w:val="multilevel"/>
    <w:tmpl w:val="6452F5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nsid w:val="783A0E37"/>
    <w:multiLevelType w:val="multilevel"/>
    <w:tmpl w:val="783A0E37"/>
    <w:lvl w:ilvl="0">
      <w:start w:val="1"/>
      <w:numFmt w:val="decimal"/>
      <w:lvlText w:val="1.2.%1"/>
      <w:lvlJc w:val="left"/>
      <w:pPr>
        <w:ind w:left="1554" w:hanging="420"/>
      </w:pPr>
      <w:rPr>
        <w:rFonts w:hint="eastAsia"/>
      </w:rPr>
    </w:lvl>
    <w:lvl w:ilvl="1">
      <w:start w:val="1"/>
      <w:numFmt w:val="lowerLetter"/>
      <w:lvlText w:val="%2)"/>
      <w:lvlJc w:val="left"/>
      <w:pPr>
        <w:ind w:left="1047" w:hanging="420"/>
      </w:pPr>
    </w:lvl>
    <w:lvl w:ilvl="2">
      <w:start w:val="1"/>
      <w:numFmt w:val="lowerRoman"/>
      <w:lvlText w:val="%3."/>
      <w:lvlJc w:val="right"/>
      <w:pPr>
        <w:ind w:left="1467" w:hanging="420"/>
      </w:pPr>
    </w:lvl>
    <w:lvl w:ilvl="3">
      <w:start w:val="1"/>
      <w:numFmt w:val="decimal"/>
      <w:lvlText w:val="%4."/>
      <w:lvlJc w:val="left"/>
      <w:pPr>
        <w:ind w:left="1887" w:hanging="420"/>
      </w:pPr>
    </w:lvl>
    <w:lvl w:ilvl="4">
      <w:start w:val="1"/>
      <w:numFmt w:val="lowerLetter"/>
      <w:lvlText w:val="%5)"/>
      <w:lvlJc w:val="left"/>
      <w:pPr>
        <w:ind w:left="2307" w:hanging="420"/>
      </w:pPr>
    </w:lvl>
    <w:lvl w:ilvl="5">
      <w:start w:val="1"/>
      <w:numFmt w:val="lowerRoman"/>
      <w:lvlText w:val="%6."/>
      <w:lvlJc w:val="right"/>
      <w:pPr>
        <w:ind w:left="2727" w:hanging="420"/>
      </w:pPr>
    </w:lvl>
    <w:lvl w:ilvl="6">
      <w:start w:val="1"/>
      <w:numFmt w:val="decimal"/>
      <w:lvlText w:val="%7."/>
      <w:lvlJc w:val="left"/>
      <w:pPr>
        <w:ind w:left="3147" w:hanging="420"/>
      </w:pPr>
    </w:lvl>
    <w:lvl w:ilvl="7">
      <w:start w:val="1"/>
      <w:numFmt w:val="lowerLetter"/>
      <w:lvlText w:val="%8)"/>
      <w:lvlJc w:val="left"/>
      <w:pPr>
        <w:ind w:left="3567" w:hanging="420"/>
      </w:pPr>
    </w:lvl>
    <w:lvl w:ilvl="8">
      <w:start w:val="1"/>
      <w:numFmt w:val="lowerRoman"/>
      <w:lvlText w:val="%9."/>
      <w:lvlJc w:val="right"/>
      <w:pPr>
        <w:ind w:left="3987" w:hanging="420"/>
      </w:pPr>
    </w:lvl>
  </w:abstractNum>
  <w:abstractNum w:abstractNumId="31">
    <w:nsid w:val="7D322CA3"/>
    <w:multiLevelType w:val="multilevel"/>
    <w:tmpl w:val="B2BA21D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nsid w:val="7E3F02E1"/>
    <w:multiLevelType w:val="multilevel"/>
    <w:tmpl w:val="2E34DC9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nsid w:val="7E752F19"/>
    <w:multiLevelType w:val="multilevel"/>
    <w:tmpl w:val="7E752F19"/>
    <w:lvl w:ilvl="0">
      <w:start w:val="1"/>
      <w:numFmt w:val="decimal"/>
      <w:lvlText w:val="%1"/>
      <w:lvlJc w:val="left"/>
      <w:pPr>
        <w:ind w:left="360" w:hanging="360"/>
      </w:pPr>
      <w:rPr>
        <w:rFonts w:hint="default"/>
      </w:rPr>
    </w:lvl>
    <w:lvl w:ilvl="1">
      <w:start w:val="1"/>
      <w:numFmt w:val="decimal"/>
      <w:lvlText w:val="%1.%2"/>
      <w:lvlJc w:val="left"/>
      <w:pPr>
        <w:ind w:left="567" w:hanging="39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24"/>
  </w:num>
  <w:num w:numId="3">
    <w:abstractNumId w:val="33"/>
  </w:num>
  <w:num w:numId="4">
    <w:abstractNumId w:val="14"/>
  </w:num>
  <w:num w:numId="5">
    <w:abstractNumId w:val="3"/>
  </w:num>
  <w:num w:numId="6">
    <w:abstractNumId w:val="23"/>
  </w:num>
  <w:num w:numId="7">
    <w:abstractNumId w:val="0"/>
  </w:num>
  <w:num w:numId="8">
    <w:abstractNumId w:val="2"/>
  </w:num>
  <w:num w:numId="9">
    <w:abstractNumId w:val="21"/>
  </w:num>
  <w:num w:numId="10">
    <w:abstractNumId w:val="26"/>
  </w:num>
  <w:num w:numId="11">
    <w:abstractNumId w:val="10"/>
  </w:num>
  <w:num w:numId="12">
    <w:abstractNumId w:val="11"/>
  </w:num>
  <w:num w:numId="13">
    <w:abstractNumId w:val="1"/>
  </w:num>
  <w:num w:numId="14">
    <w:abstractNumId w:val="5"/>
  </w:num>
  <w:num w:numId="15">
    <w:abstractNumId w:val="6"/>
  </w:num>
  <w:num w:numId="16">
    <w:abstractNumId w:val="17"/>
  </w:num>
  <w:num w:numId="17">
    <w:abstractNumId w:val="7"/>
  </w:num>
  <w:num w:numId="18">
    <w:abstractNumId w:val="29"/>
  </w:num>
  <w:num w:numId="19">
    <w:abstractNumId w:val="32"/>
  </w:num>
  <w:num w:numId="20">
    <w:abstractNumId w:val="15"/>
  </w:num>
  <w:num w:numId="21">
    <w:abstractNumId w:val="25"/>
  </w:num>
  <w:num w:numId="22">
    <w:abstractNumId w:val="13"/>
  </w:num>
  <w:num w:numId="23">
    <w:abstractNumId w:val="8"/>
  </w:num>
  <w:num w:numId="24">
    <w:abstractNumId w:val="4"/>
  </w:num>
  <w:num w:numId="25">
    <w:abstractNumId w:val="31"/>
  </w:num>
  <w:num w:numId="26">
    <w:abstractNumId w:val="30"/>
  </w:num>
  <w:num w:numId="27">
    <w:abstractNumId w:val="22"/>
  </w:num>
  <w:num w:numId="28">
    <w:abstractNumId w:val="12"/>
  </w:num>
  <w:num w:numId="29">
    <w:abstractNumId w:val="19"/>
  </w:num>
  <w:num w:numId="30">
    <w:abstractNumId w:val="18"/>
  </w:num>
  <w:num w:numId="31">
    <w:abstractNumId w:val="20"/>
  </w:num>
  <w:num w:numId="32">
    <w:abstractNumId w:val="27"/>
  </w:num>
  <w:num w:numId="33">
    <w:abstractNumId w:val="28"/>
  </w:num>
  <w:num w:numId="3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266A"/>
    <w:rsid w:val="00010BAF"/>
    <w:rsid w:val="000127B2"/>
    <w:rsid w:val="00017DA5"/>
    <w:rsid w:val="00023108"/>
    <w:rsid w:val="00023EEC"/>
    <w:rsid w:val="0002628F"/>
    <w:rsid w:val="00036EBE"/>
    <w:rsid w:val="00040C26"/>
    <w:rsid w:val="000441CA"/>
    <w:rsid w:val="00047326"/>
    <w:rsid w:val="00051B05"/>
    <w:rsid w:val="00052DA2"/>
    <w:rsid w:val="00057145"/>
    <w:rsid w:val="000716BA"/>
    <w:rsid w:val="00073605"/>
    <w:rsid w:val="00077A6B"/>
    <w:rsid w:val="00077FC3"/>
    <w:rsid w:val="00082594"/>
    <w:rsid w:val="000856AF"/>
    <w:rsid w:val="00085A78"/>
    <w:rsid w:val="00096BD6"/>
    <w:rsid w:val="000A3189"/>
    <w:rsid w:val="000B1117"/>
    <w:rsid w:val="000B2C7B"/>
    <w:rsid w:val="000B7A7E"/>
    <w:rsid w:val="000C214A"/>
    <w:rsid w:val="000D2999"/>
    <w:rsid w:val="000D7E6F"/>
    <w:rsid w:val="000E2339"/>
    <w:rsid w:val="000E53DA"/>
    <w:rsid w:val="000E6302"/>
    <w:rsid w:val="00114281"/>
    <w:rsid w:val="00115398"/>
    <w:rsid w:val="00115525"/>
    <w:rsid w:val="00126534"/>
    <w:rsid w:val="001276F1"/>
    <w:rsid w:val="00131493"/>
    <w:rsid w:val="001340C5"/>
    <w:rsid w:val="00134AE1"/>
    <w:rsid w:val="00144B54"/>
    <w:rsid w:val="00147000"/>
    <w:rsid w:val="00147D45"/>
    <w:rsid w:val="00155AF9"/>
    <w:rsid w:val="001640ED"/>
    <w:rsid w:val="001660A2"/>
    <w:rsid w:val="00166961"/>
    <w:rsid w:val="001673D7"/>
    <w:rsid w:val="0017410D"/>
    <w:rsid w:val="001745BB"/>
    <w:rsid w:val="0018136C"/>
    <w:rsid w:val="0018392E"/>
    <w:rsid w:val="00184368"/>
    <w:rsid w:val="00184A4C"/>
    <w:rsid w:val="00185553"/>
    <w:rsid w:val="00195708"/>
    <w:rsid w:val="00195D4D"/>
    <w:rsid w:val="001A0A95"/>
    <w:rsid w:val="001A4DA1"/>
    <w:rsid w:val="001B3E74"/>
    <w:rsid w:val="001C20C8"/>
    <w:rsid w:val="001C459E"/>
    <w:rsid w:val="001C4ABF"/>
    <w:rsid w:val="001C4F29"/>
    <w:rsid w:val="001C5389"/>
    <w:rsid w:val="001D2936"/>
    <w:rsid w:val="001D618F"/>
    <w:rsid w:val="001D6A8C"/>
    <w:rsid w:val="001E3F13"/>
    <w:rsid w:val="00201A91"/>
    <w:rsid w:val="00204238"/>
    <w:rsid w:val="0020530E"/>
    <w:rsid w:val="002154C8"/>
    <w:rsid w:val="002205DD"/>
    <w:rsid w:val="00222D60"/>
    <w:rsid w:val="00227140"/>
    <w:rsid w:val="002353C0"/>
    <w:rsid w:val="00236772"/>
    <w:rsid w:val="00237955"/>
    <w:rsid w:val="0024037F"/>
    <w:rsid w:val="002443B3"/>
    <w:rsid w:val="002460EE"/>
    <w:rsid w:val="0024664D"/>
    <w:rsid w:val="00247D95"/>
    <w:rsid w:val="00250421"/>
    <w:rsid w:val="0026024B"/>
    <w:rsid w:val="00262531"/>
    <w:rsid w:val="00271092"/>
    <w:rsid w:val="00284F77"/>
    <w:rsid w:val="0029502A"/>
    <w:rsid w:val="00296ED2"/>
    <w:rsid w:val="002970A4"/>
    <w:rsid w:val="002A48F8"/>
    <w:rsid w:val="002B4472"/>
    <w:rsid w:val="002B5DD1"/>
    <w:rsid w:val="002C4938"/>
    <w:rsid w:val="002C5AE4"/>
    <w:rsid w:val="002D5FDA"/>
    <w:rsid w:val="002E3352"/>
    <w:rsid w:val="002E35D2"/>
    <w:rsid w:val="002E6859"/>
    <w:rsid w:val="002E6DAD"/>
    <w:rsid w:val="002F4933"/>
    <w:rsid w:val="002F53FA"/>
    <w:rsid w:val="002F6900"/>
    <w:rsid w:val="0030211F"/>
    <w:rsid w:val="0030286E"/>
    <w:rsid w:val="003032E0"/>
    <w:rsid w:val="003033F2"/>
    <w:rsid w:val="003040D3"/>
    <w:rsid w:val="003078E4"/>
    <w:rsid w:val="00325888"/>
    <w:rsid w:val="003427E0"/>
    <w:rsid w:val="00345F42"/>
    <w:rsid w:val="00356B4C"/>
    <w:rsid w:val="00363622"/>
    <w:rsid w:val="00372F4B"/>
    <w:rsid w:val="003765F4"/>
    <w:rsid w:val="003842E0"/>
    <w:rsid w:val="0039062B"/>
    <w:rsid w:val="0039451C"/>
    <w:rsid w:val="003962B3"/>
    <w:rsid w:val="003A4D00"/>
    <w:rsid w:val="003B1516"/>
    <w:rsid w:val="003C2B90"/>
    <w:rsid w:val="003C67E5"/>
    <w:rsid w:val="003D1082"/>
    <w:rsid w:val="003D595C"/>
    <w:rsid w:val="003D6C6E"/>
    <w:rsid w:val="003E04BE"/>
    <w:rsid w:val="003E57D9"/>
    <w:rsid w:val="003E6209"/>
    <w:rsid w:val="003F15F5"/>
    <w:rsid w:val="003F6759"/>
    <w:rsid w:val="00410267"/>
    <w:rsid w:val="0041061F"/>
    <w:rsid w:val="00413E9B"/>
    <w:rsid w:val="00417FEF"/>
    <w:rsid w:val="00420A64"/>
    <w:rsid w:val="004230AE"/>
    <w:rsid w:val="00437F4D"/>
    <w:rsid w:val="00443DDA"/>
    <w:rsid w:val="00452C45"/>
    <w:rsid w:val="00472240"/>
    <w:rsid w:val="00476396"/>
    <w:rsid w:val="00477A43"/>
    <w:rsid w:val="004857C0"/>
    <w:rsid w:val="00486E83"/>
    <w:rsid w:val="00491605"/>
    <w:rsid w:val="00493F6E"/>
    <w:rsid w:val="004A16EF"/>
    <w:rsid w:val="004B1AE2"/>
    <w:rsid w:val="004B51DC"/>
    <w:rsid w:val="004B6F47"/>
    <w:rsid w:val="004C052B"/>
    <w:rsid w:val="004C055E"/>
    <w:rsid w:val="004C474E"/>
    <w:rsid w:val="004E2F54"/>
    <w:rsid w:val="004E4B82"/>
    <w:rsid w:val="004F34BF"/>
    <w:rsid w:val="004F4EC5"/>
    <w:rsid w:val="00505898"/>
    <w:rsid w:val="005157EB"/>
    <w:rsid w:val="00515955"/>
    <w:rsid w:val="00517830"/>
    <w:rsid w:val="00517BD7"/>
    <w:rsid w:val="00526FD9"/>
    <w:rsid w:val="0053112E"/>
    <w:rsid w:val="00535D1D"/>
    <w:rsid w:val="00541CC3"/>
    <w:rsid w:val="00543216"/>
    <w:rsid w:val="00546C35"/>
    <w:rsid w:val="00550B2E"/>
    <w:rsid w:val="00552065"/>
    <w:rsid w:val="005558A3"/>
    <w:rsid w:val="00555E1F"/>
    <w:rsid w:val="00564298"/>
    <w:rsid w:val="0058085F"/>
    <w:rsid w:val="00592E85"/>
    <w:rsid w:val="0059750A"/>
    <w:rsid w:val="005A06E6"/>
    <w:rsid w:val="005A08F2"/>
    <w:rsid w:val="005A0BD7"/>
    <w:rsid w:val="005A4ABC"/>
    <w:rsid w:val="005C4E1A"/>
    <w:rsid w:val="005C7135"/>
    <w:rsid w:val="005C7690"/>
    <w:rsid w:val="005D1C93"/>
    <w:rsid w:val="005E0A9C"/>
    <w:rsid w:val="005E1155"/>
    <w:rsid w:val="005E59D9"/>
    <w:rsid w:val="005E776C"/>
    <w:rsid w:val="005F649C"/>
    <w:rsid w:val="0060551F"/>
    <w:rsid w:val="00610418"/>
    <w:rsid w:val="0062344F"/>
    <w:rsid w:val="00626906"/>
    <w:rsid w:val="006452C0"/>
    <w:rsid w:val="006552D2"/>
    <w:rsid w:val="006562A8"/>
    <w:rsid w:val="006570B5"/>
    <w:rsid w:val="006611C9"/>
    <w:rsid w:val="006611FB"/>
    <w:rsid w:val="00661EDB"/>
    <w:rsid w:val="00662C42"/>
    <w:rsid w:val="00663711"/>
    <w:rsid w:val="00675EC3"/>
    <w:rsid w:val="00677A48"/>
    <w:rsid w:val="00680386"/>
    <w:rsid w:val="00685B11"/>
    <w:rsid w:val="006A266A"/>
    <w:rsid w:val="006A7085"/>
    <w:rsid w:val="006B6BE7"/>
    <w:rsid w:val="006C012E"/>
    <w:rsid w:val="006C0F18"/>
    <w:rsid w:val="006C1040"/>
    <w:rsid w:val="006C39A4"/>
    <w:rsid w:val="006D3CBA"/>
    <w:rsid w:val="006E4F7C"/>
    <w:rsid w:val="006E5227"/>
    <w:rsid w:val="006E6BFB"/>
    <w:rsid w:val="006F6683"/>
    <w:rsid w:val="006F7F5F"/>
    <w:rsid w:val="00700690"/>
    <w:rsid w:val="0070092E"/>
    <w:rsid w:val="00717271"/>
    <w:rsid w:val="0072155B"/>
    <w:rsid w:val="00721ECA"/>
    <w:rsid w:val="007375DB"/>
    <w:rsid w:val="007417B5"/>
    <w:rsid w:val="0074328D"/>
    <w:rsid w:val="00743EA6"/>
    <w:rsid w:val="00745A12"/>
    <w:rsid w:val="00751E76"/>
    <w:rsid w:val="00752220"/>
    <w:rsid w:val="0075721F"/>
    <w:rsid w:val="00783A8F"/>
    <w:rsid w:val="00786AE3"/>
    <w:rsid w:val="007952F7"/>
    <w:rsid w:val="00795382"/>
    <w:rsid w:val="007A12DA"/>
    <w:rsid w:val="007A68BF"/>
    <w:rsid w:val="007B01CB"/>
    <w:rsid w:val="007B4504"/>
    <w:rsid w:val="007C2CCA"/>
    <w:rsid w:val="007C3E1F"/>
    <w:rsid w:val="007D2085"/>
    <w:rsid w:val="007D4597"/>
    <w:rsid w:val="007D7387"/>
    <w:rsid w:val="007E6B5E"/>
    <w:rsid w:val="007F3D3A"/>
    <w:rsid w:val="007F4F01"/>
    <w:rsid w:val="008005C5"/>
    <w:rsid w:val="00802E03"/>
    <w:rsid w:val="008063BF"/>
    <w:rsid w:val="00810FDF"/>
    <w:rsid w:val="0081112C"/>
    <w:rsid w:val="00817327"/>
    <w:rsid w:val="008207AD"/>
    <w:rsid w:val="0083045B"/>
    <w:rsid w:val="00831182"/>
    <w:rsid w:val="008416ED"/>
    <w:rsid w:val="00843278"/>
    <w:rsid w:val="00844AD2"/>
    <w:rsid w:val="00850455"/>
    <w:rsid w:val="00851005"/>
    <w:rsid w:val="00855432"/>
    <w:rsid w:val="00855A33"/>
    <w:rsid w:val="00855C29"/>
    <w:rsid w:val="00855D28"/>
    <w:rsid w:val="0085758E"/>
    <w:rsid w:val="00860ABE"/>
    <w:rsid w:val="00873AB3"/>
    <w:rsid w:val="00883FBA"/>
    <w:rsid w:val="008919C4"/>
    <w:rsid w:val="0089468E"/>
    <w:rsid w:val="00894DC0"/>
    <w:rsid w:val="00896263"/>
    <w:rsid w:val="0089650C"/>
    <w:rsid w:val="008A1398"/>
    <w:rsid w:val="008B4CE9"/>
    <w:rsid w:val="008C0F8C"/>
    <w:rsid w:val="008C1C85"/>
    <w:rsid w:val="008C3397"/>
    <w:rsid w:val="008D3CA5"/>
    <w:rsid w:val="008D74ED"/>
    <w:rsid w:val="008E2CAB"/>
    <w:rsid w:val="008E5228"/>
    <w:rsid w:val="008F009C"/>
    <w:rsid w:val="008F3579"/>
    <w:rsid w:val="008F76D5"/>
    <w:rsid w:val="00900A4C"/>
    <w:rsid w:val="009056A0"/>
    <w:rsid w:val="00912EA2"/>
    <w:rsid w:val="009208D3"/>
    <w:rsid w:val="009264DC"/>
    <w:rsid w:val="0093005F"/>
    <w:rsid w:val="0093152A"/>
    <w:rsid w:val="0093615B"/>
    <w:rsid w:val="00947E61"/>
    <w:rsid w:val="00947ED5"/>
    <w:rsid w:val="009505E5"/>
    <w:rsid w:val="00955A7C"/>
    <w:rsid w:val="00956BF0"/>
    <w:rsid w:val="00961E78"/>
    <w:rsid w:val="009733B0"/>
    <w:rsid w:val="009773C6"/>
    <w:rsid w:val="009777C5"/>
    <w:rsid w:val="00996549"/>
    <w:rsid w:val="009A09E0"/>
    <w:rsid w:val="009A3E5A"/>
    <w:rsid w:val="009A4C60"/>
    <w:rsid w:val="009B291D"/>
    <w:rsid w:val="009B6E6C"/>
    <w:rsid w:val="009B7289"/>
    <w:rsid w:val="009D25CF"/>
    <w:rsid w:val="009E2C22"/>
    <w:rsid w:val="009F1471"/>
    <w:rsid w:val="009F26C3"/>
    <w:rsid w:val="009F2B9D"/>
    <w:rsid w:val="00A034DA"/>
    <w:rsid w:val="00A14523"/>
    <w:rsid w:val="00A16AE9"/>
    <w:rsid w:val="00A243D8"/>
    <w:rsid w:val="00A275AE"/>
    <w:rsid w:val="00A35E6C"/>
    <w:rsid w:val="00A37750"/>
    <w:rsid w:val="00A45718"/>
    <w:rsid w:val="00A45C5B"/>
    <w:rsid w:val="00A504B0"/>
    <w:rsid w:val="00A55DE0"/>
    <w:rsid w:val="00A56355"/>
    <w:rsid w:val="00A5720F"/>
    <w:rsid w:val="00A5761E"/>
    <w:rsid w:val="00A75A58"/>
    <w:rsid w:val="00A93DDA"/>
    <w:rsid w:val="00A94626"/>
    <w:rsid w:val="00A96BB6"/>
    <w:rsid w:val="00AA0089"/>
    <w:rsid w:val="00AA2D52"/>
    <w:rsid w:val="00AA6C6E"/>
    <w:rsid w:val="00AA74BF"/>
    <w:rsid w:val="00AB62C0"/>
    <w:rsid w:val="00AB7FE5"/>
    <w:rsid w:val="00AC51A7"/>
    <w:rsid w:val="00AD05AC"/>
    <w:rsid w:val="00AD797B"/>
    <w:rsid w:val="00AE01C7"/>
    <w:rsid w:val="00AE0EB1"/>
    <w:rsid w:val="00AE3C09"/>
    <w:rsid w:val="00AE4DF9"/>
    <w:rsid w:val="00AE522A"/>
    <w:rsid w:val="00AF0CE2"/>
    <w:rsid w:val="00B027A1"/>
    <w:rsid w:val="00B02893"/>
    <w:rsid w:val="00B05F18"/>
    <w:rsid w:val="00B07724"/>
    <w:rsid w:val="00B258C8"/>
    <w:rsid w:val="00B3068D"/>
    <w:rsid w:val="00B31089"/>
    <w:rsid w:val="00B401CF"/>
    <w:rsid w:val="00B4289D"/>
    <w:rsid w:val="00B50DFE"/>
    <w:rsid w:val="00B54A4B"/>
    <w:rsid w:val="00B63F21"/>
    <w:rsid w:val="00B70480"/>
    <w:rsid w:val="00B72CB7"/>
    <w:rsid w:val="00B80D71"/>
    <w:rsid w:val="00B86EFD"/>
    <w:rsid w:val="00B90105"/>
    <w:rsid w:val="00BA10AD"/>
    <w:rsid w:val="00BA1F5A"/>
    <w:rsid w:val="00BA70DE"/>
    <w:rsid w:val="00BB48A8"/>
    <w:rsid w:val="00BB515D"/>
    <w:rsid w:val="00BC2206"/>
    <w:rsid w:val="00BC4A9D"/>
    <w:rsid w:val="00BD4191"/>
    <w:rsid w:val="00BD4276"/>
    <w:rsid w:val="00BD5066"/>
    <w:rsid w:val="00BD5D3E"/>
    <w:rsid w:val="00BD666E"/>
    <w:rsid w:val="00BF3023"/>
    <w:rsid w:val="00BF6AB6"/>
    <w:rsid w:val="00C02C9F"/>
    <w:rsid w:val="00C07221"/>
    <w:rsid w:val="00C14336"/>
    <w:rsid w:val="00C230B4"/>
    <w:rsid w:val="00C26E1D"/>
    <w:rsid w:val="00C42C78"/>
    <w:rsid w:val="00C465C6"/>
    <w:rsid w:val="00C53568"/>
    <w:rsid w:val="00C53AB4"/>
    <w:rsid w:val="00C559F2"/>
    <w:rsid w:val="00C55B5A"/>
    <w:rsid w:val="00C600EE"/>
    <w:rsid w:val="00C61877"/>
    <w:rsid w:val="00C6704C"/>
    <w:rsid w:val="00C70D5A"/>
    <w:rsid w:val="00C72BE4"/>
    <w:rsid w:val="00C75904"/>
    <w:rsid w:val="00C767D4"/>
    <w:rsid w:val="00C8235D"/>
    <w:rsid w:val="00C86EAE"/>
    <w:rsid w:val="00C92BEA"/>
    <w:rsid w:val="00C95350"/>
    <w:rsid w:val="00CA5297"/>
    <w:rsid w:val="00CA79B7"/>
    <w:rsid w:val="00CB553B"/>
    <w:rsid w:val="00CB6240"/>
    <w:rsid w:val="00CB7A73"/>
    <w:rsid w:val="00CC1ACD"/>
    <w:rsid w:val="00CC3460"/>
    <w:rsid w:val="00CC498B"/>
    <w:rsid w:val="00CC4D0A"/>
    <w:rsid w:val="00CC7D51"/>
    <w:rsid w:val="00CD378D"/>
    <w:rsid w:val="00CD699D"/>
    <w:rsid w:val="00CE7DEA"/>
    <w:rsid w:val="00CF2D4A"/>
    <w:rsid w:val="00D00AE8"/>
    <w:rsid w:val="00D0263B"/>
    <w:rsid w:val="00D03783"/>
    <w:rsid w:val="00D1036F"/>
    <w:rsid w:val="00D1226E"/>
    <w:rsid w:val="00D25714"/>
    <w:rsid w:val="00D3140D"/>
    <w:rsid w:val="00D36F47"/>
    <w:rsid w:val="00D43FAC"/>
    <w:rsid w:val="00D43FEA"/>
    <w:rsid w:val="00D47A14"/>
    <w:rsid w:val="00D52D63"/>
    <w:rsid w:val="00D55E06"/>
    <w:rsid w:val="00D605DE"/>
    <w:rsid w:val="00D60834"/>
    <w:rsid w:val="00D608A3"/>
    <w:rsid w:val="00D64F28"/>
    <w:rsid w:val="00D71CC4"/>
    <w:rsid w:val="00D73C5D"/>
    <w:rsid w:val="00D73FFD"/>
    <w:rsid w:val="00D75723"/>
    <w:rsid w:val="00D761E1"/>
    <w:rsid w:val="00D92A45"/>
    <w:rsid w:val="00D95AD7"/>
    <w:rsid w:val="00DB0EA8"/>
    <w:rsid w:val="00DB11D6"/>
    <w:rsid w:val="00DB3D4E"/>
    <w:rsid w:val="00DB75C6"/>
    <w:rsid w:val="00DB7EB5"/>
    <w:rsid w:val="00DD3B04"/>
    <w:rsid w:val="00DD6644"/>
    <w:rsid w:val="00DE0CAB"/>
    <w:rsid w:val="00DE620A"/>
    <w:rsid w:val="00DE6211"/>
    <w:rsid w:val="00DF0DAA"/>
    <w:rsid w:val="00DF17DD"/>
    <w:rsid w:val="00DF3C58"/>
    <w:rsid w:val="00DF789B"/>
    <w:rsid w:val="00E03231"/>
    <w:rsid w:val="00E0347B"/>
    <w:rsid w:val="00E0348F"/>
    <w:rsid w:val="00E03A0E"/>
    <w:rsid w:val="00E10F1E"/>
    <w:rsid w:val="00E17754"/>
    <w:rsid w:val="00E226B9"/>
    <w:rsid w:val="00E240C4"/>
    <w:rsid w:val="00E30250"/>
    <w:rsid w:val="00E30503"/>
    <w:rsid w:val="00E351F2"/>
    <w:rsid w:val="00E40C25"/>
    <w:rsid w:val="00E42599"/>
    <w:rsid w:val="00E5505F"/>
    <w:rsid w:val="00E561A3"/>
    <w:rsid w:val="00E82728"/>
    <w:rsid w:val="00E83804"/>
    <w:rsid w:val="00E84345"/>
    <w:rsid w:val="00E86DDC"/>
    <w:rsid w:val="00E928CE"/>
    <w:rsid w:val="00E941C2"/>
    <w:rsid w:val="00EA6653"/>
    <w:rsid w:val="00EB2AA5"/>
    <w:rsid w:val="00EB4B88"/>
    <w:rsid w:val="00EB5123"/>
    <w:rsid w:val="00EC4A8E"/>
    <w:rsid w:val="00EC5604"/>
    <w:rsid w:val="00ED1D3E"/>
    <w:rsid w:val="00EE0AF8"/>
    <w:rsid w:val="00EE1C76"/>
    <w:rsid w:val="00EE2069"/>
    <w:rsid w:val="00EE28B4"/>
    <w:rsid w:val="00EF187D"/>
    <w:rsid w:val="00F05C72"/>
    <w:rsid w:val="00F077E3"/>
    <w:rsid w:val="00F168FA"/>
    <w:rsid w:val="00F21A4F"/>
    <w:rsid w:val="00F2246A"/>
    <w:rsid w:val="00F30978"/>
    <w:rsid w:val="00F31765"/>
    <w:rsid w:val="00F32948"/>
    <w:rsid w:val="00F32BDF"/>
    <w:rsid w:val="00F3371A"/>
    <w:rsid w:val="00F34732"/>
    <w:rsid w:val="00F347D0"/>
    <w:rsid w:val="00F35C4F"/>
    <w:rsid w:val="00F43B6D"/>
    <w:rsid w:val="00F5568A"/>
    <w:rsid w:val="00F566E9"/>
    <w:rsid w:val="00F56A4C"/>
    <w:rsid w:val="00F60760"/>
    <w:rsid w:val="00F61A96"/>
    <w:rsid w:val="00F623A4"/>
    <w:rsid w:val="00F64F50"/>
    <w:rsid w:val="00F71ACB"/>
    <w:rsid w:val="00F7214A"/>
    <w:rsid w:val="00F723B8"/>
    <w:rsid w:val="00F73DA9"/>
    <w:rsid w:val="00F77789"/>
    <w:rsid w:val="00F8459A"/>
    <w:rsid w:val="00F900C3"/>
    <w:rsid w:val="00F90E04"/>
    <w:rsid w:val="00F92AEA"/>
    <w:rsid w:val="00F93D6D"/>
    <w:rsid w:val="00FA7BF6"/>
    <w:rsid w:val="00FB307D"/>
    <w:rsid w:val="00FB4128"/>
    <w:rsid w:val="00FB5ABA"/>
    <w:rsid w:val="00FD1BBD"/>
    <w:rsid w:val="00FD3172"/>
    <w:rsid w:val="00FD4F98"/>
    <w:rsid w:val="00FD6409"/>
    <w:rsid w:val="00FD670E"/>
    <w:rsid w:val="00FE72D6"/>
    <w:rsid w:val="00FF1DD6"/>
    <w:rsid w:val="077514C7"/>
    <w:rsid w:val="0D3B3258"/>
    <w:rsid w:val="10D5586C"/>
    <w:rsid w:val="1385228F"/>
    <w:rsid w:val="26DD7A1C"/>
    <w:rsid w:val="2F811D83"/>
    <w:rsid w:val="4CBA3AFE"/>
    <w:rsid w:val="66E55B73"/>
    <w:rsid w:val="6A735963"/>
    <w:rsid w:val="70A407F4"/>
    <w:rsid w:val="72265EEA"/>
    <w:rsid w:val="778D05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qFormat="1"/>
    <w:lsdException w:name="toc 7" w:semiHidden="0" w:uiPriority="0" w:unhideWhenUsed="0" w:qFormat="1"/>
    <w:lsdException w:name="toc 8" w:semiHidden="0" w:uiPriority="0" w:unhideWhenUsed="0"/>
    <w:lsdException w:name="toc 9" w:semiHidden="0" w:uiPriority="0" w:unhideWhenUsed="0" w:qFormat="1"/>
    <w:lsdException w:name="annotation text" w:semiHidden="0" w:uiPriority="0" w:unhideWhenUsed="0"/>
    <w:lsdException w:name="header" w:semiHidden="0" w:uiPriority="0"/>
    <w:lsdException w:name="footer" w:semiHidden="0" w:qFormat="1"/>
    <w:lsdException w:name="caption" w:uiPriority="35" w:qFormat="1"/>
    <w:lsdException w:name="annotation reference" w:semiHidden="0" w:uiPriority="0" w:unhideWhenUsed="0"/>
    <w:lsdException w:name="Title" w:semiHidden="0" w:uiPriority="0" w:unhideWhenUsed="0" w:qFormat="1"/>
    <w:lsdException w:name="Default Paragraph Font" w:uiPriority="1"/>
    <w:lsdException w:name="Subtitle" w:semiHidden="0" w:uiPriority="11" w:unhideWhenUsed="0" w:qFormat="1"/>
    <w:lsdException w:name="Date" w:semiHidden="0" w:uiPriority="0" w:unhideWhenUsed="0"/>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annotation subject" w:semiHidden="0" w:uiPriority="0" w:unhideWhenUsed="0"/>
    <w:lsdException w:name="Balloon Text" w:semiHidden="0"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2B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3962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962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3962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3962B3"/>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3962B3"/>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unhideWhenUsed/>
    <w:qFormat/>
    <w:rsid w:val="003962B3"/>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unhideWhenUsed/>
    <w:qFormat/>
    <w:rsid w:val="003962B3"/>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unhideWhenUsed/>
    <w:qFormat/>
    <w:rsid w:val="003962B3"/>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unhideWhenUsed/>
    <w:qFormat/>
    <w:rsid w:val="003962B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sid w:val="003962B3"/>
    <w:rPr>
      <w:b/>
      <w:bCs/>
    </w:rPr>
  </w:style>
  <w:style w:type="paragraph" w:styleId="a4">
    <w:name w:val="annotation text"/>
    <w:basedOn w:val="a"/>
    <w:link w:val="Char0"/>
    <w:rsid w:val="003962B3"/>
    <w:pPr>
      <w:jc w:val="left"/>
    </w:pPr>
    <w:rPr>
      <w:rFonts w:ascii="Calibri" w:hAnsi="Calibri"/>
      <w:kern w:val="0"/>
      <w:sz w:val="20"/>
      <w:szCs w:val="20"/>
    </w:rPr>
  </w:style>
  <w:style w:type="paragraph" w:styleId="70">
    <w:name w:val="toc 7"/>
    <w:basedOn w:val="a"/>
    <w:next w:val="a"/>
    <w:qFormat/>
    <w:rsid w:val="003962B3"/>
    <w:pPr>
      <w:ind w:left="1260"/>
      <w:jc w:val="left"/>
    </w:pPr>
    <w:rPr>
      <w:rFonts w:ascii="Calibri" w:hAnsi="Calibri"/>
      <w:sz w:val="18"/>
      <w:szCs w:val="18"/>
    </w:rPr>
  </w:style>
  <w:style w:type="paragraph" w:styleId="a5">
    <w:name w:val="caption"/>
    <w:basedOn w:val="a"/>
    <w:next w:val="a"/>
    <w:uiPriority w:val="35"/>
    <w:unhideWhenUsed/>
    <w:qFormat/>
    <w:rsid w:val="003962B3"/>
    <w:rPr>
      <w:b/>
      <w:bCs/>
      <w:color w:val="4F81BD" w:themeColor="accent1"/>
      <w:sz w:val="18"/>
      <w:szCs w:val="18"/>
    </w:rPr>
  </w:style>
  <w:style w:type="paragraph" w:styleId="50">
    <w:name w:val="toc 5"/>
    <w:basedOn w:val="a"/>
    <w:next w:val="a"/>
    <w:rsid w:val="003962B3"/>
    <w:pPr>
      <w:ind w:left="840"/>
      <w:jc w:val="left"/>
    </w:pPr>
    <w:rPr>
      <w:rFonts w:ascii="Calibri" w:hAnsi="Calibri"/>
      <w:sz w:val="18"/>
      <w:szCs w:val="18"/>
    </w:rPr>
  </w:style>
  <w:style w:type="paragraph" w:styleId="30">
    <w:name w:val="toc 3"/>
    <w:basedOn w:val="a"/>
    <w:next w:val="a"/>
    <w:rsid w:val="003962B3"/>
    <w:pPr>
      <w:ind w:left="420"/>
      <w:jc w:val="left"/>
    </w:pPr>
    <w:rPr>
      <w:rFonts w:ascii="Calibri" w:hAnsi="Calibri"/>
      <w:i/>
      <w:iCs/>
      <w:sz w:val="20"/>
      <w:szCs w:val="20"/>
    </w:rPr>
  </w:style>
  <w:style w:type="paragraph" w:styleId="80">
    <w:name w:val="toc 8"/>
    <w:basedOn w:val="a"/>
    <w:next w:val="a"/>
    <w:rsid w:val="003962B3"/>
    <w:pPr>
      <w:ind w:left="1470"/>
      <w:jc w:val="left"/>
    </w:pPr>
    <w:rPr>
      <w:rFonts w:ascii="Calibri" w:hAnsi="Calibri"/>
      <w:sz w:val="18"/>
      <w:szCs w:val="18"/>
    </w:rPr>
  </w:style>
  <w:style w:type="paragraph" w:styleId="a6">
    <w:name w:val="Date"/>
    <w:basedOn w:val="a"/>
    <w:next w:val="a"/>
    <w:link w:val="Char1"/>
    <w:rsid w:val="003962B3"/>
    <w:pPr>
      <w:ind w:leftChars="2500" w:left="100"/>
    </w:pPr>
  </w:style>
  <w:style w:type="paragraph" w:styleId="a7">
    <w:name w:val="Balloon Text"/>
    <w:basedOn w:val="a"/>
    <w:link w:val="Char2"/>
    <w:rsid w:val="003962B3"/>
    <w:rPr>
      <w:rFonts w:ascii="Calibri" w:hAnsi="Calibri"/>
      <w:kern w:val="0"/>
      <w:sz w:val="18"/>
      <w:szCs w:val="18"/>
    </w:rPr>
  </w:style>
  <w:style w:type="paragraph" w:styleId="a8">
    <w:name w:val="footer"/>
    <w:basedOn w:val="a"/>
    <w:link w:val="Char3"/>
    <w:uiPriority w:val="99"/>
    <w:unhideWhenUsed/>
    <w:qFormat/>
    <w:rsid w:val="003962B3"/>
    <w:pPr>
      <w:tabs>
        <w:tab w:val="center" w:pos="4153"/>
        <w:tab w:val="right" w:pos="8306"/>
      </w:tabs>
      <w:snapToGrid w:val="0"/>
      <w:jc w:val="left"/>
    </w:pPr>
    <w:rPr>
      <w:sz w:val="18"/>
      <w:szCs w:val="18"/>
    </w:rPr>
  </w:style>
  <w:style w:type="paragraph" w:styleId="a9">
    <w:name w:val="header"/>
    <w:basedOn w:val="a"/>
    <w:link w:val="Char4"/>
    <w:unhideWhenUsed/>
    <w:rsid w:val="003962B3"/>
    <w:pPr>
      <w:pBdr>
        <w:bottom w:val="single" w:sz="6" w:space="1" w:color="auto"/>
      </w:pBdr>
      <w:tabs>
        <w:tab w:val="center" w:pos="4153"/>
        <w:tab w:val="right" w:pos="8306"/>
      </w:tabs>
      <w:snapToGrid w:val="0"/>
      <w:jc w:val="center"/>
    </w:pPr>
    <w:rPr>
      <w:sz w:val="18"/>
      <w:szCs w:val="18"/>
    </w:rPr>
  </w:style>
  <w:style w:type="paragraph" w:styleId="10">
    <w:name w:val="toc 1"/>
    <w:basedOn w:val="a"/>
    <w:next w:val="a"/>
    <w:rsid w:val="003962B3"/>
    <w:pPr>
      <w:spacing w:before="120" w:after="120"/>
      <w:jc w:val="left"/>
    </w:pPr>
    <w:rPr>
      <w:rFonts w:ascii="Calibri" w:hAnsi="Calibri"/>
      <w:b/>
      <w:bCs/>
      <w:caps/>
      <w:sz w:val="20"/>
      <w:szCs w:val="20"/>
    </w:rPr>
  </w:style>
  <w:style w:type="paragraph" w:styleId="40">
    <w:name w:val="toc 4"/>
    <w:basedOn w:val="a"/>
    <w:next w:val="a"/>
    <w:rsid w:val="003962B3"/>
    <w:pPr>
      <w:ind w:left="630"/>
      <w:jc w:val="left"/>
    </w:pPr>
    <w:rPr>
      <w:rFonts w:ascii="Calibri" w:hAnsi="Calibri"/>
      <w:sz w:val="18"/>
      <w:szCs w:val="18"/>
    </w:rPr>
  </w:style>
  <w:style w:type="paragraph" w:styleId="aa">
    <w:name w:val="Subtitle"/>
    <w:basedOn w:val="a"/>
    <w:next w:val="a"/>
    <w:link w:val="Char5"/>
    <w:uiPriority w:val="11"/>
    <w:qFormat/>
    <w:rsid w:val="003962B3"/>
    <w:pPr>
      <w:ind w:firstLine="624"/>
    </w:pPr>
    <w:rPr>
      <w:rFonts w:asciiTheme="majorHAnsi" w:eastAsiaTheme="majorEastAsia" w:hAnsiTheme="majorHAnsi" w:cstheme="majorBidi"/>
      <w:i/>
      <w:iCs/>
      <w:color w:val="4F81BD" w:themeColor="accent1"/>
      <w:spacing w:val="15"/>
      <w:sz w:val="24"/>
    </w:rPr>
  </w:style>
  <w:style w:type="paragraph" w:styleId="ab">
    <w:name w:val="footnote text"/>
    <w:basedOn w:val="a"/>
    <w:link w:val="Char6"/>
    <w:uiPriority w:val="99"/>
    <w:unhideWhenUsed/>
    <w:rsid w:val="003962B3"/>
    <w:pPr>
      <w:snapToGrid w:val="0"/>
      <w:jc w:val="left"/>
    </w:pPr>
    <w:rPr>
      <w:sz w:val="18"/>
      <w:szCs w:val="18"/>
    </w:rPr>
  </w:style>
  <w:style w:type="paragraph" w:styleId="60">
    <w:name w:val="toc 6"/>
    <w:basedOn w:val="a"/>
    <w:next w:val="a"/>
    <w:qFormat/>
    <w:rsid w:val="003962B3"/>
    <w:pPr>
      <w:ind w:left="1050"/>
      <w:jc w:val="left"/>
    </w:pPr>
    <w:rPr>
      <w:rFonts w:ascii="Calibri" w:hAnsi="Calibri"/>
      <w:sz w:val="18"/>
      <w:szCs w:val="18"/>
    </w:rPr>
  </w:style>
  <w:style w:type="paragraph" w:styleId="20">
    <w:name w:val="toc 2"/>
    <w:basedOn w:val="a"/>
    <w:next w:val="a"/>
    <w:rsid w:val="003962B3"/>
    <w:pPr>
      <w:ind w:left="210"/>
      <w:jc w:val="left"/>
    </w:pPr>
    <w:rPr>
      <w:rFonts w:ascii="Calibri" w:hAnsi="Calibri"/>
      <w:smallCaps/>
      <w:sz w:val="20"/>
      <w:szCs w:val="20"/>
    </w:rPr>
  </w:style>
  <w:style w:type="paragraph" w:styleId="90">
    <w:name w:val="toc 9"/>
    <w:basedOn w:val="a"/>
    <w:next w:val="a"/>
    <w:qFormat/>
    <w:rsid w:val="003962B3"/>
    <w:pPr>
      <w:ind w:left="1680"/>
      <w:jc w:val="left"/>
    </w:pPr>
    <w:rPr>
      <w:rFonts w:ascii="Calibri" w:hAnsi="Calibri"/>
      <w:sz w:val="18"/>
      <w:szCs w:val="18"/>
    </w:rPr>
  </w:style>
  <w:style w:type="paragraph" w:styleId="HTML">
    <w:name w:val="HTML Preformatted"/>
    <w:basedOn w:val="a"/>
    <w:link w:val="HTMLChar"/>
    <w:uiPriority w:val="99"/>
    <w:unhideWhenUsed/>
    <w:rsid w:val="003962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c">
    <w:name w:val="Normal (Web)"/>
    <w:basedOn w:val="a"/>
    <w:rsid w:val="003962B3"/>
    <w:pPr>
      <w:widowControl/>
      <w:spacing w:before="100" w:beforeAutospacing="1" w:after="100" w:afterAutospacing="1"/>
      <w:jc w:val="left"/>
    </w:pPr>
    <w:rPr>
      <w:rFonts w:ascii="宋体" w:hAnsi="宋体" w:cs="宋体"/>
      <w:kern w:val="0"/>
      <w:sz w:val="24"/>
    </w:rPr>
  </w:style>
  <w:style w:type="paragraph" w:styleId="ad">
    <w:name w:val="Title"/>
    <w:basedOn w:val="a"/>
    <w:next w:val="a"/>
    <w:link w:val="Char7"/>
    <w:qFormat/>
    <w:rsid w:val="003962B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styleId="ae">
    <w:name w:val="Strong"/>
    <w:basedOn w:val="a0"/>
    <w:uiPriority w:val="22"/>
    <w:qFormat/>
    <w:rsid w:val="003962B3"/>
    <w:rPr>
      <w:b/>
      <w:bCs/>
    </w:rPr>
  </w:style>
  <w:style w:type="character" w:styleId="af">
    <w:name w:val="Emphasis"/>
    <w:basedOn w:val="a0"/>
    <w:uiPriority w:val="20"/>
    <w:qFormat/>
    <w:rsid w:val="003962B3"/>
    <w:rPr>
      <w:i/>
      <w:iCs/>
    </w:rPr>
  </w:style>
  <w:style w:type="character" w:styleId="af0">
    <w:name w:val="Hyperlink"/>
    <w:rsid w:val="003962B3"/>
    <w:rPr>
      <w:rFonts w:cs="Times New Roman"/>
      <w:color w:val="0000FF"/>
      <w:u w:val="single"/>
    </w:rPr>
  </w:style>
  <w:style w:type="character" w:styleId="af1">
    <w:name w:val="annotation reference"/>
    <w:rsid w:val="003962B3"/>
    <w:rPr>
      <w:sz w:val="21"/>
    </w:rPr>
  </w:style>
  <w:style w:type="character" w:styleId="af2">
    <w:name w:val="footnote reference"/>
    <w:basedOn w:val="a0"/>
    <w:uiPriority w:val="99"/>
    <w:unhideWhenUsed/>
    <w:rsid w:val="003962B3"/>
    <w:rPr>
      <w:vertAlign w:val="superscript"/>
    </w:rPr>
  </w:style>
  <w:style w:type="table" w:styleId="af3">
    <w:name w:val="Table Grid"/>
    <w:basedOn w:val="a1"/>
    <w:rsid w:val="003962B3"/>
    <w:rPr>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rsid w:val="003962B3"/>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rsid w:val="003962B3"/>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3962B3"/>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3962B3"/>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rsid w:val="003962B3"/>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rsid w:val="003962B3"/>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rsid w:val="003962B3"/>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rsid w:val="003962B3"/>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rsid w:val="003962B3"/>
    <w:rPr>
      <w:rFonts w:asciiTheme="majorHAnsi" w:eastAsiaTheme="majorEastAsia" w:hAnsiTheme="majorHAnsi" w:cstheme="majorBidi"/>
      <w:i/>
      <w:iCs/>
      <w:color w:val="404040" w:themeColor="text1" w:themeTint="BF"/>
      <w:sz w:val="20"/>
      <w:szCs w:val="20"/>
    </w:rPr>
  </w:style>
  <w:style w:type="character" w:customStyle="1" w:styleId="Char7">
    <w:name w:val="标题 Char"/>
    <w:basedOn w:val="a0"/>
    <w:link w:val="ad"/>
    <w:rsid w:val="003962B3"/>
    <w:rPr>
      <w:rFonts w:asciiTheme="majorHAnsi" w:eastAsiaTheme="majorEastAsia" w:hAnsiTheme="majorHAnsi" w:cstheme="majorBidi"/>
      <w:color w:val="17365D" w:themeColor="text2" w:themeShade="BF"/>
      <w:spacing w:val="5"/>
      <w:kern w:val="28"/>
      <w:sz w:val="52"/>
      <w:szCs w:val="52"/>
    </w:rPr>
  </w:style>
  <w:style w:type="character" w:customStyle="1" w:styleId="Char5">
    <w:name w:val="副标题 Char"/>
    <w:basedOn w:val="a0"/>
    <w:link w:val="aa"/>
    <w:uiPriority w:val="11"/>
    <w:rsid w:val="003962B3"/>
    <w:rPr>
      <w:rFonts w:asciiTheme="majorHAnsi" w:eastAsiaTheme="majorEastAsia" w:hAnsiTheme="majorHAnsi" w:cstheme="majorBidi"/>
      <w:i/>
      <w:iCs/>
      <w:color w:val="4F81BD" w:themeColor="accent1"/>
      <w:spacing w:val="15"/>
      <w:sz w:val="24"/>
      <w:szCs w:val="24"/>
    </w:rPr>
  </w:style>
  <w:style w:type="paragraph" w:customStyle="1" w:styleId="11">
    <w:name w:val="无间隔1"/>
    <w:link w:val="Char8"/>
    <w:uiPriority w:val="1"/>
    <w:qFormat/>
    <w:rsid w:val="003962B3"/>
    <w:pPr>
      <w:ind w:firstLine="624"/>
    </w:pPr>
    <w:rPr>
      <w:sz w:val="22"/>
      <w:szCs w:val="22"/>
      <w:lang w:eastAsia="en-US" w:bidi="en-US"/>
    </w:rPr>
  </w:style>
  <w:style w:type="character" w:customStyle="1" w:styleId="Char8">
    <w:name w:val="无间隔 Char"/>
    <w:basedOn w:val="a0"/>
    <w:link w:val="11"/>
    <w:uiPriority w:val="1"/>
    <w:rsid w:val="003962B3"/>
  </w:style>
  <w:style w:type="paragraph" w:customStyle="1" w:styleId="12">
    <w:name w:val="列出段落1"/>
    <w:basedOn w:val="a"/>
    <w:uiPriority w:val="34"/>
    <w:qFormat/>
    <w:rsid w:val="003962B3"/>
    <w:pPr>
      <w:ind w:left="720"/>
      <w:contextualSpacing/>
    </w:pPr>
  </w:style>
  <w:style w:type="paragraph" w:customStyle="1" w:styleId="13">
    <w:name w:val="引用1"/>
    <w:basedOn w:val="a"/>
    <w:next w:val="a"/>
    <w:link w:val="Char9"/>
    <w:uiPriority w:val="29"/>
    <w:qFormat/>
    <w:rsid w:val="003962B3"/>
    <w:rPr>
      <w:i/>
      <w:iCs/>
      <w:color w:val="000000" w:themeColor="text1"/>
    </w:rPr>
  </w:style>
  <w:style w:type="character" w:customStyle="1" w:styleId="Char9">
    <w:name w:val="引用 Char"/>
    <w:basedOn w:val="a0"/>
    <w:link w:val="13"/>
    <w:uiPriority w:val="29"/>
    <w:rsid w:val="003962B3"/>
    <w:rPr>
      <w:i/>
      <w:iCs/>
      <w:color w:val="000000" w:themeColor="text1"/>
    </w:rPr>
  </w:style>
  <w:style w:type="paragraph" w:customStyle="1" w:styleId="14">
    <w:name w:val="明显引用1"/>
    <w:basedOn w:val="a"/>
    <w:next w:val="a"/>
    <w:link w:val="Chara"/>
    <w:uiPriority w:val="30"/>
    <w:qFormat/>
    <w:rsid w:val="003962B3"/>
    <w:pPr>
      <w:pBdr>
        <w:bottom w:val="single" w:sz="4" w:space="4" w:color="4F81BD" w:themeColor="accent1"/>
      </w:pBdr>
      <w:spacing w:before="200" w:after="280"/>
      <w:ind w:left="936" w:right="936"/>
    </w:pPr>
    <w:rPr>
      <w:b/>
      <w:bCs/>
      <w:i/>
      <w:iCs/>
      <w:color w:val="4F81BD" w:themeColor="accent1"/>
    </w:rPr>
  </w:style>
  <w:style w:type="character" w:customStyle="1" w:styleId="Chara">
    <w:name w:val="明显引用 Char"/>
    <w:basedOn w:val="a0"/>
    <w:link w:val="14"/>
    <w:uiPriority w:val="30"/>
    <w:rsid w:val="003962B3"/>
    <w:rPr>
      <w:b/>
      <w:bCs/>
      <w:i/>
      <w:iCs/>
      <w:color w:val="4F81BD" w:themeColor="accent1"/>
    </w:rPr>
  </w:style>
  <w:style w:type="character" w:customStyle="1" w:styleId="15">
    <w:name w:val="不明显强调1"/>
    <w:basedOn w:val="a0"/>
    <w:uiPriority w:val="19"/>
    <w:qFormat/>
    <w:rsid w:val="003962B3"/>
    <w:rPr>
      <w:i/>
      <w:iCs/>
      <w:color w:val="808080" w:themeColor="text1" w:themeTint="7F"/>
    </w:rPr>
  </w:style>
  <w:style w:type="character" w:customStyle="1" w:styleId="16">
    <w:name w:val="明显强调1"/>
    <w:basedOn w:val="a0"/>
    <w:uiPriority w:val="21"/>
    <w:qFormat/>
    <w:rsid w:val="003962B3"/>
    <w:rPr>
      <w:b/>
      <w:bCs/>
      <w:i/>
      <w:iCs/>
      <w:color w:val="4F81BD" w:themeColor="accent1"/>
    </w:rPr>
  </w:style>
  <w:style w:type="character" w:customStyle="1" w:styleId="17">
    <w:name w:val="不明显参考1"/>
    <w:basedOn w:val="a0"/>
    <w:uiPriority w:val="31"/>
    <w:qFormat/>
    <w:rsid w:val="003962B3"/>
    <w:rPr>
      <w:smallCaps/>
      <w:color w:val="C0504D" w:themeColor="accent2"/>
      <w:u w:val="single"/>
    </w:rPr>
  </w:style>
  <w:style w:type="character" w:customStyle="1" w:styleId="18">
    <w:name w:val="明显参考1"/>
    <w:basedOn w:val="a0"/>
    <w:uiPriority w:val="32"/>
    <w:qFormat/>
    <w:rsid w:val="003962B3"/>
    <w:rPr>
      <w:b/>
      <w:bCs/>
      <w:smallCaps/>
      <w:color w:val="C0504D" w:themeColor="accent2"/>
      <w:spacing w:val="5"/>
      <w:u w:val="single"/>
    </w:rPr>
  </w:style>
  <w:style w:type="character" w:customStyle="1" w:styleId="19">
    <w:name w:val="书籍标题1"/>
    <w:basedOn w:val="a0"/>
    <w:uiPriority w:val="33"/>
    <w:qFormat/>
    <w:rsid w:val="003962B3"/>
    <w:rPr>
      <w:b/>
      <w:bCs/>
      <w:smallCaps/>
      <w:spacing w:val="5"/>
    </w:rPr>
  </w:style>
  <w:style w:type="paragraph" w:customStyle="1" w:styleId="TOC1">
    <w:name w:val="TOC 标题1"/>
    <w:basedOn w:val="1"/>
    <w:next w:val="a"/>
    <w:uiPriority w:val="39"/>
    <w:unhideWhenUsed/>
    <w:qFormat/>
    <w:rsid w:val="003962B3"/>
    <w:pPr>
      <w:outlineLvl w:val="9"/>
    </w:pPr>
  </w:style>
  <w:style w:type="character" w:customStyle="1" w:styleId="Char4">
    <w:name w:val="页眉 Char"/>
    <w:basedOn w:val="a0"/>
    <w:link w:val="a9"/>
    <w:rsid w:val="003962B3"/>
    <w:rPr>
      <w:rFonts w:ascii="Times New Roman" w:eastAsia="宋体" w:hAnsi="Times New Roman" w:cs="Times New Roman"/>
      <w:kern w:val="2"/>
      <w:sz w:val="18"/>
      <w:szCs w:val="18"/>
      <w:lang w:eastAsia="zh-CN" w:bidi="ar-SA"/>
    </w:rPr>
  </w:style>
  <w:style w:type="character" w:customStyle="1" w:styleId="Char3">
    <w:name w:val="页脚 Char"/>
    <w:basedOn w:val="a0"/>
    <w:link w:val="a8"/>
    <w:uiPriority w:val="99"/>
    <w:rsid w:val="003962B3"/>
    <w:rPr>
      <w:rFonts w:ascii="Times New Roman" w:eastAsia="宋体" w:hAnsi="Times New Roman" w:cs="Times New Roman"/>
      <w:kern w:val="2"/>
      <w:sz w:val="18"/>
      <w:szCs w:val="18"/>
      <w:lang w:eastAsia="zh-CN" w:bidi="ar-SA"/>
    </w:rPr>
  </w:style>
  <w:style w:type="paragraph" w:customStyle="1" w:styleId="p0">
    <w:name w:val="p0"/>
    <w:basedOn w:val="a"/>
    <w:qFormat/>
    <w:rsid w:val="003962B3"/>
    <w:pPr>
      <w:widowControl/>
      <w:jc w:val="left"/>
    </w:pPr>
    <w:rPr>
      <w:kern w:val="0"/>
      <w:szCs w:val="21"/>
    </w:rPr>
  </w:style>
  <w:style w:type="character" w:customStyle="1" w:styleId="Char0">
    <w:name w:val="批注文字 Char"/>
    <w:basedOn w:val="a0"/>
    <w:link w:val="a4"/>
    <w:rsid w:val="003962B3"/>
    <w:rPr>
      <w:rFonts w:ascii="Calibri" w:eastAsia="宋体" w:hAnsi="Calibri" w:cs="Times New Roman"/>
      <w:sz w:val="20"/>
      <w:szCs w:val="20"/>
      <w:lang w:eastAsia="zh-CN" w:bidi="ar-SA"/>
    </w:rPr>
  </w:style>
  <w:style w:type="character" w:customStyle="1" w:styleId="Char">
    <w:name w:val="批注主题 Char"/>
    <w:basedOn w:val="Char0"/>
    <w:link w:val="a3"/>
    <w:rsid w:val="003962B3"/>
    <w:rPr>
      <w:rFonts w:ascii="Calibri" w:eastAsia="宋体" w:hAnsi="Calibri" w:cs="Times New Roman"/>
      <w:b/>
      <w:bCs/>
      <w:sz w:val="20"/>
      <w:szCs w:val="20"/>
      <w:lang w:eastAsia="zh-CN" w:bidi="ar-SA"/>
    </w:rPr>
  </w:style>
  <w:style w:type="character" w:customStyle="1" w:styleId="Char2">
    <w:name w:val="批注框文本 Char"/>
    <w:basedOn w:val="a0"/>
    <w:link w:val="a7"/>
    <w:rsid w:val="003962B3"/>
    <w:rPr>
      <w:rFonts w:ascii="Calibri" w:eastAsia="宋体" w:hAnsi="Calibri" w:cs="Times New Roman"/>
      <w:sz w:val="18"/>
      <w:szCs w:val="18"/>
      <w:lang w:eastAsia="zh-CN" w:bidi="ar-SA"/>
    </w:rPr>
  </w:style>
  <w:style w:type="paragraph" w:customStyle="1" w:styleId="1a">
    <w:name w:val="列出段落1"/>
    <w:basedOn w:val="a"/>
    <w:uiPriority w:val="34"/>
    <w:qFormat/>
    <w:rsid w:val="003962B3"/>
    <w:pPr>
      <w:ind w:firstLineChars="200" w:firstLine="420"/>
    </w:pPr>
    <w:rPr>
      <w:rFonts w:ascii="Calibri" w:hAnsi="Calibri"/>
      <w:szCs w:val="22"/>
    </w:rPr>
  </w:style>
  <w:style w:type="paragraph" w:customStyle="1" w:styleId="1b">
    <w:name w:val="修订1"/>
    <w:hidden/>
    <w:semiHidden/>
    <w:qFormat/>
    <w:rsid w:val="003962B3"/>
    <w:rPr>
      <w:rFonts w:ascii="Calibri" w:eastAsia="宋体" w:hAnsi="Calibri" w:cs="Times New Roman"/>
      <w:kern w:val="2"/>
      <w:sz w:val="21"/>
      <w:szCs w:val="22"/>
    </w:rPr>
  </w:style>
  <w:style w:type="character" w:customStyle="1" w:styleId="Char1">
    <w:name w:val="日期 Char"/>
    <w:basedOn w:val="a0"/>
    <w:link w:val="a6"/>
    <w:qFormat/>
    <w:rsid w:val="003962B3"/>
    <w:rPr>
      <w:rFonts w:ascii="Times New Roman" w:eastAsia="宋体" w:hAnsi="Times New Roman" w:cs="Times New Roman"/>
      <w:kern w:val="2"/>
      <w:sz w:val="21"/>
      <w:szCs w:val="24"/>
      <w:lang w:eastAsia="zh-CN" w:bidi="ar-SA"/>
    </w:rPr>
  </w:style>
  <w:style w:type="paragraph" w:customStyle="1" w:styleId="af4">
    <w:name w:val="图标题"/>
    <w:basedOn w:val="a"/>
    <w:rsid w:val="003962B3"/>
    <w:pPr>
      <w:jc w:val="center"/>
    </w:pPr>
    <w:rPr>
      <w:rFonts w:ascii="黑体" w:eastAsia="黑体" w:hAnsi="Arial" w:cs="黑体"/>
      <w:b/>
      <w:bCs/>
    </w:rPr>
  </w:style>
  <w:style w:type="paragraph" w:customStyle="1" w:styleId="21">
    <w:name w:val="列出段落2"/>
    <w:basedOn w:val="a"/>
    <w:rsid w:val="003962B3"/>
    <w:pPr>
      <w:ind w:firstLineChars="200" w:firstLine="420"/>
    </w:pPr>
    <w:rPr>
      <w:rFonts w:ascii="Calibri" w:hAnsi="Calibri"/>
      <w:szCs w:val="22"/>
    </w:rPr>
  </w:style>
  <w:style w:type="character" w:customStyle="1" w:styleId="HTMLChar">
    <w:name w:val="HTML 预设格式 Char"/>
    <w:basedOn w:val="a0"/>
    <w:link w:val="HTML"/>
    <w:uiPriority w:val="99"/>
    <w:semiHidden/>
    <w:rsid w:val="003962B3"/>
    <w:rPr>
      <w:rFonts w:ascii="宋体" w:eastAsia="宋体" w:hAnsi="宋体" w:cs="宋体"/>
      <w:sz w:val="24"/>
      <w:szCs w:val="24"/>
      <w:lang w:eastAsia="zh-CN" w:bidi="ar-SA"/>
    </w:rPr>
  </w:style>
  <w:style w:type="character" w:customStyle="1" w:styleId="Char6">
    <w:name w:val="脚注文本 Char"/>
    <w:basedOn w:val="a0"/>
    <w:link w:val="ab"/>
    <w:uiPriority w:val="99"/>
    <w:semiHidden/>
    <w:qFormat/>
    <w:rsid w:val="003962B3"/>
    <w:rPr>
      <w:rFonts w:ascii="Times New Roman" w:eastAsia="宋体" w:hAnsi="Times New Roman" w:cs="Times New Roman"/>
      <w:kern w:val="2"/>
      <w:sz w:val="18"/>
      <w:szCs w:val="18"/>
      <w:lang w:eastAsia="zh-CN" w:bidi="ar-SA"/>
    </w:rPr>
  </w:style>
  <w:style w:type="paragraph" w:styleId="af5">
    <w:name w:val="List Paragraph"/>
    <w:basedOn w:val="a"/>
    <w:uiPriority w:val="99"/>
    <w:rsid w:val="00443DDA"/>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8CAA7D-EC64-4DB7-A8CF-A24F2F312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4429</Words>
  <Characters>25250</Characters>
  <Application>Microsoft Office Word</Application>
  <DocSecurity>0</DocSecurity>
  <Lines>210</Lines>
  <Paragraphs>59</Paragraphs>
  <ScaleCrop>false</ScaleCrop>
  <Company>LENOVO CUSTOMER</Company>
  <LinksUpToDate>false</LinksUpToDate>
  <CharactersWithSpaces>29620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丛人</dc:creator>
  <cp:lastModifiedBy>刘文博</cp:lastModifiedBy>
  <cp:revision>4</cp:revision>
  <cp:lastPrinted>2017-12-06T03:51:00Z</cp:lastPrinted>
  <dcterms:created xsi:type="dcterms:W3CDTF">2017-12-07T09:20:00Z</dcterms:created>
  <dcterms:modified xsi:type="dcterms:W3CDTF">2017-12-25T02:28:00Z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