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华文中宋" w:eastAsia="方正小标宋_GBK" w:cs="华文中宋"/>
          <w:bCs/>
          <w:sz w:val="38"/>
          <w:szCs w:val="38"/>
        </w:rPr>
      </w:pPr>
      <w:r>
        <w:rPr>
          <w:rFonts w:hint="eastAsia" w:ascii="方正小标宋_GBK" w:hAnsi="华文中宋" w:eastAsia="方正小标宋_GBK" w:cs="华文中宋"/>
          <w:bCs/>
          <w:spacing w:val="40"/>
          <w:sz w:val="38"/>
          <w:szCs w:val="38"/>
        </w:rPr>
        <w:t>反馈意见建议格</w:t>
      </w:r>
      <w:r>
        <w:rPr>
          <w:rFonts w:hint="eastAsia" w:ascii="方正小标宋_GBK" w:hAnsi="华文中宋" w:eastAsia="方正小标宋_GBK" w:cs="华文中宋"/>
          <w:bCs/>
          <w:sz w:val="38"/>
          <w:szCs w:val="38"/>
        </w:rPr>
        <w:t>式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ascii="仿宋_GB2312" w:hAnsi="黑体" w:eastAsia="仿宋_GB2312" w:cs="微软雅黑"/>
          <w:b/>
          <w:sz w:val="24"/>
          <w:szCs w:val="24"/>
        </w:rPr>
      </w:pPr>
      <w:r>
        <w:rPr>
          <w:rFonts w:hint="eastAsia" w:ascii="仿宋_GB2312" w:hAnsi="黑体" w:eastAsia="仿宋_GB2312" w:cs="微软雅黑"/>
          <w:b/>
          <w:sz w:val="24"/>
          <w:szCs w:val="24"/>
        </w:rPr>
        <w:t>单位（个人）名称：</w:t>
      </w:r>
    </w:p>
    <w:p>
      <w:pPr>
        <w:adjustRightInd w:val="0"/>
        <w:snapToGrid w:val="0"/>
        <w:spacing w:after="156" w:afterLines="50" w:line="288" w:lineRule="auto"/>
        <w:rPr>
          <w:rFonts w:ascii="仿宋_GB2312" w:hAnsi="黑体" w:eastAsia="仿宋_GB2312" w:cs="微软雅黑"/>
          <w:b/>
          <w:sz w:val="24"/>
          <w:szCs w:val="24"/>
        </w:rPr>
      </w:pPr>
      <w:r>
        <w:rPr>
          <w:rFonts w:hint="eastAsia" w:ascii="仿宋_GB2312" w:hAnsi="黑体" w:eastAsia="仿宋_GB2312" w:cs="微软雅黑"/>
          <w:b/>
          <w:sz w:val="24"/>
          <w:szCs w:val="24"/>
        </w:rPr>
        <w:t>联系方式：</w:t>
      </w:r>
    </w:p>
    <w:tbl>
      <w:tblPr>
        <w:tblStyle w:val="2"/>
        <w:tblW w:w="492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38"/>
        <w:gridCol w:w="3002"/>
        <w:gridCol w:w="3374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809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修改建议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主要理由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09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03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09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03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09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03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4"/>
              <w:widowControl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3275"/>
    <w:rsid w:val="7F4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2020-07-24T07:45:00Z</dcterms:created>
  <dc:creator>君榕</dc:creator>
  <cp:lastModifiedBy>君榕</cp:lastModifiedBy>
  <dcterms:modified xsi:type="dcterms:W3CDTF">2020-07-24T07:46:18Z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