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94" w:rsidRDefault="002D43F8">
      <w:pPr>
        <w:jc w:val="center"/>
        <w:rPr>
          <w:rFonts w:asciiTheme="minorEastAsia" w:hAnsiTheme="minorEastAsia" w:cstheme="minorEastAsia"/>
          <w:sz w:val="44"/>
          <w:szCs w:val="44"/>
        </w:rPr>
      </w:pPr>
      <w:bookmarkStart w:id="0" w:name="_GoBack"/>
      <w:bookmarkEnd w:id="0"/>
      <w:r>
        <w:rPr>
          <w:noProof/>
          <w:sz w:val="44"/>
        </w:rPr>
        <mc:AlternateContent>
          <mc:Choice Requires="wps">
            <w:drawing>
              <wp:anchor distT="0" distB="0" distL="114300" distR="114300" simplePos="0" relativeHeight="251661312" behindDoc="0" locked="0" layoutInCell="1" allowOverlap="1">
                <wp:simplePos x="0" y="0"/>
                <wp:positionH relativeFrom="column">
                  <wp:posOffset>-402590</wp:posOffset>
                </wp:positionH>
                <wp:positionV relativeFrom="paragraph">
                  <wp:posOffset>-1237615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DA4494" w:rsidRDefault="002D43F8">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7pt;margin-top:-97.45pt;width:91.45pt;height:3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" fillcolor="white [3201]" stroked="f" strokeweight="1pt">
                <v:textbox>
                  <w:txbxContent>
                    <w:p w:rsidR="00DA4494" w:rsidRDefault="002D43F8">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DA4494" w:rsidRDefault="00DA4494">
      <w:pPr>
        <w:autoSpaceDE w:val="0"/>
        <w:autoSpaceDN w:val="0"/>
        <w:adjustRightInd w:val="0"/>
        <w:snapToGrid w:val="0"/>
        <w:jc w:val="center"/>
        <w:rPr>
          <w:rFonts w:ascii="宋体" w:eastAsia="宋体" w:hAnsi="宋体" w:cs="宋体"/>
          <w:bCs/>
          <w:kern w:val="0"/>
          <w:sz w:val="44"/>
          <w:szCs w:val="44"/>
        </w:rPr>
      </w:pPr>
    </w:p>
    <w:p w:rsidR="00DA4494" w:rsidRDefault="00DA4494">
      <w:pPr>
        <w:autoSpaceDE w:val="0"/>
        <w:autoSpaceDN w:val="0"/>
        <w:adjustRightInd w:val="0"/>
        <w:snapToGrid w:val="0"/>
        <w:jc w:val="center"/>
        <w:rPr>
          <w:rFonts w:ascii="宋体" w:eastAsia="宋体" w:hAnsi="宋体" w:cs="宋体"/>
          <w:bCs/>
          <w:kern w:val="0"/>
          <w:sz w:val="44"/>
          <w:szCs w:val="44"/>
        </w:rPr>
      </w:pPr>
    </w:p>
    <w:p w:rsidR="00DA4494" w:rsidRDefault="002D43F8">
      <w:pPr>
        <w:autoSpaceDE w:val="0"/>
        <w:autoSpaceDN w:val="0"/>
        <w:adjustRightInd w:val="0"/>
        <w:snapToGrid w:val="0"/>
        <w:jc w:val="center"/>
        <w:rPr>
          <w:rFonts w:ascii="宋体" w:eastAsia="宋体" w:hAnsi="宋体" w:cs="宋体"/>
          <w:bCs/>
          <w:kern w:val="0"/>
          <w:sz w:val="44"/>
          <w:szCs w:val="44"/>
        </w:rPr>
      </w:pPr>
      <w:r>
        <w:rPr>
          <w:rFonts w:ascii="宋体" w:eastAsia="宋体" w:hAnsi="宋体" w:cs="宋体" w:hint="eastAsia"/>
          <w:bCs/>
          <w:kern w:val="0"/>
          <w:sz w:val="44"/>
          <w:szCs w:val="44"/>
        </w:rPr>
        <w:t>建设项目环境影响评价分类管理名录</w:t>
      </w:r>
    </w:p>
    <w:p w:rsidR="00DA4494" w:rsidRDefault="002D43F8">
      <w:pPr>
        <w:autoSpaceDE w:val="0"/>
        <w:autoSpaceDN w:val="0"/>
        <w:adjustRightInd w:val="0"/>
        <w:snapToGrid w:val="0"/>
        <w:jc w:val="center"/>
        <w:rPr>
          <w:rFonts w:ascii="宋体" w:eastAsia="宋体" w:hAnsi="宋体" w:cs="宋体"/>
          <w:bCs/>
          <w:kern w:val="0"/>
          <w:sz w:val="44"/>
          <w:szCs w:val="44"/>
        </w:rPr>
      </w:pPr>
      <w:r>
        <w:rPr>
          <w:rFonts w:ascii="宋体" w:eastAsia="宋体" w:hAnsi="宋体" w:cs="宋体" w:hint="eastAsia"/>
          <w:bCs/>
          <w:kern w:val="0"/>
          <w:sz w:val="44"/>
          <w:szCs w:val="44"/>
        </w:rPr>
        <w:t>（</w:t>
      </w:r>
      <w:r>
        <w:rPr>
          <w:rFonts w:ascii="宋体" w:eastAsia="宋体" w:hAnsi="宋体" w:cs="宋体" w:hint="eastAsia"/>
          <w:bCs/>
          <w:kern w:val="0"/>
          <w:sz w:val="44"/>
          <w:szCs w:val="44"/>
        </w:rPr>
        <w:t>2021</w:t>
      </w:r>
      <w:r>
        <w:rPr>
          <w:rFonts w:ascii="宋体" w:eastAsia="宋体" w:hAnsi="宋体" w:cs="宋体" w:hint="eastAsia"/>
          <w:bCs/>
          <w:kern w:val="0"/>
          <w:sz w:val="44"/>
          <w:szCs w:val="44"/>
        </w:rPr>
        <w:t>年版）</w:t>
      </w:r>
    </w:p>
    <w:p w:rsidR="00DA4494" w:rsidRDefault="002D43F8">
      <w:pPr>
        <w:autoSpaceDE w:val="0"/>
        <w:autoSpaceDN w:val="0"/>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2020</w:t>
      </w:r>
      <w:r>
        <w:rPr>
          <w:rFonts w:ascii="楷体_GB2312" w:eastAsia="楷体_GB2312" w:hAnsi="楷体_GB2312" w:cs="楷体_GB2312" w:hint="eastAsia"/>
          <w:kern w:val="0"/>
          <w:sz w:val="32"/>
          <w:szCs w:val="32"/>
        </w:rPr>
        <w:t>年</w:t>
      </w:r>
      <w:r>
        <w:rPr>
          <w:rFonts w:ascii="楷体_GB2312" w:eastAsia="楷体_GB2312" w:hAnsi="楷体_GB2312" w:cs="楷体_GB2312" w:hint="eastAsia"/>
          <w:kern w:val="0"/>
          <w:sz w:val="32"/>
          <w:szCs w:val="32"/>
        </w:rPr>
        <w:t>11</w:t>
      </w:r>
      <w:r>
        <w:rPr>
          <w:rFonts w:ascii="楷体_GB2312" w:eastAsia="楷体_GB2312" w:hAnsi="楷体_GB2312" w:cs="楷体_GB2312" w:hint="eastAsia"/>
          <w:kern w:val="0"/>
          <w:sz w:val="32"/>
          <w:szCs w:val="32"/>
        </w:rPr>
        <w:t>月</w:t>
      </w:r>
      <w:r>
        <w:rPr>
          <w:rFonts w:ascii="楷体_GB2312" w:eastAsia="楷体_GB2312" w:hAnsi="楷体_GB2312" w:cs="楷体_GB2312" w:hint="eastAsia"/>
          <w:kern w:val="0"/>
          <w:sz w:val="32"/>
          <w:szCs w:val="32"/>
        </w:rPr>
        <w:t>30</w:t>
      </w:r>
      <w:r>
        <w:rPr>
          <w:rFonts w:ascii="楷体_GB2312" w:eastAsia="楷体_GB2312" w:hAnsi="楷体_GB2312" w:cs="楷体_GB2312" w:hint="eastAsia"/>
          <w:kern w:val="0"/>
          <w:sz w:val="32"/>
          <w:szCs w:val="32"/>
        </w:rPr>
        <w:t>日生态环境部令第</w:t>
      </w:r>
      <w:r>
        <w:rPr>
          <w:rFonts w:ascii="楷体_GB2312" w:eastAsia="楷体_GB2312" w:hAnsi="楷体_GB2312" w:cs="楷体_GB2312" w:hint="eastAsia"/>
          <w:kern w:val="0"/>
          <w:sz w:val="32"/>
          <w:szCs w:val="32"/>
        </w:rPr>
        <w:t>16</w:t>
      </w:r>
      <w:r>
        <w:rPr>
          <w:rFonts w:ascii="楷体_GB2312" w:eastAsia="楷体_GB2312" w:hAnsi="楷体_GB2312" w:cs="楷体_GB2312" w:hint="eastAsia"/>
          <w:kern w:val="0"/>
          <w:sz w:val="32"/>
          <w:szCs w:val="32"/>
        </w:rPr>
        <w:t>号公布，自</w:t>
      </w:r>
      <w:r>
        <w:rPr>
          <w:rFonts w:ascii="楷体_GB2312" w:eastAsia="楷体_GB2312" w:hAnsi="楷体_GB2312" w:cs="楷体_GB2312" w:hint="eastAsia"/>
          <w:kern w:val="0"/>
          <w:sz w:val="32"/>
          <w:szCs w:val="32"/>
        </w:rPr>
        <w:t>2021</w:t>
      </w:r>
      <w:r>
        <w:rPr>
          <w:rFonts w:ascii="楷体_GB2312" w:eastAsia="楷体_GB2312" w:hAnsi="楷体_GB2312" w:cs="楷体_GB2312" w:hint="eastAsia"/>
          <w:kern w:val="0"/>
          <w:sz w:val="32"/>
          <w:szCs w:val="32"/>
        </w:rPr>
        <w:t>年</w:t>
      </w:r>
      <w:r>
        <w:rPr>
          <w:rFonts w:ascii="楷体_GB2312" w:eastAsia="楷体_GB2312" w:hAnsi="楷体_GB2312" w:cs="楷体_GB2312" w:hint="eastAsia"/>
          <w:kern w:val="0"/>
          <w:sz w:val="32"/>
          <w:szCs w:val="32"/>
        </w:rPr>
        <w:t>1</w:t>
      </w:r>
      <w:r>
        <w:rPr>
          <w:rFonts w:ascii="楷体_GB2312" w:eastAsia="楷体_GB2312" w:hAnsi="楷体_GB2312" w:cs="楷体_GB2312" w:hint="eastAsia"/>
          <w:kern w:val="0"/>
          <w:sz w:val="32"/>
          <w:szCs w:val="32"/>
        </w:rPr>
        <w:t>月</w:t>
      </w:r>
      <w:r>
        <w:rPr>
          <w:rFonts w:ascii="楷体_GB2312" w:eastAsia="楷体_GB2312" w:hAnsi="楷体_GB2312" w:cs="楷体_GB2312" w:hint="eastAsia"/>
          <w:kern w:val="0"/>
          <w:sz w:val="32"/>
          <w:szCs w:val="32"/>
        </w:rPr>
        <w:t>1</w:t>
      </w:r>
      <w:r>
        <w:rPr>
          <w:rFonts w:ascii="楷体_GB2312" w:eastAsia="楷体_GB2312" w:hAnsi="楷体_GB2312" w:cs="楷体_GB2312" w:hint="eastAsia"/>
          <w:kern w:val="0"/>
          <w:sz w:val="32"/>
          <w:szCs w:val="32"/>
        </w:rPr>
        <w:t>日</w:t>
      </w:r>
      <w:r>
        <w:rPr>
          <w:rFonts w:ascii="楷体_GB2312" w:eastAsia="楷体_GB2312" w:hAnsi="楷体_GB2312" w:cs="楷体_GB2312" w:hint="eastAsia"/>
          <w:kern w:val="0"/>
          <w:sz w:val="32"/>
          <w:szCs w:val="32"/>
        </w:rPr>
        <w:t>起施行）</w:t>
      </w:r>
    </w:p>
    <w:p w:rsidR="00DA4494" w:rsidRDefault="00DA4494">
      <w:pPr>
        <w:autoSpaceDE w:val="0"/>
        <w:autoSpaceDN w:val="0"/>
        <w:adjustRightInd w:val="0"/>
        <w:snapToGrid w:val="0"/>
        <w:spacing w:line="408" w:lineRule="auto"/>
        <w:jc w:val="center"/>
        <w:rPr>
          <w:rFonts w:ascii="黑体" w:eastAsia="黑体" w:hAnsi="黑体" w:cs="方正小标宋_GBK"/>
          <w:bCs/>
          <w:kern w:val="0"/>
          <w:sz w:val="32"/>
          <w:szCs w:val="32"/>
        </w:rPr>
      </w:pP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第一条</w:t>
      </w:r>
      <w:r>
        <w:rPr>
          <w:rFonts w:ascii="仿宋_GB2312" w:eastAsia="仿宋_GB2312" w:hint="eastAsia"/>
          <w:kern w:val="0"/>
          <w:sz w:val="30"/>
          <w:szCs w:val="30"/>
        </w:rPr>
        <w:t xml:space="preserve">  </w:t>
      </w:r>
      <w:r>
        <w:rPr>
          <w:rFonts w:ascii="仿宋_GB2312" w:eastAsia="仿宋_GB2312" w:hint="eastAsia"/>
          <w:kern w:val="0"/>
          <w:sz w:val="30"/>
          <w:szCs w:val="30"/>
        </w:rPr>
        <w:t>为了实施建设项目环境影响评价分类管理，根据《中华人民共和国环境影响评价法》的有关规定，制定本名录。</w:t>
      </w:r>
    </w:p>
    <w:p w:rsidR="00DA4494" w:rsidRDefault="002D43F8">
      <w:pPr>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第二条</w:t>
      </w:r>
      <w:r>
        <w:rPr>
          <w:rFonts w:ascii="仿宋_GB2312" w:eastAsia="仿宋_GB2312" w:hint="eastAsia"/>
          <w:kern w:val="0"/>
          <w:sz w:val="30"/>
          <w:szCs w:val="30"/>
        </w:rPr>
        <w:t xml:space="preserve">  </w:t>
      </w:r>
      <w:r>
        <w:rPr>
          <w:rFonts w:ascii="仿宋_GB2312" w:eastAsia="仿宋_GB2312" w:hint="eastAsia"/>
          <w:kern w:val="0"/>
          <w:sz w:val="30"/>
          <w:szCs w:val="30"/>
        </w:rPr>
        <w:t>根据建设项目特征和所在区域的环境敏感程度，综合考虑建设项目可能对环境产生的影响，对建设项目的环境影响评价实行分类管理。</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建设单位应当按照本名录的规定，分别组织编制建设项目环境影响报告书、环境影响报告表或者填报环境影响登记表。</w:t>
      </w:r>
    </w:p>
    <w:p w:rsidR="00DA4494" w:rsidRDefault="002D43F8">
      <w:pPr>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第三条</w:t>
      </w:r>
      <w:r>
        <w:rPr>
          <w:rFonts w:ascii="仿宋_GB2312" w:eastAsia="仿宋_GB2312" w:hint="eastAsia"/>
          <w:kern w:val="0"/>
          <w:sz w:val="30"/>
          <w:szCs w:val="30"/>
        </w:rPr>
        <w:t xml:space="preserve">  </w:t>
      </w:r>
      <w:r>
        <w:rPr>
          <w:rFonts w:ascii="仿宋_GB2312" w:eastAsia="仿宋_GB2312" w:hint="eastAsia"/>
          <w:kern w:val="0"/>
          <w:sz w:val="30"/>
          <w:szCs w:val="30"/>
        </w:rPr>
        <w:t>本名录所称环境敏感区是指依法设立的各级各类保护区域和对建设项目产生的环境影响特别敏感的区域，主要包括下列区域：</w:t>
      </w:r>
    </w:p>
    <w:p w:rsidR="00DA4494" w:rsidRDefault="002D43F8">
      <w:pPr>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（一）国家公园、自然保护区、风景</w:t>
      </w:r>
      <w:r>
        <w:rPr>
          <w:rFonts w:ascii="仿宋_GB2312" w:eastAsia="仿宋_GB2312" w:hint="eastAsia"/>
          <w:kern w:val="0"/>
          <w:sz w:val="30"/>
          <w:szCs w:val="30"/>
        </w:rPr>
        <w:t>名胜区、世界文化和自然遗产地、海洋特别保护区、饮用水水源保护区；</w:t>
      </w:r>
    </w:p>
    <w:p w:rsidR="00DA4494" w:rsidRDefault="002D43F8">
      <w:pPr>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二）除（一）外的生态保护红线管控范围，永久基本农田、基本草原、自然公园（森林公园、地质公园、海洋公园等）、重要湿地、天然林，重点保护野生动物栖息地，重点保护野生植物生长繁殖地，重要水生生物的自然产卵场、索饵场、越冬场和洄游通道，天然渔场，水土流失重点预防区和重点治理区、沙化土地封禁保护区、封闭及半封闭海域；</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（三）以居住、医疗卫生、文化教育、科研、行政办公为主要功能的区域，以及文物保护单位。</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环境影响报告书、环境影响报告表应当就建设项目对环</w:t>
      </w:r>
      <w:r>
        <w:rPr>
          <w:rFonts w:ascii="仿宋_GB2312" w:eastAsia="仿宋_GB2312" w:hint="eastAsia"/>
          <w:kern w:val="0"/>
          <w:sz w:val="30"/>
          <w:szCs w:val="30"/>
        </w:rPr>
        <w:t>境敏感区的影响做重点分析。</w:t>
      </w:r>
    </w:p>
    <w:p w:rsidR="00DA4494" w:rsidRDefault="002D43F8">
      <w:pPr>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第四条</w:t>
      </w:r>
      <w:r>
        <w:rPr>
          <w:rFonts w:ascii="仿宋_GB2312" w:eastAsia="仿宋_GB2312" w:hint="eastAsia"/>
          <w:kern w:val="0"/>
          <w:sz w:val="30"/>
          <w:szCs w:val="30"/>
        </w:rPr>
        <w:t xml:space="preserve">  </w:t>
      </w:r>
      <w:r>
        <w:rPr>
          <w:rFonts w:ascii="仿宋_GB2312" w:eastAsia="仿宋_GB2312" w:hint="eastAsia"/>
          <w:kern w:val="0"/>
          <w:sz w:val="30"/>
          <w:szCs w:val="30"/>
        </w:rPr>
        <w:t>建设单位应当严格按照本名录确定建设项目环境影响评价类别，不得擅自改变环境影响评价类别。</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建设内容涉及本名录中两个及以上项目类别的建设项目，其环境影响评价类别按照其中单项等级最高的确定。</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建设内容不涉及主体工程的改建、扩建项目，其环境影响评价类别按照改建、扩建的工程内容确定。</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第五条</w:t>
      </w:r>
      <w:r>
        <w:rPr>
          <w:rFonts w:ascii="仿宋_GB2312" w:eastAsia="仿宋_GB2312" w:hint="eastAsia"/>
          <w:b/>
          <w:kern w:val="0"/>
          <w:sz w:val="30"/>
          <w:szCs w:val="30"/>
        </w:rPr>
        <w:t xml:space="preserve">  </w:t>
      </w:r>
      <w:r>
        <w:rPr>
          <w:rFonts w:ascii="仿宋_GB2312" w:eastAsia="仿宋_GB2312" w:hint="eastAsia"/>
          <w:kern w:val="0"/>
          <w:sz w:val="30"/>
          <w:szCs w:val="30"/>
        </w:rPr>
        <w:t>本名录未作规定的建设项目，不纳入建设项目环境影响评价管理；省级生态环境主管部门对本名录未作规定的建设项目，认为确有必要纳入建设项目环境影响评价管理的，可以根据建设项目的污染因子、生态影响因子特征及其所处环境的敏感性质和敏感</w:t>
      </w:r>
      <w:r>
        <w:rPr>
          <w:rFonts w:ascii="仿宋_GB2312" w:eastAsia="仿宋_GB2312" w:hint="eastAsia"/>
          <w:kern w:val="0"/>
          <w:sz w:val="30"/>
          <w:szCs w:val="30"/>
        </w:rPr>
        <w:lastRenderedPageBreak/>
        <w:t>程度等，提出环境影响评价分类管理的建议，报生态环境部认定后实施。</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pPr>
      <w:r>
        <w:rPr>
          <w:rFonts w:ascii="黑体" w:eastAsia="黑体" w:hAnsi="黑体" w:hint="eastAsia"/>
          <w:kern w:val="0"/>
          <w:sz w:val="30"/>
          <w:szCs w:val="30"/>
        </w:rPr>
        <w:t>第六条</w:t>
      </w:r>
      <w:r>
        <w:rPr>
          <w:rFonts w:ascii="仿宋_GB2312" w:eastAsia="仿宋_GB2312" w:hint="eastAsia"/>
          <w:kern w:val="0"/>
          <w:sz w:val="30"/>
          <w:szCs w:val="30"/>
        </w:rPr>
        <w:t xml:space="preserve">  </w:t>
      </w:r>
      <w:r>
        <w:rPr>
          <w:rFonts w:ascii="仿宋_GB2312" w:eastAsia="仿宋_GB2312" w:hint="eastAsia"/>
          <w:kern w:val="0"/>
          <w:sz w:val="30"/>
          <w:szCs w:val="30"/>
        </w:rPr>
        <w:t>本名录由生态环境部负责解释，并适时修订公布。</w:t>
      </w:r>
    </w:p>
    <w:p w:rsidR="00DA4494" w:rsidRDefault="002D43F8">
      <w:pPr>
        <w:autoSpaceDE w:val="0"/>
        <w:autoSpaceDN w:val="0"/>
        <w:adjustRightInd w:val="0"/>
        <w:snapToGrid w:val="0"/>
        <w:spacing w:line="360" w:lineRule="auto"/>
        <w:ind w:firstLineChars="200" w:firstLine="600"/>
        <w:rPr>
          <w:rFonts w:ascii="仿宋_GB2312" w:eastAsia="仿宋_GB2312"/>
          <w:kern w:val="0"/>
          <w:sz w:val="30"/>
          <w:szCs w:val="30"/>
        </w:rPr>
        <w:sectPr w:rsidR="00DA4494">
          <w:headerReference w:type="default" r:id="rId8"/>
          <w:footerReference w:type="even" r:id="rId9"/>
          <w:footerReference w:type="default" r:id="rId10"/>
          <w:pgSz w:w="11907" w:h="16840"/>
          <w:pgMar w:top="1871" w:right="1531" w:bottom="1814" w:left="1531" w:header="851" w:footer="1644" w:gutter="0"/>
          <w:pgNumType w:fmt="numberInDash" w:start="1"/>
          <w:cols w:space="720"/>
          <w:docGrid w:type="lines" w:linePitch="312"/>
        </w:sectPr>
      </w:pPr>
      <w:r>
        <w:rPr>
          <w:rFonts w:ascii="黑体" w:eastAsia="黑体" w:hAnsi="黑体" w:hint="eastAsia"/>
          <w:kern w:val="0"/>
          <w:sz w:val="30"/>
          <w:szCs w:val="30"/>
        </w:rPr>
        <w:t>第七条</w:t>
      </w:r>
      <w:r>
        <w:rPr>
          <w:rFonts w:ascii="黑体" w:eastAsia="黑体" w:hAnsi="黑体" w:hint="eastAsia"/>
          <w:kern w:val="0"/>
          <w:sz w:val="30"/>
          <w:szCs w:val="30"/>
        </w:rPr>
        <w:t xml:space="preserve"> </w:t>
      </w:r>
      <w:r>
        <w:rPr>
          <w:rFonts w:ascii="仿宋_GB2312" w:eastAsia="仿宋_GB2312" w:hint="eastAsia"/>
          <w:kern w:val="0"/>
          <w:sz w:val="30"/>
          <w:szCs w:val="30"/>
        </w:rPr>
        <w:t xml:space="preserve"> </w:t>
      </w:r>
      <w:r>
        <w:rPr>
          <w:rFonts w:ascii="仿宋_GB2312" w:eastAsia="仿宋_GB2312" w:hint="eastAsia"/>
          <w:kern w:val="0"/>
          <w:sz w:val="30"/>
          <w:szCs w:val="30"/>
        </w:rPr>
        <w:t>本名录自</w:t>
      </w:r>
      <w:r>
        <w:rPr>
          <w:rFonts w:ascii="仿宋_GB2312" w:eastAsia="仿宋_GB2312" w:hint="eastAsia"/>
          <w:kern w:val="0"/>
          <w:sz w:val="30"/>
          <w:szCs w:val="30"/>
        </w:rPr>
        <w:t>2021</w:t>
      </w:r>
      <w:r>
        <w:rPr>
          <w:rFonts w:ascii="仿宋_GB2312" w:eastAsia="仿宋_GB2312" w:hint="eastAsia"/>
          <w:kern w:val="0"/>
          <w:sz w:val="30"/>
          <w:szCs w:val="30"/>
        </w:rPr>
        <w:t>年</w:t>
      </w:r>
      <w:r>
        <w:rPr>
          <w:rFonts w:ascii="仿宋_GB2312" w:eastAsia="仿宋_GB2312" w:hint="eastAsia"/>
          <w:kern w:val="0"/>
          <w:sz w:val="30"/>
          <w:szCs w:val="30"/>
        </w:rPr>
        <w:t>1</w:t>
      </w:r>
      <w:r>
        <w:rPr>
          <w:rFonts w:ascii="仿宋_GB2312" w:eastAsia="仿宋_GB2312" w:hint="eastAsia"/>
          <w:kern w:val="0"/>
          <w:sz w:val="30"/>
          <w:szCs w:val="30"/>
        </w:rPr>
        <w:t>月</w:t>
      </w:r>
      <w:r>
        <w:rPr>
          <w:rFonts w:ascii="仿宋_GB2312" w:eastAsia="仿宋_GB2312" w:hint="eastAsia"/>
          <w:kern w:val="0"/>
          <w:sz w:val="30"/>
          <w:szCs w:val="30"/>
        </w:rPr>
        <w:t>1</w:t>
      </w:r>
      <w:r>
        <w:rPr>
          <w:rFonts w:ascii="仿宋_GB2312" w:eastAsia="仿宋_GB2312" w:hint="eastAsia"/>
          <w:kern w:val="0"/>
          <w:sz w:val="30"/>
          <w:szCs w:val="30"/>
        </w:rPr>
        <w:t>日起施行。《建设项目环境影响评价分类管理名录》（环境保护部令第</w:t>
      </w:r>
      <w:r>
        <w:rPr>
          <w:rFonts w:ascii="仿宋_GB2312" w:eastAsia="仿宋_GB2312" w:hint="eastAsia"/>
          <w:kern w:val="0"/>
          <w:sz w:val="30"/>
          <w:szCs w:val="30"/>
        </w:rPr>
        <w:t>44</w:t>
      </w:r>
      <w:r>
        <w:rPr>
          <w:rFonts w:ascii="仿宋_GB2312" w:eastAsia="仿宋_GB2312" w:hint="eastAsia"/>
          <w:kern w:val="0"/>
          <w:sz w:val="30"/>
          <w:szCs w:val="30"/>
        </w:rPr>
        <w:t>号）及《关于修改〈建设项目环境影响评价分类管理名录〉部分内容的决定》（生态环境部令第</w:t>
      </w:r>
      <w:r>
        <w:rPr>
          <w:rFonts w:ascii="仿宋_GB2312" w:eastAsia="仿宋_GB2312" w:hint="eastAsia"/>
          <w:kern w:val="0"/>
          <w:sz w:val="30"/>
          <w:szCs w:val="30"/>
        </w:rPr>
        <w:t>1</w:t>
      </w:r>
      <w:r>
        <w:rPr>
          <w:rFonts w:ascii="仿宋_GB2312" w:eastAsia="仿宋_GB2312" w:hint="eastAsia"/>
          <w:kern w:val="0"/>
          <w:sz w:val="30"/>
          <w:szCs w:val="30"/>
        </w:rPr>
        <w:t>号）同时废止。</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79"/>
        <w:gridCol w:w="1998"/>
        <w:gridCol w:w="3464"/>
        <w:gridCol w:w="2680"/>
        <w:gridCol w:w="1728"/>
        <w:gridCol w:w="2920"/>
      </w:tblGrid>
      <w:tr w:rsidR="00DA4494">
        <w:trPr>
          <w:trHeight w:val="699"/>
          <w:tblHeader/>
          <w:jc w:val="center"/>
        </w:trPr>
        <w:tc>
          <w:tcPr>
            <w:tcW w:w="2773" w:type="dxa"/>
            <w:gridSpan w:val="2"/>
            <w:tcBorders>
              <w:top w:val="single" w:sz="8" w:space="0" w:color="auto"/>
              <w:left w:val="single" w:sz="8" w:space="0" w:color="auto"/>
              <w:bottom w:val="single" w:sz="4" w:space="0" w:color="auto"/>
              <w:right w:val="single" w:sz="4" w:space="0" w:color="auto"/>
              <w:tl2br w:val="single" w:sz="4" w:space="0" w:color="auto"/>
            </w:tcBorders>
            <w:vAlign w:val="center"/>
          </w:tcPr>
          <w:p w:rsidR="00DA4494" w:rsidRDefault="002D43F8">
            <w:pPr>
              <w:adjustRightInd w:val="0"/>
              <w:snapToGrid w:val="0"/>
              <w:spacing w:line="260" w:lineRule="exact"/>
              <w:ind w:leftChars="50" w:left="105" w:firstLineChars="650" w:firstLine="1365"/>
              <w:rPr>
                <w:rFonts w:ascii="黑体" w:eastAsia="黑体" w:hAnsi="黑体"/>
                <w:szCs w:val="21"/>
              </w:rPr>
            </w:pPr>
            <w:r>
              <w:rPr>
                <w:rFonts w:ascii="黑体" w:eastAsia="黑体" w:hAnsi="黑体"/>
                <w:szCs w:val="21"/>
              </w:rPr>
              <w:lastRenderedPageBreak/>
              <w:t>环评类别</w:t>
            </w:r>
          </w:p>
          <w:p w:rsidR="00DA4494" w:rsidRDefault="002D43F8">
            <w:pPr>
              <w:adjustRightInd w:val="0"/>
              <w:snapToGrid w:val="0"/>
              <w:spacing w:line="260" w:lineRule="exact"/>
              <w:rPr>
                <w:rFonts w:ascii="黑体" w:eastAsia="黑体" w:hAnsi="黑体"/>
                <w:szCs w:val="21"/>
              </w:rPr>
            </w:pPr>
            <w:r>
              <w:rPr>
                <w:rFonts w:ascii="黑体" w:eastAsia="黑体" w:hAnsi="黑体"/>
                <w:szCs w:val="21"/>
              </w:rPr>
              <w:t>项目类别</w:t>
            </w:r>
          </w:p>
        </w:tc>
        <w:tc>
          <w:tcPr>
            <w:tcW w:w="3858" w:type="dxa"/>
            <w:tcBorders>
              <w:top w:val="single" w:sz="8" w:space="0" w:color="auto"/>
              <w:left w:val="single" w:sz="4" w:space="0" w:color="auto"/>
              <w:bottom w:val="single" w:sz="4" w:space="0" w:color="auto"/>
              <w:right w:val="single" w:sz="4" w:space="0" w:color="auto"/>
            </w:tcBorders>
            <w:vAlign w:val="center"/>
          </w:tcPr>
          <w:p w:rsidR="00DA4494" w:rsidRDefault="002D43F8">
            <w:pPr>
              <w:adjustRightInd w:val="0"/>
              <w:snapToGrid w:val="0"/>
              <w:spacing w:line="260" w:lineRule="exact"/>
              <w:jc w:val="center"/>
              <w:rPr>
                <w:rFonts w:ascii="黑体" w:eastAsia="黑体" w:hAnsi="黑体"/>
                <w:szCs w:val="21"/>
              </w:rPr>
            </w:pPr>
            <w:r>
              <w:rPr>
                <w:rFonts w:ascii="黑体" w:eastAsia="黑体" w:hAnsi="黑体"/>
                <w:szCs w:val="21"/>
              </w:rPr>
              <w:t>报</w:t>
            </w:r>
            <w:r>
              <w:rPr>
                <w:rFonts w:ascii="黑体" w:eastAsia="黑体" w:hAnsi="黑体"/>
                <w:szCs w:val="21"/>
              </w:rPr>
              <w:t xml:space="preserve"> </w:t>
            </w:r>
            <w:r>
              <w:rPr>
                <w:rFonts w:ascii="黑体" w:eastAsia="黑体" w:hAnsi="黑体"/>
                <w:szCs w:val="21"/>
              </w:rPr>
              <w:t>告</w:t>
            </w:r>
            <w:r>
              <w:rPr>
                <w:rFonts w:ascii="黑体" w:eastAsia="黑体" w:hAnsi="黑体"/>
                <w:szCs w:val="21"/>
              </w:rPr>
              <w:t xml:space="preserve"> </w:t>
            </w:r>
            <w:r>
              <w:rPr>
                <w:rFonts w:ascii="黑体" w:eastAsia="黑体" w:hAnsi="黑体"/>
                <w:szCs w:val="21"/>
              </w:rPr>
              <w:t>书</w:t>
            </w:r>
          </w:p>
        </w:tc>
        <w:tc>
          <w:tcPr>
            <w:tcW w:w="2946" w:type="dxa"/>
            <w:tcBorders>
              <w:top w:val="single" w:sz="8" w:space="0" w:color="auto"/>
              <w:left w:val="single" w:sz="4" w:space="0" w:color="auto"/>
              <w:bottom w:val="single" w:sz="4" w:space="0" w:color="auto"/>
              <w:right w:val="single" w:sz="4" w:space="0" w:color="auto"/>
            </w:tcBorders>
            <w:vAlign w:val="center"/>
          </w:tcPr>
          <w:p w:rsidR="00DA4494" w:rsidRDefault="002D43F8">
            <w:pPr>
              <w:adjustRightInd w:val="0"/>
              <w:snapToGrid w:val="0"/>
              <w:spacing w:line="260" w:lineRule="exact"/>
              <w:jc w:val="center"/>
              <w:rPr>
                <w:rFonts w:ascii="黑体" w:eastAsia="黑体" w:hAnsi="黑体"/>
                <w:szCs w:val="21"/>
              </w:rPr>
            </w:pPr>
            <w:r>
              <w:rPr>
                <w:rFonts w:ascii="黑体" w:eastAsia="黑体" w:hAnsi="黑体"/>
                <w:szCs w:val="21"/>
              </w:rPr>
              <w:t>报</w:t>
            </w:r>
            <w:r>
              <w:rPr>
                <w:rFonts w:ascii="黑体" w:eastAsia="黑体" w:hAnsi="黑体"/>
                <w:szCs w:val="21"/>
              </w:rPr>
              <w:t xml:space="preserve"> </w:t>
            </w:r>
            <w:r>
              <w:rPr>
                <w:rFonts w:ascii="黑体" w:eastAsia="黑体" w:hAnsi="黑体"/>
                <w:szCs w:val="21"/>
              </w:rPr>
              <w:t>告</w:t>
            </w:r>
            <w:r>
              <w:rPr>
                <w:rFonts w:ascii="黑体" w:eastAsia="黑体" w:hAnsi="黑体"/>
                <w:szCs w:val="21"/>
              </w:rPr>
              <w:t xml:space="preserve"> </w:t>
            </w:r>
            <w:r>
              <w:rPr>
                <w:rFonts w:ascii="黑体" w:eastAsia="黑体" w:hAnsi="黑体"/>
                <w:szCs w:val="21"/>
              </w:rPr>
              <w:t>表</w:t>
            </w:r>
          </w:p>
        </w:tc>
        <w:tc>
          <w:tcPr>
            <w:tcW w:w="1873" w:type="dxa"/>
            <w:tcBorders>
              <w:top w:val="single" w:sz="8" w:space="0" w:color="auto"/>
              <w:left w:val="single" w:sz="4" w:space="0" w:color="auto"/>
              <w:bottom w:val="single" w:sz="4" w:space="0" w:color="auto"/>
              <w:right w:val="single" w:sz="4" w:space="0" w:color="auto"/>
            </w:tcBorders>
            <w:vAlign w:val="center"/>
          </w:tcPr>
          <w:p w:rsidR="00DA4494" w:rsidRDefault="002D43F8">
            <w:pPr>
              <w:adjustRightInd w:val="0"/>
              <w:snapToGrid w:val="0"/>
              <w:spacing w:line="260" w:lineRule="exact"/>
              <w:jc w:val="center"/>
              <w:rPr>
                <w:rFonts w:ascii="黑体" w:eastAsia="黑体" w:hAnsi="黑体"/>
                <w:szCs w:val="21"/>
              </w:rPr>
            </w:pPr>
            <w:r>
              <w:rPr>
                <w:rFonts w:ascii="黑体" w:eastAsia="黑体" w:hAnsi="黑体"/>
                <w:szCs w:val="21"/>
              </w:rPr>
              <w:t>登</w:t>
            </w:r>
            <w:r>
              <w:rPr>
                <w:rFonts w:ascii="黑体" w:eastAsia="黑体" w:hAnsi="黑体"/>
                <w:szCs w:val="21"/>
              </w:rPr>
              <w:t xml:space="preserve"> </w:t>
            </w:r>
            <w:r>
              <w:rPr>
                <w:rFonts w:ascii="黑体" w:eastAsia="黑体" w:hAnsi="黑体"/>
                <w:szCs w:val="21"/>
              </w:rPr>
              <w:t>记</w:t>
            </w:r>
            <w:r>
              <w:rPr>
                <w:rFonts w:ascii="黑体" w:eastAsia="黑体" w:hAnsi="黑体"/>
                <w:szCs w:val="21"/>
              </w:rPr>
              <w:t xml:space="preserve"> </w:t>
            </w:r>
            <w:r>
              <w:rPr>
                <w:rFonts w:ascii="黑体" w:eastAsia="黑体" w:hAnsi="黑体"/>
                <w:szCs w:val="21"/>
              </w:rPr>
              <w:t>表</w:t>
            </w:r>
          </w:p>
        </w:tc>
        <w:tc>
          <w:tcPr>
            <w:tcW w:w="3260" w:type="dxa"/>
            <w:tcBorders>
              <w:top w:val="single" w:sz="8" w:space="0" w:color="auto"/>
              <w:left w:val="single" w:sz="4" w:space="0" w:color="auto"/>
              <w:bottom w:val="single" w:sz="4" w:space="0" w:color="auto"/>
              <w:right w:val="single" w:sz="8" w:space="0" w:color="auto"/>
            </w:tcBorders>
            <w:vAlign w:val="center"/>
          </w:tcPr>
          <w:p w:rsidR="00DA4494" w:rsidRDefault="002D43F8">
            <w:pPr>
              <w:autoSpaceDE w:val="0"/>
              <w:autoSpaceDN w:val="0"/>
              <w:spacing w:line="260" w:lineRule="exact"/>
              <w:jc w:val="center"/>
              <w:rPr>
                <w:rFonts w:ascii="黑体" w:eastAsia="黑体" w:hAnsi="黑体"/>
                <w:szCs w:val="21"/>
              </w:rPr>
            </w:pPr>
            <w:r>
              <w:rPr>
                <w:rFonts w:ascii="黑体" w:eastAsia="黑体" w:hAnsi="黑体"/>
                <w:szCs w:val="21"/>
              </w:rPr>
              <w:t>本栏目环境敏感区含义</w:t>
            </w:r>
          </w:p>
        </w:tc>
      </w:tr>
      <w:tr w:rsidR="00DA4494">
        <w:trPr>
          <w:trHeight w:val="463"/>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djustRightInd w:val="0"/>
              <w:snapToGrid w:val="0"/>
              <w:spacing w:line="300" w:lineRule="exact"/>
              <w:rPr>
                <w:rFonts w:ascii="黑体" w:eastAsia="黑体" w:hAnsi="黑体"/>
                <w:szCs w:val="21"/>
              </w:rPr>
            </w:pPr>
            <w:r>
              <w:rPr>
                <w:rFonts w:ascii="黑体" w:eastAsia="黑体" w:hAnsi="黑体" w:hint="eastAsia"/>
                <w:szCs w:val="21"/>
              </w:rPr>
              <w:t>一、农业</w:t>
            </w:r>
            <w:r>
              <w:rPr>
                <w:rFonts w:ascii="黑体" w:eastAsia="黑体" w:hAnsi="黑体" w:hint="eastAsia"/>
                <w:szCs w:val="21"/>
              </w:rPr>
              <w:t>01</w:t>
            </w:r>
            <w:r>
              <w:rPr>
                <w:rFonts w:ascii="黑体" w:eastAsia="黑体" w:hAnsi="黑体" w:hint="eastAsia"/>
                <w:szCs w:val="21"/>
              </w:rPr>
              <w:t>、林业</w:t>
            </w:r>
            <w:r>
              <w:rPr>
                <w:rFonts w:ascii="黑体" w:eastAsia="黑体" w:hAnsi="黑体" w:hint="eastAsia"/>
                <w:szCs w:val="21"/>
              </w:rPr>
              <w:t>02</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农产品基地项目（含药材基地）</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基本草原、重要湿地</w:t>
            </w:r>
            <w:r>
              <w:rPr>
                <w:rFonts w:ascii="宋体" w:eastAsia="宋体" w:hAnsi="宋体" w:hint="eastAsia"/>
                <w:szCs w:val="21"/>
              </w:rPr>
              <w:t>，</w:t>
            </w:r>
            <w:r>
              <w:rPr>
                <w:rFonts w:ascii="宋体" w:eastAsia="宋体" w:hAnsi="宋体"/>
                <w:szCs w:val="21"/>
              </w:rPr>
              <w:t>水土流失重点预防区和重点治理区</w:t>
            </w:r>
          </w:p>
        </w:tc>
      </w:tr>
      <w:tr w:rsidR="00DA4494">
        <w:trPr>
          <w:trHeight w:val="37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经济林基地</w:t>
            </w:r>
            <w:r>
              <w:rPr>
                <w:rFonts w:ascii="宋体" w:eastAsia="宋体" w:hAnsi="宋体"/>
                <w:bCs/>
                <w:szCs w:val="21"/>
              </w:rPr>
              <w:t>项目</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原料林基地</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08"/>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djustRightInd w:val="0"/>
              <w:snapToGrid w:val="0"/>
              <w:spacing w:line="300" w:lineRule="exact"/>
              <w:rPr>
                <w:rFonts w:ascii="黑体" w:eastAsia="黑体" w:hAnsi="黑体"/>
                <w:szCs w:val="21"/>
              </w:rPr>
            </w:pPr>
            <w:r>
              <w:rPr>
                <w:rFonts w:ascii="黑体" w:eastAsia="黑体" w:hAnsi="黑体" w:hint="eastAsia"/>
                <w:szCs w:val="21"/>
              </w:rPr>
              <w:t>二</w:t>
            </w:r>
            <w:r>
              <w:rPr>
                <w:rFonts w:ascii="黑体" w:eastAsia="黑体" w:hAnsi="黑体"/>
                <w:szCs w:val="21"/>
              </w:rPr>
              <w:t>、畜牧业</w:t>
            </w:r>
            <w:r>
              <w:rPr>
                <w:rFonts w:ascii="黑体" w:eastAsia="黑体" w:hAnsi="黑体"/>
                <w:szCs w:val="21"/>
              </w:rPr>
              <w:t xml:space="preserve"> 03</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牲畜饲养</w:t>
            </w:r>
            <w:r>
              <w:rPr>
                <w:rFonts w:ascii="宋体" w:eastAsia="宋体" w:hAnsi="宋体"/>
                <w:szCs w:val="21"/>
              </w:rPr>
              <w:t xml:space="preserve"> 031</w:t>
            </w:r>
            <w:r>
              <w:rPr>
                <w:rFonts w:ascii="宋体" w:eastAsia="宋体" w:hAnsi="宋体"/>
                <w:szCs w:val="21"/>
              </w:rPr>
              <w:t>；家禽饲养</w:t>
            </w:r>
            <w:r>
              <w:rPr>
                <w:rFonts w:ascii="宋体" w:eastAsia="宋体" w:hAnsi="宋体"/>
                <w:szCs w:val="21"/>
              </w:rPr>
              <w:t xml:space="preserve"> 032</w:t>
            </w:r>
            <w:r>
              <w:rPr>
                <w:rFonts w:ascii="宋体" w:eastAsia="宋体" w:hAnsi="宋体"/>
                <w:szCs w:val="21"/>
              </w:rPr>
              <w:t>；其他畜牧业</w:t>
            </w:r>
            <w:r>
              <w:rPr>
                <w:rFonts w:ascii="宋体" w:eastAsia="宋体" w:hAnsi="宋体"/>
                <w:szCs w:val="21"/>
              </w:rPr>
              <w:t xml:space="preserve"> 039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年出栏生猪</w:t>
            </w:r>
            <w:r>
              <w:rPr>
                <w:rFonts w:ascii="宋体" w:eastAsia="宋体" w:hAnsi="宋体" w:hint="eastAsia"/>
                <w:szCs w:val="21"/>
              </w:rPr>
              <w:t>5000</w:t>
            </w:r>
            <w:r>
              <w:rPr>
                <w:rFonts w:ascii="宋体" w:eastAsia="宋体" w:hAnsi="宋体"/>
                <w:szCs w:val="21"/>
              </w:rPr>
              <w:t>头（其他畜禽种类折合猪的养殖</w:t>
            </w:r>
            <w:r>
              <w:rPr>
                <w:rFonts w:ascii="宋体" w:eastAsia="宋体" w:hAnsi="宋体" w:hint="eastAsia"/>
                <w:szCs w:val="21"/>
              </w:rPr>
              <w:t>量</w:t>
            </w:r>
            <w:r>
              <w:rPr>
                <w:rFonts w:ascii="宋体" w:eastAsia="宋体" w:hAnsi="宋体"/>
                <w:szCs w:val="21"/>
              </w:rPr>
              <w:t>）及以上的规模化畜禽养殖；</w:t>
            </w:r>
            <w:r>
              <w:rPr>
                <w:rFonts w:ascii="宋体" w:eastAsia="宋体" w:hAnsi="宋体" w:hint="eastAsia"/>
                <w:szCs w:val="21"/>
              </w:rPr>
              <w:t>存栏生猪</w:t>
            </w:r>
            <w:r>
              <w:rPr>
                <w:rFonts w:ascii="宋体" w:eastAsia="宋体" w:hAnsi="宋体" w:hint="eastAsia"/>
                <w:szCs w:val="21"/>
              </w:rPr>
              <w:t>2500</w:t>
            </w:r>
            <w:r>
              <w:rPr>
                <w:rFonts w:ascii="宋体" w:eastAsia="宋体" w:hAnsi="宋体" w:hint="eastAsia"/>
                <w:szCs w:val="21"/>
              </w:rPr>
              <w:t>头（其他畜禽种类折合猪的养殖规模）及以上无出栏量的</w:t>
            </w:r>
            <w:r>
              <w:rPr>
                <w:rFonts w:ascii="宋体" w:eastAsia="宋体" w:hAnsi="宋体"/>
                <w:szCs w:val="21"/>
              </w:rPr>
              <w:t>规模化畜禽</w:t>
            </w:r>
            <w:r>
              <w:rPr>
                <w:rFonts w:ascii="宋体" w:eastAsia="宋体" w:hAnsi="宋体" w:hint="eastAsia"/>
                <w:szCs w:val="21"/>
              </w:rPr>
              <w:t>养殖；</w:t>
            </w:r>
            <w:r>
              <w:rPr>
                <w:rFonts w:ascii="宋体" w:eastAsia="宋体" w:hAnsi="宋体"/>
                <w:szCs w:val="21"/>
              </w:rPr>
              <w:t>涉及环境敏感区的规模化畜禽养殖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其他（规模化</w:t>
            </w:r>
            <w:r>
              <w:rPr>
                <w:rFonts w:ascii="宋体" w:eastAsia="宋体" w:hAnsi="宋体" w:hint="eastAsia"/>
                <w:szCs w:val="21"/>
              </w:rPr>
              <w:t>以下</w:t>
            </w:r>
            <w:r>
              <w:rPr>
                <w:rFonts w:ascii="宋体" w:eastAsia="宋体" w:hAnsi="宋体"/>
                <w:szCs w:val="21"/>
              </w:rPr>
              <w:t>的除外）</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（具体规模化的标准按《畜禽规模养殖污染防治条例》执行）</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第三条（一）中的全部区域；第三条（三）中的全部区域</w:t>
            </w:r>
          </w:p>
        </w:tc>
      </w:tr>
      <w:tr w:rsidR="00DA4494">
        <w:trPr>
          <w:trHeight w:val="408"/>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hint="eastAsia"/>
                <w:szCs w:val="21"/>
              </w:rPr>
              <w:t>三</w:t>
            </w:r>
            <w:r>
              <w:rPr>
                <w:rFonts w:ascii="黑体" w:eastAsia="黑体" w:hAnsi="黑体"/>
                <w:szCs w:val="21"/>
              </w:rPr>
              <w:t>、渔业</w:t>
            </w:r>
            <w:r>
              <w:rPr>
                <w:rFonts w:ascii="黑体" w:eastAsia="黑体" w:hAnsi="黑体"/>
                <w:szCs w:val="21"/>
              </w:rPr>
              <w:t xml:space="preserve"> 04</w:t>
            </w:r>
          </w:p>
        </w:tc>
      </w:tr>
      <w:tr w:rsidR="00DA4494">
        <w:trPr>
          <w:trHeight w:val="2580"/>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4</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海水养殖</w:t>
            </w:r>
            <w:r>
              <w:rPr>
                <w:rFonts w:ascii="宋体" w:eastAsia="宋体" w:hAnsi="宋体"/>
                <w:szCs w:val="21"/>
              </w:rPr>
              <w:t xml:space="preserve"> 0411</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用海面积</w:t>
            </w:r>
            <w:r>
              <w:rPr>
                <w:rFonts w:ascii="宋体" w:eastAsia="宋体" w:hAnsi="宋体"/>
                <w:szCs w:val="21"/>
              </w:rPr>
              <w:t>1000</w:t>
            </w:r>
            <w:r>
              <w:rPr>
                <w:rFonts w:ascii="宋体" w:eastAsia="宋体" w:hAnsi="宋体"/>
                <w:szCs w:val="21"/>
              </w:rPr>
              <w:t>亩及以上的海水养殖（不含底播、藻类养殖）；围海养殖</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用海面积</w:t>
            </w:r>
            <w:r>
              <w:rPr>
                <w:rFonts w:ascii="宋体" w:eastAsia="宋体" w:hAnsi="宋体"/>
                <w:szCs w:val="21"/>
              </w:rPr>
              <w:t>1000</w:t>
            </w:r>
            <w:r>
              <w:rPr>
                <w:rFonts w:ascii="宋体" w:eastAsia="宋体" w:hAnsi="宋体"/>
                <w:szCs w:val="21"/>
              </w:rPr>
              <w:t>亩以下</w:t>
            </w:r>
            <w:r>
              <w:rPr>
                <w:rFonts w:ascii="宋体" w:eastAsia="宋体" w:hAnsi="宋体"/>
                <w:szCs w:val="21"/>
              </w:rPr>
              <w:t>300</w:t>
            </w:r>
            <w:r>
              <w:rPr>
                <w:rFonts w:ascii="宋体" w:eastAsia="宋体" w:hAnsi="宋体"/>
                <w:szCs w:val="21"/>
              </w:rPr>
              <w:t>亩及以上的网箱养殖、海洋牧场（不含海洋人工鱼礁）、苔茷养殖等</w:t>
            </w:r>
            <w:r>
              <w:rPr>
                <w:rFonts w:ascii="宋体" w:eastAsia="宋体" w:hAnsi="宋体" w:hint="eastAsia"/>
                <w:szCs w:val="21"/>
              </w:rPr>
              <w:t>；</w:t>
            </w:r>
            <w:r>
              <w:rPr>
                <w:rFonts w:ascii="宋体" w:eastAsia="宋体" w:hAnsi="宋体"/>
                <w:szCs w:val="21"/>
              </w:rPr>
              <w:t>用海面积</w:t>
            </w:r>
            <w:r>
              <w:rPr>
                <w:rFonts w:ascii="宋体" w:eastAsia="宋体" w:hAnsi="宋体"/>
                <w:szCs w:val="21"/>
              </w:rPr>
              <w:t>1000</w:t>
            </w:r>
            <w:r>
              <w:rPr>
                <w:rFonts w:ascii="宋体" w:eastAsia="宋体" w:hAnsi="宋体"/>
                <w:szCs w:val="21"/>
              </w:rPr>
              <w:t>亩以下</w:t>
            </w:r>
            <w:r>
              <w:rPr>
                <w:rFonts w:ascii="宋体" w:eastAsia="宋体" w:hAnsi="宋体"/>
                <w:szCs w:val="21"/>
              </w:rPr>
              <w:t>100</w:t>
            </w:r>
            <w:r>
              <w:rPr>
                <w:rFonts w:ascii="宋体" w:eastAsia="宋体" w:hAnsi="宋体"/>
                <w:szCs w:val="21"/>
              </w:rPr>
              <w:t>亩及以上的水产养殖基地、工厂化养殖、高位池（提水）养殖；用海面积</w:t>
            </w:r>
            <w:r>
              <w:rPr>
                <w:rFonts w:ascii="宋体" w:eastAsia="宋体" w:hAnsi="宋体"/>
                <w:szCs w:val="21"/>
              </w:rPr>
              <w:t>1500</w:t>
            </w:r>
            <w:r>
              <w:rPr>
                <w:rFonts w:ascii="宋体" w:eastAsia="宋体" w:hAnsi="宋体"/>
                <w:szCs w:val="21"/>
              </w:rPr>
              <w:t>亩及以上的底播养殖、藻类养殖；涉及环境敏感区的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重要水生生物的自然产卵场、索饵场</w:t>
            </w:r>
            <w:r>
              <w:rPr>
                <w:rFonts w:ascii="宋体" w:eastAsia="宋体" w:hAnsi="宋体" w:hint="eastAsia"/>
                <w:szCs w:val="21"/>
              </w:rPr>
              <w:t>，</w:t>
            </w:r>
            <w:r>
              <w:rPr>
                <w:rFonts w:ascii="宋体" w:eastAsia="宋体" w:hAnsi="宋体"/>
                <w:szCs w:val="21"/>
              </w:rPr>
              <w:t>天然渔场</w:t>
            </w:r>
            <w:r>
              <w:rPr>
                <w:rFonts w:ascii="宋体" w:eastAsia="宋体" w:hAnsi="宋体" w:hint="eastAsia"/>
                <w:szCs w:val="21"/>
              </w:rPr>
              <w:t>，</w:t>
            </w:r>
            <w:r>
              <w:rPr>
                <w:rFonts w:ascii="宋体" w:eastAsia="宋体" w:hAnsi="宋体"/>
                <w:szCs w:val="21"/>
              </w:rPr>
              <w:t>封闭及半封闭海域</w:t>
            </w:r>
          </w:p>
        </w:tc>
      </w:tr>
      <w:tr w:rsidR="00DA4494">
        <w:trPr>
          <w:trHeight w:val="1709"/>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内陆养殖</w:t>
            </w:r>
            <w:r>
              <w:rPr>
                <w:rFonts w:ascii="宋体" w:eastAsia="宋体" w:hAnsi="宋体"/>
                <w:szCs w:val="21"/>
              </w:rPr>
              <w:t xml:space="preserve"> 0412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网箱、围网投饵养殖；涉及环境敏感区的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重要湿地</w:t>
            </w:r>
            <w:r>
              <w:rPr>
                <w:rFonts w:ascii="宋体" w:eastAsia="宋体" w:hAnsi="宋体" w:hint="eastAsia"/>
                <w:szCs w:val="21"/>
              </w:rPr>
              <w:t>，</w:t>
            </w:r>
            <w:r>
              <w:rPr>
                <w:rFonts w:ascii="宋体" w:eastAsia="宋体" w:hAnsi="宋体"/>
                <w:szCs w:val="21"/>
              </w:rPr>
              <w:t>重要水生生物的自然产卵场、索饵场、越冬场和洄游通道</w:t>
            </w:r>
          </w:p>
        </w:tc>
      </w:tr>
      <w:tr w:rsidR="00DA4494">
        <w:trPr>
          <w:trHeight w:val="430"/>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szCs w:val="21"/>
              </w:rPr>
              <w:t>四、</w:t>
            </w:r>
            <w:r>
              <w:rPr>
                <w:rFonts w:ascii="黑体" w:eastAsia="黑体" w:hAnsi="黑体"/>
                <w:bCs/>
                <w:szCs w:val="21"/>
              </w:rPr>
              <w:t>煤炭开采和洗选业</w:t>
            </w:r>
            <w:r>
              <w:rPr>
                <w:rFonts w:ascii="黑体" w:eastAsia="黑体" w:hAnsi="黑体"/>
                <w:bCs/>
                <w:szCs w:val="21"/>
              </w:rPr>
              <w:t xml:space="preserve"> 06</w:t>
            </w:r>
          </w:p>
        </w:tc>
      </w:tr>
      <w:tr w:rsidR="00DA4494">
        <w:trPr>
          <w:trHeight w:val="320"/>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6</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烟煤和无烟煤开采洗选</w:t>
            </w:r>
            <w:r>
              <w:rPr>
                <w:rFonts w:ascii="宋体" w:eastAsia="宋体" w:hAnsi="宋体"/>
                <w:szCs w:val="21"/>
              </w:rPr>
              <w:t xml:space="preserve"> 061</w:t>
            </w:r>
            <w:r>
              <w:rPr>
                <w:rFonts w:ascii="宋体" w:eastAsia="宋体" w:hAnsi="宋体"/>
                <w:szCs w:val="21"/>
              </w:rPr>
              <w:t>；褐煤开采洗选</w:t>
            </w:r>
            <w:r>
              <w:rPr>
                <w:rFonts w:ascii="宋体" w:eastAsia="宋体" w:hAnsi="宋体"/>
                <w:szCs w:val="21"/>
              </w:rPr>
              <w:t xml:space="preserve"> </w:t>
            </w:r>
            <w:r>
              <w:rPr>
                <w:rFonts w:ascii="宋体" w:eastAsia="宋体" w:hAnsi="宋体"/>
                <w:szCs w:val="21"/>
              </w:rPr>
              <w:t>062</w:t>
            </w:r>
            <w:r>
              <w:rPr>
                <w:rFonts w:ascii="宋体" w:eastAsia="宋体" w:hAnsi="宋体"/>
                <w:szCs w:val="21"/>
              </w:rPr>
              <w:t>；其他</w:t>
            </w:r>
            <w:r>
              <w:rPr>
                <w:rFonts w:ascii="宋体" w:eastAsia="宋体" w:hAnsi="宋体"/>
                <w:szCs w:val="21"/>
              </w:rPr>
              <w:lastRenderedPageBreak/>
              <w:t>煤炭采选</w:t>
            </w:r>
            <w:r>
              <w:rPr>
                <w:rFonts w:ascii="宋体" w:eastAsia="宋体" w:hAnsi="宋体"/>
                <w:szCs w:val="21"/>
              </w:rPr>
              <w:t xml:space="preserve"> 069</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煤炭开采</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煤炭洗选、配煤；煤炭储存、集运</w:t>
            </w:r>
            <w:r>
              <w:rPr>
                <w:rFonts w:ascii="宋体" w:eastAsia="宋体" w:hAnsi="宋体" w:hint="eastAsia"/>
                <w:szCs w:val="21"/>
              </w:rPr>
              <w:t>；</w:t>
            </w:r>
            <w:r>
              <w:rPr>
                <w:rFonts w:ascii="宋体" w:eastAsia="宋体" w:hAnsi="宋体"/>
                <w:szCs w:val="21"/>
              </w:rPr>
              <w:t>风井场地、瓦斯抽放站</w:t>
            </w:r>
            <w:r>
              <w:rPr>
                <w:rFonts w:ascii="宋体" w:eastAsia="宋体" w:hAnsi="宋体" w:hint="eastAsia"/>
                <w:szCs w:val="21"/>
              </w:rPr>
              <w:t>；矿区修复治理工程（含</w:t>
            </w:r>
            <w:r>
              <w:rPr>
                <w:rFonts w:ascii="宋体" w:eastAsia="宋体" w:hAnsi="宋体" w:hint="eastAsia"/>
                <w:szCs w:val="21"/>
              </w:rPr>
              <w:lastRenderedPageBreak/>
              <w:t>煤矿火烧区治理工程）</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757"/>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32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2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hint="eastAsia"/>
                <w:szCs w:val="21"/>
              </w:rPr>
              <w:t>五</w:t>
            </w:r>
            <w:r>
              <w:rPr>
                <w:rFonts w:ascii="黑体" w:eastAsia="黑体" w:hAnsi="黑体"/>
                <w:szCs w:val="21"/>
              </w:rPr>
              <w:t>、</w:t>
            </w:r>
            <w:r>
              <w:rPr>
                <w:rFonts w:ascii="黑体" w:eastAsia="黑体" w:hAnsi="黑体"/>
                <w:bCs/>
                <w:szCs w:val="21"/>
              </w:rPr>
              <w:t>石油和天然气开采业</w:t>
            </w:r>
            <w:r>
              <w:rPr>
                <w:rFonts w:ascii="黑体" w:eastAsia="黑体" w:hAnsi="黑体"/>
                <w:bCs/>
                <w:szCs w:val="21"/>
              </w:rPr>
              <w:t xml:space="preserve"> 07</w:t>
            </w:r>
          </w:p>
        </w:tc>
      </w:tr>
      <w:tr w:rsidR="00DA4494">
        <w:trPr>
          <w:trHeight w:val="20"/>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7</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陆地石油开采</w:t>
            </w:r>
            <w:r>
              <w:rPr>
                <w:rFonts w:ascii="宋体" w:eastAsia="宋体" w:hAnsi="宋体"/>
                <w:szCs w:val="21"/>
              </w:rPr>
              <w:t xml:space="preserve"> 0711</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石油开采新区块开发；页岩油开采；涉及环境敏感区的（含内部集输管线建设）</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除（一）外的生态保护红线管控范围，永久基本农田、</w:t>
            </w:r>
            <w:r>
              <w:rPr>
                <w:rFonts w:ascii="宋体" w:eastAsia="宋体" w:hAnsi="宋体"/>
                <w:szCs w:val="21"/>
              </w:rPr>
              <w:t>基本草原、</w:t>
            </w:r>
            <w:r>
              <w:rPr>
                <w:rFonts w:ascii="宋体" w:eastAsia="宋体" w:hAnsi="宋体" w:hint="eastAsia"/>
                <w:szCs w:val="21"/>
              </w:rPr>
              <w:t>森林公园、地质公园、重要湿地、天然林，重点保护野生动物栖息地，重点保护野生植物生长繁殖地，重要水生生物的自然产卵场、索饵场、越冬场和洄游通道，天然渔场，水土流失重点预防区和重点治理区、</w:t>
            </w:r>
            <w:r>
              <w:rPr>
                <w:rFonts w:ascii="宋体" w:eastAsia="宋体" w:hAnsi="宋体"/>
                <w:szCs w:val="21"/>
              </w:rPr>
              <w:t>沙化土地封禁保护区；第三条（三）中的全部区域</w:t>
            </w:r>
          </w:p>
        </w:tc>
      </w:tr>
      <w:tr w:rsidR="00DA4494">
        <w:trPr>
          <w:trHeight w:val="1230"/>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陆地天然气开采</w:t>
            </w:r>
            <w:r>
              <w:rPr>
                <w:rFonts w:ascii="宋体" w:eastAsia="宋体" w:hAnsi="宋体"/>
                <w:szCs w:val="21"/>
              </w:rPr>
              <w:t xml:space="preserve"> 0721</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新区块开发；年生产能力</w:t>
            </w:r>
            <w:r>
              <w:rPr>
                <w:rFonts w:ascii="宋体" w:eastAsia="宋体" w:hAnsi="宋体"/>
                <w:szCs w:val="21"/>
              </w:rPr>
              <w:t>1</w:t>
            </w:r>
            <w:r>
              <w:rPr>
                <w:rFonts w:ascii="宋体" w:eastAsia="宋体" w:hAnsi="宋体"/>
                <w:szCs w:val="21"/>
              </w:rPr>
              <w:t>亿立方米</w:t>
            </w:r>
            <w:r>
              <w:rPr>
                <w:rFonts w:ascii="宋体" w:eastAsia="宋体" w:hAnsi="宋体"/>
                <w:bCs/>
                <w:szCs w:val="21"/>
              </w:rPr>
              <w:t>及</w:t>
            </w:r>
            <w:r>
              <w:rPr>
                <w:rFonts w:ascii="宋体" w:eastAsia="宋体" w:hAnsi="宋体"/>
                <w:szCs w:val="21"/>
              </w:rPr>
              <w:t>以上的煤层气开采；涉及环境敏感区的（含内部集输管线建设）</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除（一）外的生态保护红线管控范围，永久基本农田、</w:t>
            </w:r>
            <w:r>
              <w:rPr>
                <w:rFonts w:ascii="宋体" w:eastAsia="宋体" w:hAnsi="宋体"/>
                <w:szCs w:val="21"/>
              </w:rPr>
              <w:t>基本草原、</w:t>
            </w:r>
            <w:r>
              <w:rPr>
                <w:rFonts w:ascii="宋体" w:eastAsia="宋体" w:hAnsi="宋体" w:hint="eastAsia"/>
                <w:szCs w:val="21"/>
              </w:rPr>
              <w:t>森林</w:t>
            </w:r>
            <w:r>
              <w:rPr>
                <w:rFonts w:ascii="宋体" w:eastAsia="宋体" w:hAnsi="宋体" w:hint="eastAsia"/>
                <w:szCs w:val="21"/>
              </w:rPr>
              <w:lastRenderedPageBreak/>
              <w:t>公园、地质公园、重要湿地、天然林，重点保护野生动物栖息地，重点保护野生植物生长繁殖地，重要水生生物的自然产卵场、索饵场、越冬场和洄游通道，天然渔场，水土流失重点预防区和重点治理区、</w:t>
            </w:r>
            <w:r>
              <w:rPr>
                <w:rFonts w:ascii="宋体" w:eastAsia="宋体" w:hAnsi="宋体"/>
                <w:szCs w:val="21"/>
              </w:rPr>
              <w:t>沙化土地封禁保护区；第三条（三）中的全部区域</w:t>
            </w:r>
          </w:p>
        </w:tc>
      </w:tr>
      <w:tr w:rsidR="00DA4494">
        <w:trPr>
          <w:trHeight w:val="2761"/>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5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bCs/>
                <w:szCs w:val="21"/>
              </w:rPr>
              <w:t>六</w:t>
            </w:r>
            <w:r>
              <w:rPr>
                <w:rFonts w:ascii="黑体" w:eastAsia="黑体" w:hAnsi="黑体"/>
                <w:szCs w:val="21"/>
              </w:rPr>
              <w:t>、</w:t>
            </w:r>
            <w:r>
              <w:rPr>
                <w:rFonts w:ascii="黑体" w:eastAsia="黑体" w:hAnsi="黑体"/>
                <w:bCs/>
                <w:szCs w:val="21"/>
              </w:rPr>
              <w:t>黑色金属矿采选业</w:t>
            </w:r>
            <w:r>
              <w:rPr>
                <w:rFonts w:ascii="黑体" w:eastAsia="黑体" w:hAnsi="黑体"/>
                <w:bCs/>
                <w:szCs w:val="21"/>
              </w:rPr>
              <w:t xml:space="preserve"> 08</w:t>
            </w:r>
          </w:p>
        </w:tc>
      </w:tr>
      <w:tr w:rsidR="00DA4494">
        <w:trPr>
          <w:trHeight w:val="111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铁矿采选</w:t>
            </w:r>
            <w:r>
              <w:rPr>
                <w:rFonts w:ascii="宋体" w:eastAsia="宋体" w:hAnsi="宋体"/>
                <w:szCs w:val="21"/>
              </w:rPr>
              <w:t xml:space="preserve"> 081</w:t>
            </w:r>
            <w:r>
              <w:rPr>
                <w:rFonts w:ascii="宋体" w:eastAsia="宋体" w:hAnsi="宋体"/>
                <w:szCs w:val="21"/>
              </w:rPr>
              <w:t>；锰矿、铬矿采选</w:t>
            </w:r>
            <w:r>
              <w:rPr>
                <w:rFonts w:ascii="宋体" w:eastAsia="宋体" w:hAnsi="宋体"/>
                <w:szCs w:val="21"/>
              </w:rPr>
              <w:t xml:space="preserve"> 082</w:t>
            </w:r>
            <w:r>
              <w:rPr>
                <w:rFonts w:ascii="宋体" w:eastAsia="宋体" w:hAnsi="宋体"/>
                <w:szCs w:val="21"/>
              </w:rPr>
              <w:t>；其他黑色金属矿采选</w:t>
            </w:r>
            <w:r>
              <w:rPr>
                <w:rFonts w:ascii="宋体" w:eastAsia="宋体" w:hAnsi="宋体"/>
                <w:szCs w:val="21"/>
              </w:rPr>
              <w:t xml:space="preserve"> 089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r>
              <w:rPr>
                <w:rFonts w:ascii="宋体" w:eastAsia="宋体" w:hAnsi="宋体" w:hint="eastAsia"/>
                <w:szCs w:val="21"/>
              </w:rPr>
              <w:t>含新建或扩建的独立尾矿库；不含单独的矿石破碎、集运；不含矿区修复治理工程</w:t>
            </w:r>
            <w:r>
              <w:rPr>
                <w:rFonts w:ascii="宋体" w:eastAsia="宋体" w:hAnsi="宋体"/>
                <w:bCs/>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单独的</w:t>
            </w:r>
            <w:r>
              <w:rPr>
                <w:rFonts w:ascii="宋体" w:eastAsia="宋体" w:hAnsi="宋体"/>
                <w:szCs w:val="21"/>
              </w:rPr>
              <w:t>矿石破碎</w:t>
            </w:r>
            <w:r>
              <w:rPr>
                <w:rFonts w:ascii="宋体" w:eastAsia="宋体" w:hAnsi="宋体" w:hint="eastAsia"/>
                <w:szCs w:val="21"/>
              </w:rPr>
              <w:t>、集运；矿区修复治理工程</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92"/>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szCs w:val="21"/>
              </w:rPr>
              <w:t>七</w:t>
            </w:r>
            <w:r>
              <w:rPr>
                <w:rFonts w:ascii="黑体" w:eastAsia="黑体" w:hAnsi="黑体"/>
                <w:bCs/>
                <w:szCs w:val="21"/>
              </w:rPr>
              <w:t>、有色金属矿采选业</w:t>
            </w:r>
            <w:r>
              <w:rPr>
                <w:rFonts w:ascii="黑体" w:eastAsia="黑体" w:hAnsi="黑体"/>
                <w:bCs/>
                <w:szCs w:val="21"/>
              </w:rPr>
              <w:t xml:space="preserve"> 09</w:t>
            </w:r>
          </w:p>
        </w:tc>
      </w:tr>
      <w:tr w:rsidR="00DA4494">
        <w:trPr>
          <w:trHeight w:val="140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10</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常用有色金属矿采选</w:t>
            </w:r>
            <w:r>
              <w:rPr>
                <w:rFonts w:ascii="宋体" w:eastAsia="宋体" w:hAnsi="宋体"/>
                <w:szCs w:val="21"/>
              </w:rPr>
              <w:t xml:space="preserve"> 091</w:t>
            </w:r>
            <w:r>
              <w:rPr>
                <w:rFonts w:ascii="宋体" w:eastAsia="宋体" w:hAnsi="宋体"/>
                <w:szCs w:val="21"/>
              </w:rPr>
              <w:t>；贵金属矿采选</w:t>
            </w:r>
            <w:r>
              <w:rPr>
                <w:rFonts w:ascii="宋体" w:eastAsia="宋体" w:hAnsi="宋体"/>
                <w:szCs w:val="21"/>
              </w:rPr>
              <w:t xml:space="preserve"> 092</w:t>
            </w:r>
            <w:r>
              <w:rPr>
                <w:rFonts w:ascii="宋体" w:eastAsia="宋体" w:hAnsi="宋体"/>
                <w:szCs w:val="21"/>
              </w:rPr>
              <w:t>；稀有稀土金属矿采选</w:t>
            </w:r>
            <w:r>
              <w:rPr>
                <w:rFonts w:ascii="宋体" w:eastAsia="宋体" w:hAnsi="宋体"/>
                <w:szCs w:val="21"/>
              </w:rPr>
              <w:t xml:space="preserve"> 093</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r>
              <w:rPr>
                <w:rFonts w:ascii="宋体" w:eastAsia="宋体" w:hAnsi="宋体" w:hint="eastAsia"/>
                <w:bCs/>
                <w:szCs w:val="21"/>
              </w:rPr>
              <w:t>含新建或扩建的独立尾矿库；不含</w:t>
            </w:r>
            <w:r>
              <w:rPr>
                <w:rFonts w:ascii="宋体" w:eastAsia="宋体" w:hAnsi="宋体" w:hint="eastAsia"/>
                <w:szCs w:val="21"/>
              </w:rPr>
              <w:t>单独的</w:t>
            </w:r>
            <w:r>
              <w:rPr>
                <w:rFonts w:ascii="宋体" w:eastAsia="宋体" w:hAnsi="宋体" w:hint="eastAsia"/>
                <w:bCs/>
                <w:szCs w:val="21"/>
              </w:rPr>
              <w:t>矿石破碎、集运</w:t>
            </w:r>
            <w:r>
              <w:rPr>
                <w:rFonts w:ascii="宋体" w:eastAsia="宋体" w:hAnsi="宋体" w:hint="eastAsia"/>
                <w:szCs w:val="21"/>
              </w:rPr>
              <w:t>；不含</w:t>
            </w:r>
            <w:r>
              <w:rPr>
                <w:rFonts w:ascii="宋体" w:eastAsia="宋体" w:hAnsi="宋体" w:hint="eastAsia"/>
                <w:bCs/>
                <w:szCs w:val="21"/>
              </w:rPr>
              <w:t>矿区修复治理工程</w:t>
            </w:r>
            <w:r>
              <w:rPr>
                <w:rFonts w:ascii="宋体" w:eastAsia="宋体" w:hAnsi="宋体"/>
                <w:bCs/>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单独的</w:t>
            </w:r>
            <w:r>
              <w:rPr>
                <w:rFonts w:ascii="宋体" w:eastAsia="宋体" w:hAnsi="宋体" w:hint="eastAsia"/>
                <w:bCs/>
                <w:szCs w:val="21"/>
              </w:rPr>
              <w:t>矿石破碎、集运；矿</w:t>
            </w:r>
            <w:r>
              <w:rPr>
                <w:rFonts w:ascii="宋体" w:eastAsia="宋体" w:hAnsi="宋体" w:hint="eastAsia"/>
                <w:szCs w:val="21"/>
              </w:rPr>
              <w:t>区</w:t>
            </w:r>
            <w:r>
              <w:rPr>
                <w:rFonts w:ascii="宋体" w:eastAsia="宋体" w:hAnsi="宋体" w:hint="eastAsia"/>
                <w:bCs/>
                <w:szCs w:val="21"/>
              </w:rPr>
              <w:t>修复治理工程</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bCs/>
                <w:szCs w:val="21"/>
              </w:rPr>
              <w:t>八</w:t>
            </w:r>
            <w:r>
              <w:rPr>
                <w:rFonts w:ascii="黑体" w:eastAsia="黑体" w:hAnsi="黑体"/>
                <w:szCs w:val="21"/>
              </w:rPr>
              <w:t>、</w:t>
            </w:r>
            <w:r>
              <w:rPr>
                <w:rFonts w:ascii="黑体" w:eastAsia="黑体" w:hAnsi="黑体"/>
                <w:bCs/>
                <w:szCs w:val="21"/>
              </w:rPr>
              <w:t>非金属矿采选业</w:t>
            </w:r>
            <w:r>
              <w:rPr>
                <w:rFonts w:ascii="黑体" w:eastAsia="黑体" w:hAnsi="黑体"/>
                <w:bCs/>
                <w:szCs w:val="21"/>
              </w:rPr>
              <w:t xml:space="preserve"> 10</w:t>
            </w:r>
          </w:p>
        </w:tc>
      </w:tr>
      <w:tr w:rsidR="00DA4494">
        <w:trPr>
          <w:trHeight w:val="1841"/>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土砂石开采</w:t>
            </w:r>
            <w:r>
              <w:rPr>
                <w:rFonts w:ascii="宋体" w:eastAsia="宋体" w:hAnsi="宋体"/>
                <w:szCs w:val="21"/>
              </w:rPr>
              <w:t xml:space="preserve"> 101</w:t>
            </w:r>
            <w:r>
              <w:rPr>
                <w:rFonts w:ascii="宋体" w:eastAsia="宋体" w:hAnsi="宋体" w:hint="eastAsia"/>
                <w:szCs w:val="21"/>
              </w:rPr>
              <w:t>（不含河道采砂项目）</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r>
              <w:rPr>
                <w:rFonts w:ascii="宋体" w:eastAsia="宋体" w:hAnsi="宋体" w:hint="eastAsia"/>
                <w:szCs w:val="21"/>
              </w:rPr>
              <w:t>不含单独的矿石破碎、集运；不含矿区修复治理工程</w:t>
            </w: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基本草原</w:t>
            </w:r>
            <w:r>
              <w:rPr>
                <w:rFonts w:ascii="宋体" w:eastAsia="宋体" w:hAnsi="宋体" w:hint="eastAsia"/>
                <w:szCs w:val="21"/>
              </w:rPr>
              <w:t>，</w:t>
            </w:r>
            <w:r>
              <w:rPr>
                <w:rFonts w:ascii="宋体" w:eastAsia="宋体" w:hAnsi="宋体"/>
                <w:szCs w:val="21"/>
              </w:rPr>
              <w:t>重要水生生物的自然产卵场、索饵场、越冬场和洄游通道</w:t>
            </w:r>
            <w:r>
              <w:rPr>
                <w:rFonts w:ascii="宋体" w:eastAsia="宋体" w:hAnsi="宋体" w:hint="eastAsia"/>
                <w:szCs w:val="21"/>
              </w:rPr>
              <w:t>，</w:t>
            </w:r>
            <w:r>
              <w:rPr>
                <w:rFonts w:ascii="宋体" w:eastAsia="宋体" w:hAnsi="宋体"/>
                <w:szCs w:val="21"/>
              </w:rPr>
              <w:t>沙化土地封禁保护区</w:t>
            </w:r>
          </w:p>
        </w:tc>
      </w:tr>
      <w:tr w:rsidR="00DA4494">
        <w:trPr>
          <w:trHeight w:val="712"/>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12</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化学矿开采</w:t>
            </w:r>
            <w:r>
              <w:rPr>
                <w:rFonts w:ascii="宋体" w:eastAsia="宋体" w:hAnsi="宋体"/>
                <w:szCs w:val="21"/>
              </w:rPr>
              <w:t xml:space="preserve"> 102</w:t>
            </w:r>
            <w:r>
              <w:rPr>
                <w:rFonts w:ascii="宋体" w:eastAsia="宋体" w:hAnsi="宋体"/>
                <w:szCs w:val="21"/>
              </w:rPr>
              <w:t>；石棉及其他非金属矿采选</w:t>
            </w:r>
            <w:r>
              <w:rPr>
                <w:rFonts w:ascii="宋体" w:eastAsia="宋体" w:hAnsi="宋体"/>
                <w:szCs w:val="21"/>
              </w:rPr>
              <w:t xml:space="preserve"> 109</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r>
              <w:rPr>
                <w:rFonts w:ascii="宋体" w:eastAsia="宋体" w:hAnsi="宋体" w:hint="eastAsia"/>
                <w:szCs w:val="21"/>
              </w:rPr>
              <w:t>不含单独的</w:t>
            </w:r>
            <w:r>
              <w:rPr>
                <w:rFonts w:ascii="宋体" w:eastAsia="宋体" w:hAnsi="宋体"/>
                <w:szCs w:val="21"/>
              </w:rPr>
              <w:t>矿石破碎</w:t>
            </w:r>
            <w:r>
              <w:rPr>
                <w:rFonts w:ascii="宋体" w:eastAsia="宋体" w:hAnsi="宋体" w:hint="eastAsia"/>
                <w:szCs w:val="21"/>
              </w:rPr>
              <w:t>、集运；不含矿区修复治理工程</w:t>
            </w:r>
            <w:r>
              <w:rPr>
                <w:rFonts w:ascii="宋体" w:eastAsia="宋体" w:hAnsi="宋体"/>
                <w:szCs w:val="21"/>
              </w:rPr>
              <w:t>）</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单独的</w:t>
            </w:r>
            <w:r>
              <w:rPr>
                <w:rFonts w:ascii="宋体" w:eastAsia="宋体" w:hAnsi="宋体"/>
                <w:szCs w:val="21"/>
              </w:rPr>
              <w:t>矿石破碎</w:t>
            </w:r>
            <w:r>
              <w:rPr>
                <w:rFonts w:ascii="宋体" w:eastAsia="宋体" w:hAnsi="宋体" w:hint="eastAsia"/>
                <w:szCs w:val="21"/>
              </w:rPr>
              <w:t>、集运；矿区修复治理工程</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30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bCs/>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0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采盐</w:t>
            </w:r>
            <w:r>
              <w:rPr>
                <w:rFonts w:ascii="宋体" w:eastAsia="宋体" w:hAnsi="宋体"/>
                <w:szCs w:val="21"/>
              </w:rPr>
              <w:t xml:space="preserve"> 103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井盐</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湖盐、海盐</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1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spacing w:line="300" w:lineRule="exact"/>
              <w:rPr>
                <w:rFonts w:ascii="黑体" w:eastAsia="黑体" w:hAnsi="黑体"/>
                <w:szCs w:val="21"/>
              </w:rPr>
            </w:pPr>
            <w:r>
              <w:rPr>
                <w:rFonts w:ascii="黑体" w:eastAsia="黑体" w:hAnsi="黑体"/>
                <w:szCs w:val="21"/>
              </w:rPr>
              <w:t>九</w:t>
            </w:r>
            <w:r>
              <w:rPr>
                <w:rFonts w:ascii="黑体" w:eastAsia="黑体" w:hAnsi="黑体"/>
                <w:bCs/>
                <w:szCs w:val="21"/>
              </w:rPr>
              <w:t>、其他采矿业</w:t>
            </w:r>
            <w:r>
              <w:rPr>
                <w:rFonts w:ascii="黑体" w:eastAsia="黑体" w:hAnsi="黑体"/>
                <w:bCs/>
                <w:szCs w:val="21"/>
              </w:rPr>
              <w:t xml:space="preserve"> 12</w:t>
            </w:r>
          </w:p>
        </w:tc>
      </w:tr>
      <w:tr w:rsidR="00DA4494">
        <w:trPr>
          <w:trHeight w:val="46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14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其他采矿业</w:t>
            </w:r>
            <w:r>
              <w:rPr>
                <w:rFonts w:ascii="宋体" w:eastAsia="宋体" w:hAnsi="宋体"/>
                <w:szCs w:val="21"/>
              </w:rPr>
              <w:t xml:space="preserve"> 120</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w:t>
            </w:r>
          </w:p>
        </w:tc>
      </w:tr>
      <w:tr w:rsidR="00DA4494">
        <w:trPr>
          <w:trHeight w:val="452"/>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djustRightInd w:val="0"/>
              <w:snapToGrid w:val="0"/>
              <w:spacing w:line="300" w:lineRule="exact"/>
              <w:rPr>
                <w:rFonts w:ascii="黑体" w:eastAsia="黑体" w:hAnsi="黑体"/>
                <w:szCs w:val="21"/>
              </w:rPr>
            </w:pPr>
            <w:r>
              <w:rPr>
                <w:rFonts w:ascii="黑体" w:eastAsia="黑体" w:hAnsi="黑体" w:hint="eastAsia"/>
                <w:szCs w:val="21"/>
              </w:rPr>
              <w:t>十</w:t>
            </w:r>
            <w:r>
              <w:rPr>
                <w:rFonts w:ascii="黑体" w:eastAsia="黑体" w:hAnsi="黑体"/>
                <w:szCs w:val="21"/>
              </w:rPr>
              <w:t>、</w:t>
            </w:r>
            <w:r>
              <w:rPr>
                <w:rFonts w:ascii="黑体" w:eastAsia="黑体" w:hAnsi="黑体"/>
                <w:bCs/>
                <w:szCs w:val="21"/>
              </w:rPr>
              <w:t>农副食品加工业</w:t>
            </w:r>
            <w:r>
              <w:rPr>
                <w:rFonts w:ascii="黑体" w:eastAsia="黑体" w:hAnsi="黑体"/>
                <w:bCs/>
                <w:szCs w:val="21"/>
              </w:rPr>
              <w:t xml:space="preserve"> 13</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谷物磨制</w:t>
            </w:r>
            <w:r>
              <w:rPr>
                <w:rFonts w:ascii="宋体" w:eastAsia="宋体" w:hAnsi="宋体"/>
                <w:szCs w:val="21"/>
              </w:rPr>
              <w:t xml:space="preserve"> 131*</w:t>
            </w:r>
            <w:r>
              <w:rPr>
                <w:rFonts w:ascii="宋体" w:eastAsia="宋体" w:hAnsi="宋体"/>
                <w:szCs w:val="21"/>
              </w:rPr>
              <w:t>；饲料加工</w:t>
            </w:r>
            <w:r>
              <w:rPr>
                <w:rFonts w:ascii="宋体" w:eastAsia="宋体" w:hAnsi="宋体"/>
                <w:szCs w:val="21"/>
              </w:rPr>
              <w:t xml:space="preserve"> 132*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含发酵工艺的；年加工</w:t>
            </w:r>
            <w:r>
              <w:rPr>
                <w:rFonts w:ascii="宋体" w:eastAsia="宋体" w:hAnsi="宋体"/>
                <w:szCs w:val="21"/>
              </w:rPr>
              <w:t>1</w:t>
            </w:r>
            <w:r>
              <w:rPr>
                <w:rFonts w:ascii="宋体" w:eastAsia="宋体" w:hAnsi="宋体"/>
                <w:szCs w:val="21"/>
              </w:rPr>
              <w:t>万吨及以上的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38"/>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植物油加工</w:t>
            </w:r>
            <w:r>
              <w:rPr>
                <w:rFonts w:ascii="宋体" w:eastAsia="宋体" w:hAnsi="宋体"/>
                <w:szCs w:val="21"/>
              </w:rPr>
              <w:t xml:space="preserve"> 133*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除单纯分装</w:t>
            </w:r>
            <w:r>
              <w:rPr>
                <w:rFonts w:ascii="宋体" w:eastAsia="宋体" w:hAnsi="宋体" w:hint="eastAsia"/>
                <w:szCs w:val="21"/>
              </w:rPr>
              <w:t>、</w:t>
            </w:r>
            <w:r>
              <w:rPr>
                <w:rFonts w:ascii="宋体" w:eastAsia="宋体" w:hAnsi="宋体"/>
                <w:szCs w:val="21"/>
              </w:rPr>
              <w:t>调和外的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制糖业</w:t>
            </w:r>
            <w:r>
              <w:rPr>
                <w:rFonts w:ascii="宋体" w:eastAsia="宋体" w:hAnsi="宋体"/>
                <w:szCs w:val="21"/>
              </w:rPr>
              <w:t xml:space="preserve"> 134*</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日加工糖料能力</w:t>
            </w:r>
            <w:r>
              <w:rPr>
                <w:rFonts w:ascii="宋体" w:eastAsia="宋体" w:hAnsi="宋体"/>
                <w:szCs w:val="21"/>
              </w:rPr>
              <w:t>1000</w:t>
            </w:r>
            <w:r>
              <w:rPr>
                <w:rFonts w:ascii="宋体" w:eastAsia="宋体" w:hAnsi="宋体"/>
                <w:szCs w:val="21"/>
              </w:rPr>
              <w:t>吨及以上的原糖生产</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其他（单纯分装的除外）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20"/>
          <w:jc w:val="center"/>
        </w:trPr>
        <w:tc>
          <w:tcPr>
            <w:tcW w:w="586" w:type="dxa"/>
            <w:vMerge w:val="restart"/>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8</w:t>
            </w:r>
          </w:p>
        </w:tc>
        <w:tc>
          <w:tcPr>
            <w:tcW w:w="2187" w:type="dxa"/>
            <w:vMerge w:val="restart"/>
            <w:tcBorders>
              <w:top w:val="single" w:sz="4" w:space="0" w:color="auto"/>
              <w:left w:val="single" w:sz="4" w:space="0" w:color="auto"/>
              <w:bottom w:val="single" w:sz="8" w:space="0" w:color="auto"/>
              <w:right w:val="single" w:sz="4" w:space="0" w:color="auto"/>
            </w:tcBorders>
          </w:tcPr>
          <w:p w:rsidR="00DA4494" w:rsidRDefault="002D43F8">
            <w:pPr>
              <w:spacing w:line="300" w:lineRule="exact"/>
              <w:rPr>
                <w:rFonts w:ascii="宋体" w:eastAsia="宋体" w:hAnsi="宋体"/>
                <w:szCs w:val="21"/>
              </w:rPr>
            </w:pPr>
            <w:r>
              <w:rPr>
                <w:rFonts w:ascii="宋体" w:eastAsia="宋体" w:hAnsi="宋体" w:hint="eastAsia"/>
                <w:szCs w:val="21"/>
              </w:rPr>
              <w:t>屠宰及肉类加工</w:t>
            </w:r>
            <w:r>
              <w:rPr>
                <w:rFonts w:ascii="宋体" w:eastAsia="宋体" w:hAnsi="宋体" w:hint="eastAsia"/>
                <w:szCs w:val="21"/>
              </w:rPr>
              <w:t xml:space="preserve"> 135</w:t>
            </w:r>
            <w:r>
              <w:rPr>
                <w:rFonts w:ascii="宋体" w:eastAsia="宋体" w:hAnsi="宋体"/>
                <w:szCs w:val="21"/>
              </w:rPr>
              <w:t>*</w:t>
            </w:r>
          </w:p>
        </w:tc>
        <w:tc>
          <w:tcPr>
            <w:tcW w:w="3858" w:type="dxa"/>
            <w:vMerge w:val="restart"/>
            <w:tcBorders>
              <w:top w:val="single" w:sz="4" w:space="0" w:color="auto"/>
              <w:left w:val="single" w:sz="4" w:space="0" w:color="auto"/>
              <w:bottom w:val="single" w:sz="8" w:space="0" w:color="auto"/>
              <w:right w:val="single" w:sz="4" w:space="0" w:color="auto"/>
            </w:tcBorders>
          </w:tcPr>
          <w:p w:rsidR="00DA4494" w:rsidRDefault="002D43F8">
            <w:pPr>
              <w:spacing w:line="300" w:lineRule="exact"/>
              <w:rPr>
                <w:rFonts w:ascii="宋体" w:eastAsia="宋体" w:hAnsi="宋体"/>
                <w:szCs w:val="21"/>
              </w:rPr>
            </w:pPr>
            <w:r>
              <w:rPr>
                <w:rFonts w:ascii="宋体" w:eastAsia="宋体" w:hAnsi="宋体" w:hint="eastAsia"/>
                <w:szCs w:val="21"/>
              </w:rPr>
              <w:t>屠宰生猪</w:t>
            </w:r>
            <w:r>
              <w:rPr>
                <w:rFonts w:ascii="宋体" w:eastAsia="宋体" w:hAnsi="宋体" w:hint="eastAsia"/>
                <w:szCs w:val="21"/>
              </w:rPr>
              <w:t>10</w:t>
            </w:r>
            <w:r>
              <w:rPr>
                <w:rFonts w:ascii="宋体" w:eastAsia="宋体" w:hAnsi="宋体" w:hint="eastAsia"/>
                <w:szCs w:val="21"/>
              </w:rPr>
              <w:t>万头、肉牛</w:t>
            </w:r>
            <w:r>
              <w:rPr>
                <w:rFonts w:ascii="宋体" w:eastAsia="宋体" w:hAnsi="宋体" w:hint="eastAsia"/>
                <w:szCs w:val="21"/>
              </w:rPr>
              <w:t>1</w:t>
            </w:r>
            <w:r>
              <w:rPr>
                <w:rFonts w:ascii="宋体" w:eastAsia="宋体" w:hAnsi="宋体" w:hint="eastAsia"/>
                <w:szCs w:val="21"/>
              </w:rPr>
              <w:t>万头、肉羊</w:t>
            </w:r>
            <w:r>
              <w:rPr>
                <w:rFonts w:ascii="宋体" w:eastAsia="宋体" w:hAnsi="宋体" w:hint="eastAsia"/>
                <w:szCs w:val="21"/>
              </w:rPr>
              <w:t>15</w:t>
            </w:r>
            <w:r>
              <w:rPr>
                <w:rFonts w:ascii="宋体" w:eastAsia="宋体" w:hAnsi="宋体" w:hint="eastAsia"/>
                <w:szCs w:val="21"/>
              </w:rPr>
              <w:t>万只、禽类</w:t>
            </w:r>
            <w:r>
              <w:rPr>
                <w:rFonts w:ascii="宋体" w:eastAsia="宋体" w:hAnsi="宋体" w:hint="eastAsia"/>
                <w:szCs w:val="21"/>
              </w:rPr>
              <w:t>1000</w:t>
            </w:r>
            <w:r>
              <w:rPr>
                <w:rFonts w:ascii="宋体" w:eastAsia="宋体" w:hAnsi="宋体" w:hint="eastAsia"/>
                <w:szCs w:val="21"/>
              </w:rPr>
              <w:t>万只及以上的</w:t>
            </w:r>
          </w:p>
        </w:tc>
        <w:tc>
          <w:tcPr>
            <w:tcW w:w="2946" w:type="dxa"/>
            <w:vMerge w:val="restart"/>
            <w:tcBorders>
              <w:top w:val="single" w:sz="4" w:space="0" w:color="auto"/>
              <w:left w:val="single" w:sz="4" w:space="0" w:color="auto"/>
              <w:bottom w:val="single" w:sz="8" w:space="0" w:color="auto"/>
              <w:right w:val="single" w:sz="4" w:space="0" w:color="auto"/>
            </w:tcBorders>
          </w:tcPr>
          <w:p w:rsidR="00DA4494" w:rsidRDefault="002D43F8">
            <w:pPr>
              <w:spacing w:line="300" w:lineRule="exact"/>
              <w:rPr>
                <w:rFonts w:ascii="宋体" w:eastAsia="宋体" w:hAnsi="宋体"/>
                <w:szCs w:val="21"/>
              </w:rPr>
            </w:pPr>
            <w:r>
              <w:rPr>
                <w:rFonts w:ascii="宋体" w:eastAsia="宋体" w:hAnsi="宋体" w:hint="eastAsia"/>
                <w:szCs w:val="21"/>
              </w:rPr>
              <w:t>其他屠宰；年加工</w:t>
            </w:r>
            <w:r>
              <w:rPr>
                <w:rFonts w:ascii="宋体" w:eastAsia="宋体" w:hAnsi="宋体" w:hint="eastAsia"/>
                <w:szCs w:val="21"/>
              </w:rPr>
              <w:t>2</w:t>
            </w:r>
            <w:r>
              <w:rPr>
                <w:rFonts w:ascii="宋体" w:eastAsia="宋体" w:hAnsi="宋体" w:hint="eastAsia"/>
                <w:szCs w:val="21"/>
              </w:rPr>
              <w:t>万吨及以上的肉类加工</w:t>
            </w:r>
          </w:p>
        </w:tc>
        <w:tc>
          <w:tcPr>
            <w:tcW w:w="1873"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spacing w:line="300" w:lineRule="exact"/>
              <w:rPr>
                <w:rFonts w:ascii="宋体" w:eastAsia="宋体" w:hAnsi="宋体"/>
                <w:szCs w:val="21"/>
              </w:rPr>
            </w:pPr>
            <w:r>
              <w:rPr>
                <w:rFonts w:ascii="宋体" w:eastAsia="宋体" w:hAnsi="宋体" w:hint="eastAsia"/>
                <w:szCs w:val="21"/>
              </w:rPr>
              <w:t>其他肉类加工</w:t>
            </w:r>
          </w:p>
        </w:tc>
        <w:tc>
          <w:tcPr>
            <w:tcW w:w="3260" w:type="dxa"/>
            <w:vMerge w:val="restart"/>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20"/>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98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水产品加工</w:t>
            </w:r>
            <w:r>
              <w:rPr>
                <w:rFonts w:ascii="宋体" w:eastAsia="宋体" w:hAnsi="宋体"/>
                <w:szCs w:val="21"/>
              </w:rPr>
              <w:t xml:space="preserve"> 136</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鱼油提取及制品制造；</w:t>
            </w:r>
            <w:r>
              <w:rPr>
                <w:rFonts w:ascii="宋体" w:eastAsia="宋体" w:hAnsi="宋体"/>
                <w:szCs w:val="21"/>
              </w:rPr>
              <w:t>年加工</w:t>
            </w:r>
            <w:r>
              <w:rPr>
                <w:rFonts w:ascii="宋体" w:eastAsia="宋体" w:hAnsi="宋体"/>
                <w:szCs w:val="21"/>
              </w:rPr>
              <w:t>10</w:t>
            </w:r>
            <w:r>
              <w:rPr>
                <w:rFonts w:ascii="宋体" w:eastAsia="宋体" w:hAnsi="宋体"/>
                <w:szCs w:val="21"/>
              </w:rPr>
              <w:t>万吨及以上的；涉及环境敏感区的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第三条（一）中的全部区域；第三条（二）中的全部区域</w:t>
            </w:r>
          </w:p>
        </w:tc>
      </w:tr>
      <w:tr w:rsidR="00DA4494">
        <w:trPr>
          <w:trHeight w:val="320"/>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20</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其他农副食品加工</w:t>
            </w:r>
            <w:r>
              <w:rPr>
                <w:rFonts w:ascii="宋体" w:eastAsia="宋体" w:hAnsi="宋体"/>
                <w:szCs w:val="21"/>
              </w:rPr>
              <w:t>139*</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含发酵工艺的淀粉、淀粉糖</w:t>
            </w:r>
            <w:r>
              <w:rPr>
                <w:rFonts w:ascii="宋体" w:eastAsia="宋体" w:hAnsi="宋体" w:hint="eastAsia"/>
                <w:szCs w:val="21"/>
              </w:rPr>
              <w:t>制造</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hint="eastAsia"/>
                <w:bCs/>
                <w:szCs w:val="21"/>
              </w:rPr>
              <w:t>不含发酵工艺的</w:t>
            </w:r>
            <w:r>
              <w:rPr>
                <w:rFonts w:ascii="宋体" w:eastAsia="宋体" w:hAnsi="宋体"/>
                <w:bCs/>
                <w:szCs w:val="21"/>
              </w:rPr>
              <w:t>淀粉</w:t>
            </w:r>
            <w:r>
              <w:rPr>
                <w:rFonts w:ascii="宋体" w:eastAsia="宋体" w:hAnsi="宋体" w:hint="eastAsia"/>
                <w:bCs/>
                <w:szCs w:val="21"/>
              </w:rPr>
              <w:t>、淀粉糖制造；</w:t>
            </w:r>
            <w:r>
              <w:rPr>
                <w:rFonts w:ascii="宋体" w:eastAsia="宋体" w:hAnsi="宋体"/>
                <w:bCs/>
                <w:szCs w:val="21"/>
              </w:rPr>
              <w:t>淀粉制品制造</w:t>
            </w:r>
            <w:r>
              <w:rPr>
                <w:rFonts w:ascii="宋体" w:eastAsia="宋体" w:hAnsi="宋体" w:hint="eastAsia"/>
                <w:bCs/>
                <w:szCs w:val="21"/>
              </w:rPr>
              <w:t>；</w:t>
            </w:r>
            <w:r>
              <w:rPr>
                <w:rFonts w:ascii="宋体" w:eastAsia="宋体" w:hAnsi="宋体"/>
                <w:bCs/>
                <w:szCs w:val="21"/>
              </w:rPr>
              <w:t>豆制品制造</w:t>
            </w:r>
          </w:p>
          <w:p w:rsidR="00DA4494" w:rsidRDefault="002D43F8">
            <w:pPr>
              <w:autoSpaceDE w:val="0"/>
              <w:autoSpaceDN w:val="0"/>
              <w:spacing w:line="300" w:lineRule="exact"/>
              <w:rPr>
                <w:rFonts w:ascii="宋体" w:eastAsia="宋体" w:hAnsi="宋体"/>
                <w:bCs/>
                <w:szCs w:val="21"/>
              </w:rPr>
            </w:pPr>
            <w:r>
              <w:rPr>
                <w:rFonts w:ascii="宋体" w:eastAsia="宋体" w:hAnsi="宋体" w:hint="eastAsia"/>
                <w:bCs/>
                <w:szCs w:val="21"/>
              </w:rPr>
              <w:t>以上均不含</w:t>
            </w:r>
            <w:r>
              <w:rPr>
                <w:rFonts w:ascii="宋体" w:eastAsia="宋体" w:hAnsi="宋体"/>
                <w:bCs/>
                <w:szCs w:val="21"/>
              </w:rPr>
              <w:t>单纯分装的</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bCs/>
                <w:szCs w:val="21"/>
              </w:rPr>
              <w:t>/</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20"/>
          <w:jc w:val="center"/>
        </w:trPr>
        <w:tc>
          <w:tcPr>
            <w:tcW w:w="586" w:type="dxa"/>
            <w:vMerge/>
            <w:tcBorders>
              <w:top w:val="single" w:sz="4" w:space="0" w:color="auto"/>
              <w:left w:val="single" w:sz="8" w:space="0" w:color="auto"/>
              <w:bottom w:val="single" w:sz="4" w:space="0" w:color="auto"/>
              <w:right w:val="single" w:sz="4" w:space="0" w:color="auto"/>
            </w:tcBorders>
          </w:tcPr>
          <w:p w:rsidR="00DA4494" w:rsidRDefault="00DA4494">
            <w:pPr>
              <w:autoSpaceDE w:val="0"/>
              <w:autoSpaceDN w:val="0"/>
              <w:spacing w:line="300" w:lineRule="exact"/>
              <w:jc w:val="left"/>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jc w:val="lef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jc w:val="lef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jc w:val="lef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jc w:val="lef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jc w:val="left"/>
              <w:rPr>
                <w:rFonts w:ascii="宋体" w:eastAsia="宋体" w:hAnsi="宋体"/>
                <w:szCs w:val="21"/>
              </w:rPr>
            </w:pPr>
          </w:p>
        </w:tc>
      </w:tr>
      <w:tr w:rsidR="00DA4494">
        <w:trPr>
          <w:trHeight w:val="665"/>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4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lastRenderedPageBreak/>
              <w:t>十一、</w:t>
            </w:r>
            <w:r>
              <w:rPr>
                <w:rFonts w:ascii="黑体" w:eastAsia="黑体" w:hAnsi="黑体"/>
                <w:bCs/>
                <w:szCs w:val="21"/>
              </w:rPr>
              <w:t>食品制造业</w:t>
            </w:r>
            <w:r>
              <w:rPr>
                <w:rFonts w:ascii="黑体" w:eastAsia="黑体" w:hAnsi="黑体"/>
                <w:bCs/>
                <w:szCs w:val="21"/>
              </w:rPr>
              <w:t xml:space="preserve"> 14</w:t>
            </w:r>
          </w:p>
        </w:tc>
      </w:tr>
      <w:tr w:rsidR="00DA4494">
        <w:trPr>
          <w:trHeight w:val="128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21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糖果、巧克力及蜜饯制造</w:t>
            </w:r>
            <w:r>
              <w:rPr>
                <w:rFonts w:ascii="宋体" w:eastAsia="宋体" w:hAnsi="宋体"/>
                <w:szCs w:val="21"/>
              </w:rPr>
              <w:t xml:space="preserve"> 142*</w:t>
            </w:r>
            <w:r>
              <w:rPr>
                <w:rFonts w:ascii="宋体" w:eastAsia="宋体" w:hAnsi="宋体"/>
                <w:szCs w:val="21"/>
              </w:rPr>
              <w:t>；方便食品制造</w:t>
            </w:r>
            <w:r>
              <w:rPr>
                <w:rFonts w:ascii="宋体" w:eastAsia="宋体" w:hAnsi="宋体"/>
                <w:szCs w:val="21"/>
              </w:rPr>
              <w:t xml:space="preserve"> 143*</w:t>
            </w:r>
            <w:r>
              <w:rPr>
                <w:rFonts w:ascii="宋体" w:eastAsia="宋体" w:hAnsi="宋体"/>
                <w:szCs w:val="21"/>
              </w:rPr>
              <w:t>；罐头食品制造</w:t>
            </w:r>
            <w:r>
              <w:rPr>
                <w:rFonts w:ascii="宋体" w:eastAsia="宋体" w:hAnsi="宋体"/>
                <w:szCs w:val="21"/>
              </w:rPr>
              <w:t>145*</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除</w:t>
            </w:r>
            <w:r>
              <w:rPr>
                <w:rFonts w:ascii="宋体" w:eastAsia="宋体" w:hAnsi="宋体"/>
                <w:szCs w:val="21"/>
              </w:rPr>
              <w:t>单纯分装</w:t>
            </w:r>
            <w:r>
              <w:rPr>
                <w:rFonts w:ascii="宋体" w:eastAsia="宋体" w:hAnsi="宋体" w:hint="eastAsia"/>
                <w:szCs w:val="21"/>
              </w:rPr>
              <w:t>外</w:t>
            </w:r>
            <w:r>
              <w:rPr>
                <w:rFonts w:ascii="宋体" w:eastAsia="宋体" w:hAnsi="宋体"/>
                <w:szCs w:val="21"/>
              </w:rPr>
              <w:t>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8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2</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乳制品制造</w:t>
            </w:r>
            <w:r>
              <w:rPr>
                <w:rFonts w:ascii="宋体" w:eastAsia="宋体" w:hAnsi="宋体"/>
                <w:szCs w:val="21"/>
              </w:rPr>
              <w:t xml:space="preserve"> 144*</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除</w:t>
            </w:r>
            <w:r>
              <w:rPr>
                <w:rFonts w:ascii="宋体" w:eastAsia="宋体" w:hAnsi="宋体"/>
                <w:szCs w:val="21"/>
              </w:rPr>
              <w:t>单纯混合</w:t>
            </w:r>
            <w:r>
              <w:rPr>
                <w:rFonts w:ascii="宋体" w:eastAsia="宋体" w:hAnsi="宋体" w:hint="eastAsia"/>
                <w:szCs w:val="21"/>
              </w:rPr>
              <w:t>、</w:t>
            </w:r>
            <w:r>
              <w:rPr>
                <w:rFonts w:ascii="宋体" w:eastAsia="宋体" w:hAnsi="宋体"/>
                <w:szCs w:val="21"/>
              </w:rPr>
              <w:t>分装</w:t>
            </w:r>
            <w:r>
              <w:rPr>
                <w:rFonts w:ascii="宋体" w:eastAsia="宋体" w:hAnsi="宋体" w:hint="eastAsia"/>
                <w:szCs w:val="21"/>
              </w:rPr>
              <w:t>外</w:t>
            </w:r>
            <w:r>
              <w:rPr>
                <w:rFonts w:ascii="宋体" w:eastAsia="宋体" w:hAnsi="宋体"/>
                <w:szCs w:val="21"/>
              </w:rPr>
              <w:t>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101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2</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调味品、发酵制品制造</w:t>
            </w:r>
            <w:r>
              <w:rPr>
                <w:rFonts w:ascii="宋体" w:eastAsia="宋体" w:hAnsi="宋体"/>
                <w:szCs w:val="21"/>
              </w:rPr>
              <w:t xml:space="preserve"> 146*</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有</w:t>
            </w:r>
            <w:r>
              <w:rPr>
                <w:rFonts w:ascii="宋体" w:eastAsia="宋体" w:hAnsi="宋体"/>
                <w:szCs w:val="21"/>
              </w:rPr>
              <w:t>发酵工艺的味精、柠檬酸、赖氨酸</w:t>
            </w:r>
            <w:r>
              <w:rPr>
                <w:rFonts w:ascii="宋体" w:eastAsia="宋体" w:hAnsi="宋体" w:hint="eastAsia"/>
                <w:szCs w:val="21"/>
              </w:rPr>
              <w:t>、酵母制造；年产</w:t>
            </w:r>
            <w:r>
              <w:rPr>
                <w:rFonts w:ascii="宋体" w:eastAsia="宋体" w:hAnsi="宋体" w:hint="eastAsia"/>
                <w:szCs w:val="21"/>
              </w:rPr>
              <w:t>2</w:t>
            </w:r>
            <w:r>
              <w:rPr>
                <w:rFonts w:ascii="宋体" w:eastAsia="宋体" w:hAnsi="宋体" w:hint="eastAsia"/>
                <w:szCs w:val="21"/>
              </w:rPr>
              <w:t>万吨及以上且有发酵工艺的酱油、食醋</w:t>
            </w:r>
            <w:r>
              <w:rPr>
                <w:rFonts w:ascii="宋体" w:eastAsia="宋体" w:hAnsi="宋体"/>
                <w:szCs w:val="21"/>
              </w:rPr>
              <w:t>制造</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其他（单纯混合</w:t>
            </w:r>
            <w:r>
              <w:rPr>
                <w:rFonts w:ascii="宋体" w:eastAsia="宋体" w:hAnsi="宋体" w:hint="eastAsia"/>
                <w:szCs w:val="21"/>
              </w:rPr>
              <w:t>、</w:t>
            </w:r>
            <w:r>
              <w:rPr>
                <w:rFonts w:ascii="宋体" w:eastAsia="宋体" w:hAnsi="宋体"/>
                <w:szCs w:val="21"/>
              </w:rPr>
              <w:t>分装的除外）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04"/>
          <w:jc w:val="center"/>
        </w:trPr>
        <w:tc>
          <w:tcPr>
            <w:tcW w:w="586" w:type="dxa"/>
            <w:vMerge w:val="restart"/>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2</w:t>
            </w:r>
            <w:r>
              <w:rPr>
                <w:rFonts w:ascii="宋体" w:eastAsia="宋体" w:hAnsi="宋体" w:hint="eastAsia"/>
                <w:szCs w:val="21"/>
              </w:rPr>
              <w:t>4</w:t>
            </w:r>
          </w:p>
        </w:tc>
        <w:tc>
          <w:tcPr>
            <w:tcW w:w="2187"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其他食品制造</w:t>
            </w:r>
            <w:r>
              <w:rPr>
                <w:rFonts w:ascii="宋体" w:eastAsia="宋体" w:hAnsi="宋体"/>
                <w:szCs w:val="21"/>
              </w:rPr>
              <w:t xml:space="preserve"> </w:t>
            </w:r>
            <w:r>
              <w:rPr>
                <w:rFonts w:ascii="宋体" w:eastAsia="宋体" w:hAnsi="宋体"/>
                <w:szCs w:val="21"/>
              </w:rPr>
              <w:t>149*</w:t>
            </w:r>
          </w:p>
        </w:tc>
        <w:tc>
          <w:tcPr>
            <w:tcW w:w="3858"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有发酵工艺的食品添加剂</w:t>
            </w:r>
            <w:r>
              <w:rPr>
                <w:rFonts w:ascii="宋体" w:eastAsia="宋体" w:hAnsi="宋体" w:hint="eastAsia"/>
                <w:szCs w:val="21"/>
              </w:rPr>
              <w:t>制造；</w:t>
            </w:r>
            <w:r>
              <w:rPr>
                <w:rFonts w:ascii="宋体" w:eastAsia="宋体" w:hAnsi="宋体"/>
                <w:szCs w:val="21"/>
              </w:rPr>
              <w:t>有发酵工艺的饲料添加剂</w:t>
            </w:r>
            <w:r>
              <w:rPr>
                <w:rFonts w:ascii="宋体" w:eastAsia="宋体" w:hAnsi="宋体" w:hint="eastAsia"/>
                <w:szCs w:val="21"/>
              </w:rPr>
              <w:t>制造</w:t>
            </w:r>
          </w:p>
        </w:tc>
        <w:tc>
          <w:tcPr>
            <w:tcW w:w="2946"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盐加工</w:t>
            </w:r>
            <w:r>
              <w:rPr>
                <w:rFonts w:ascii="宋体" w:eastAsia="宋体" w:hAnsi="宋体" w:hint="eastAsia"/>
                <w:szCs w:val="21"/>
              </w:rPr>
              <w:t>；</w:t>
            </w:r>
            <w:r>
              <w:rPr>
                <w:rFonts w:ascii="宋体" w:eastAsia="宋体" w:hAnsi="宋体"/>
                <w:szCs w:val="21"/>
              </w:rPr>
              <w:t>营养食品制造、保健食品制造、</w:t>
            </w:r>
            <w:r>
              <w:rPr>
                <w:rFonts w:ascii="宋体" w:eastAsia="宋体" w:hAnsi="宋体"/>
                <w:kern w:val="0"/>
                <w:szCs w:val="21"/>
              </w:rPr>
              <w:t>冷冻饮品及食用冰制造、无发酵工艺的</w:t>
            </w:r>
            <w:r>
              <w:rPr>
                <w:rFonts w:ascii="宋体" w:eastAsia="宋体" w:hAnsi="宋体"/>
                <w:szCs w:val="21"/>
              </w:rPr>
              <w:t>食品及饲料添加剂制造</w:t>
            </w:r>
            <w:r>
              <w:rPr>
                <w:rFonts w:ascii="宋体" w:eastAsia="宋体" w:hAnsi="宋体"/>
                <w:kern w:val="0"/>
                <w:szCs w:val="21"/>
              </w:rPr>
              <w:t>、其他未列明食品制造</w:t>
            </w:r>
          </w:p>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以上均不含单纯混合</w:t>
            </w:r>
            <w:r>
              <w:rPr>
                <w:rFonts w:ascii="宋体" w:eastAsia="宋体" w:hAnsi="宋体" w:hint="eastAsia"/>
                <w:kern w:val="0"/>
                <w:szCs w:val="21"/>
              </w:rPr>
              <w:t>、</w:t>
            </w:r>
            <w:r>
              <w:rPr>
                <w:rFonts w:ascii="宋体" w:eastAsia="宋体" w:hAnsi="宋体"/>
                <w:kern w:val="0"/>
                <w:szCs w:val="21"/>
              </w:rPr>
              <w:t>分装的</w:t>
            </w:r>
          </w:p>
        </w:tc>
        <w:tc>
          <w:tcPr>
            <w:tcW w:w="1873"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20"/>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widowControl/>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jc w:val="lef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vAlign w:val="center"/>
          </w:tcPr>
          <w:p w:rsidR="00DA4494" w:rsidRDefault="00DA4494">
            <w:pPr>
              <w:widowControl/>
              <w:spacing w:line="300" w:lineRule="exact"/>
              <w:rPr>
                <w:rFonts w:ascii="宋体" w:eastAsia="宋体" w:hAnsi="宋体"/>
                <w:szCs w:val="21"/>
              </w:rPr>
            </w:pPr>
          </w:p>
        </w:tc>
      </w:tr>
      <w:tr w:rsidR="00DA4494">
        <w:trPr>
          <w:trHeight w:val="1238"/>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widowControl/>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jc w:val="lef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widowControl/>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十二、酒、饮料制造业</w:t>
            </w:r>
            <w:r>
              <w:rPr>
                <w:rFonts w:ascii="黑体" w:eastAsia="黑体" w:hAnsi="黑体"/>
                <w:szCs w:val="21"/>
              </w:rPr>
              <w:t xml:space="preserve"> 15</w:t>
            </w:r>
          </w:p>
        </w:tc>
      </w:tr>
      <w:tr w:rsidR="00DA4494">
        <w:trPr>
          <w:trHeight w:val="80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25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酒的制造</w:t>
            </w:r>
            <w:r>
              <w:rPr>
                <w:rFonts w:ascii="宋体" w:eastAsia="宋体" w:hAnsi="宋体"/>
                <w:szCs w:val="21"/>
              </w:rPr>
              <w:t xml:space="preserve"> 151*</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有发酵工艺的（年生产能力</w:t>
            </w:r>
            <w:r>
              <w:rPr>
                <w:rFonts w:ascii="宋体" w:eastAsia="宋体" w:hAnsi="宋体"/>
                <w:szCs w:val="21"/>
              </w:rPr>
              <w:t>1000</w:t>
            </w:r>
            <w:r>
              <w:rPr>
                <w:rFonts w:ascii="宋体" w:eastAsia="宋体" w:hAnsi="宋体"/>
                <w:szCs w:val="21"/>
              </w:rPr>
              <w:t>千升以下的除外）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其他（单纯勾兑的除外）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6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2</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饮料制造</w:t>
            </w:r>
            <w:r>
              <w:rPr>
                <w:rFonts w:ascii="宋体" w:eastAsia="宋体" w:hAnsi="宋体"/>
                <w:szCs w:val="21"/>
              </w:rPr>
              <w:t xml:space="preserve"> 152*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有发酵工艺</w:t>
            </w:r>
            <w:r>
              <w:rPr>
                <w:rFonts w:ascii="宋体" w:eastAsia="宋体" w:hAnsi="宋体" w:hint="eastAsia"/>
                <w:kern w:val="0"/>
                <w:szCs w:val="21"/>
              </w:rPr>
              <w:t>、</w:t>
            </w:r>
            <w:r>
              <w:rPr>
                <w:rFonts w:ascii="宋体" w:eastAsia="宋体" w:hAnsi="宋体"/>
                <w:kern w:val="0"/>
                <w:szCs w:val="21"/>
              </w:rPr>
              <w:t>原汁生产的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十三、烟草制品业</w:t>
            </w:r>
            <w:r>
              <w:rPr>
                <w:rFonts w:ascii="黑体" w:eastAsia="黑体" w:hAnsi="黑体"/>
                <w:szCs w:val="21"/>
              </w:rPr>
              <w:t xml:space="preserve"> 16</w:t>
            </w:r>
          </w:p>
        </w:tc>
      </w:tr>
      <w:tr w:rsidR="00DA4494">
        <w:trPr>
          <w:trHeight w:val="56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2</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卷烟制造</w:t>
            </w:r>
            <w:r>
              <w:rPr>
                <w:rFonts w:ascii="宋体" w:eastAsia="宋体" w:hAnsi="宋体"/>
                <w:szCs w:val="21"/>
              </w:rPr>
              <w:t xml:space="preserve"> 162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jc w:val="left"/>
              <w:rPr>
                <w:rFonts w:ascii="宋体" w:eastAsia="宋体" w:hAnsi="宋体"/>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十四、纺织业</w:t>
            </w:r>
            <w:r>
              <w:rPr>
                <w:rFonts w:ascii="黑体" w:eastAsia="黑体" w:hAnsi="黑体"/>
                <w:szCs w:val="21"/>
              </w:rPr>
              <w:t xml:space="preserve"> 17</w:t>
            </w:r>
          </w:p>
        </w:tc>
      </w:tr>
      <w:tr w:rsidR="00DA4494">
        <w:trPr>
          <w:trHeight w:val="3767"/>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2</w:t>
            </w:r>
            <w:r>
              <w:rPr>
                <w:rFonts w:ascii="宋体" w:eastAsia="宋体" w:hAnsi="宋体" w:hint="eastAsia"/>
                <w:szCs w:val="21"/>
              </w:rPr>
              <w:t>8</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棉纺织及印染精加工</w:t>
            </w:r>
            <w:r>
              <w:rPr>
                <w:rFonts w:ascii="宋体" w:eastAsia="宋体" w:hAnsi="宋体"/>
                <w:szCs w:val="21"/>
              </w:rPr>
              <w:t xml:space="preserve"> 171*</w:t>
            </w:r>
            <w:r>
              <w:rPr>
                <w:rFonts w:ascii="宋体" w:eastAsia="宋体" w:hAnsi="宋体"/>
                <w:szCs w:val="21"/>
              </w:rPr>
              <w:t>；毛纺织及染整精加工</w:t>
            </w:r>
            <w:r>
              <w:rPr>
                <w:rFonts w:ascii="宋体" w:eastAsia="宋体" w:hAnsi="宋体"/>
                <w:szCs w:val="21"/>
              </w:rPr>
              <w:t xml:space="preserve"> 172*</w:t>
            </w:r>
            <w:r>
              <w:rPr>
                <w:rFonts w:ascii="宋体" w:eastAsia="宋体" w:hAnsi="宋体"/>
                <w:szCs w:val="21"/>
              </w:rPr>
              <w:t>；麻纺织及染整精加工</w:t>
            </w:r>
            <w:r>
              <w:rPr>
                <w:rFonts w:ascii="宋体" w:eastAsia="宋体" w:hAnsi="宋体"/>
                <w:szCs w:val="21"/>
              </w:rPr>
              <w:t xml:space="preserve"> 173*</w:t>
            </w:r>
            <w:r>
              <w:rPr>
                <w:rFonts w:ascii="宋体" w:eastAsia="宋体" w:hAnsi="宋体"/>
                <w:szCs w:val="21"/>
              </w:rPr>
              <w:t>；丝绢纺织及印染精加工</w:t>
            </w:r>
            <w:r>
              <w:rPr>
                <w:rFonts w:ascii="宋体" w:eastAsia="宋体" w:hAnsi="宋体"/>
                <w:szCs w:val="21"/>
              </w:rPr>
              <w:t xml:space="preserve"> 174*</w:t>
            </w:r>
            <w:r>
              <w:rPr>
                <w:rFonts w:ascii="宋体" w:eastAsia="宋体" w:hAnsi="宋体"/>
                <w:szCs w:val="21"/>
              </w:rPr>
              <w:t>；化纤织造及印染精加工</w:t>
            </w:r>
            <w:r>
              <w:rPr>
                <w:rFonts w:ascii="宋体" w:eastAsia="宋体" w:hAnsi="宋体"/>
                <w:szCs w:val="21"/>
              </w:rPr>
              <w:t xml:space="preserve"> 175*</w:t>
            </w:r>
            <w:r>
              <w:rPr>
                <w:rFonts w:ascii="宋体" w:eastAsia="宋体" w:hAnsi="宋体"/>
                <w:szCs w:val="21"/>
              </w:rPr>
              <w:t>；针织或钩针编织物及其制品制造</w:t>
            </w:r>
            <w:r>
              <w:rPr>
                <w:rFonts w:ascii="宋体" w:eastAsia="宋体" w:hAnsi="宋体"/>
                <w:szCs w:val="21"/>
              </w:rPr>
              <w:t xml:space="preserve"> 176*</w:t>
            </w:r>
            <w:r>
              <w:rPr>
                <w:rFonts w:ascii="宋体" w:eastAsia="宋体" w:hAnsi="宋体"/>
                <w:szCs w:val="21"/>
              </w:rPr>
              <w:t>；家用纺织制成品制造</w:t>
            </w:r>
            <w:r>
              <w:rPr>
                <w:rFonts w:ascii="宋体" w:eastAsia="宋体" w:hAnsi="宋体"/>
                <w:szCs w:val="21"/>
              </w:rPr>
              <w:t xml:space="preserve"> 177*</w:t>
            </w:r>
            <w:r>
              <w:rPr>
                <w:rFonts w:ascii="宋体" w:eastAsia="宋体" w:hAnsi="宋体"/>
                <w:szCs w:val="21"/>
              </w:rPr>
              <w:t>；产业用纺织制成品制造</w:t>
            </w:r>
            <w:r>
              <w:rPr>
                <w:rFonts w:ascii="宋体" w:eastAsia="宋体" w:hAnsi="宋体"/>
                <w:szCs w:val="21"/>
              </w:rPr>
              <w:t xml:space="preserve"> 178*</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bCs/>
                <w:szCs w:val="21"/>
              </w:rPr>
              <w:t>有洗毛、脱胶、缫丝工艺的；染整工艺有前处理、染色、印花（喷墨印花和数码印花的除外）工序的；有使用有机溶剂的涂层工艺的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bCs/>
                <w:szCs w:val="21"/>
              </w:rPr>
              <w:t>有喷墨印花或数码印花工艺的；后整理工序涉及有机溶剂的；有喷水织造工艺的；有水刺无纺布织造工艺的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2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十五、纺织服装、服饰业</w:t>
            </w:r>
            <w:r>
              <w:rPr>
                <w:rFonts w:ascii="黑体" w:eastAsia="黑体" w:hAnsi="黑体"/>
                <w:szCs w:val="21"/>
              </w:rPr>
              <w:t xml:space="preserve"> 18</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29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机织服装制造</w:t>
            </w:r>
            <w:r>
              <w:rPr>
                <w:rFonts w:ascii="宋体" w:eastAsia="宋体" w:hAnsi="宋体" w:hint="eastAsia"/>
                <w:szCs w:val="21"/>
              </w:rPr>
              <w:t xml:space="preserve"> </w:t>
            </w:r>
            <w:r>
              <w:rPr>
                <w:rFonts w:ascii="宋体" w:eastAsia="宋体" w:hAnsi="宋体"/>
                <w:szCs w:val="21"/>
              </w:rPr>
              <w:t>181*</w:t>
            </w:r>
            <w:r>
              <w:rPr>
                <w:rFonts w:ascii="宋体" w:eastAsia="宋体" w:hAnsi="宋体"/>
                <w:szCs w:val="21"/>
              </w:rPr>
              <w:t>；针织或钩针编织服装制造</w:t>
            </w:r>
            <w:r>
              <w:rPr>
                <w:rFonts w:ascii="宋体" w:eastAsia="宋体" w:hAnsi="宋体"/>
                <w:szCs w:val="21"/>
              </w:rPr>
              <w:t xml:space="preserve"> 182*</w:t>
            </w:r>
            <w:r>
              <w:rPr>
                <w:rFonts w:ascii="宋体" w:eastAsia="宋体" w:hAnsi="宋体"/>
                <w:szCs w:val="21"/>
              </w:rPr>
              <w:t>；服饰制造</w:t>
            </w:r>
            <w:r>
              <w:rPr>
                <w:rFonts w:ascii="宋体" w:eastAsia="宋体" w:hAnsi="宋体"/>
                <w:szCs w:val="21"/>
              </w:rPr>
              <w:t xml:space="preserve"> 183*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有染色</w:t>
            </w:r>
            <w:r>
              <w:rPr>
                <w:rFonts w:ascii="宋体" w:eastAsia="宋体" w:hAnsi="宋体" w:hint="eastAsia"/>
                <w:szCs w:val="21"/>
              </w:rPr>
              <w:t>、</w:t>
            </w:r>
            <w:r>
              <w:rPr>
                <w:rFonts w:ascii="宋体" w:eastAsia="宋体" w:hAnsi="宋体"/>
                <w:szCs w:val="21"/>
              </w:rPr>
              <w:t>印花</w:t>
            </w:r>
            <w:r>
              <w:rPr>
                <w:rFonts w:ascii="宋体" w:eastAsia="宋体" w:hAnsi="宋体"/>
                <w:bCs/>
                <w:szCs w:val="21"/>
              </w:rPr>
              <w:t>（喷墨印花和数码印花</w:t>
            </w:r>
            <w:r>
              <w:rPr>
                <w:rFonts w:ascii="宋体" w:eastAsia="宋体" w:hAnsi="宋体" w:hint="eastAsia"/>
                <w:bCs/>
                <w:szCs w:val="21"/>
              </w:rPr>
              <w:t>的</w:t>
            </w:r>
            <w:r>
              <w:rPr>
                <w:rFonts w:ascii="宋体" w:eastAsia="宋体" w:hAnsi="宋体"/>
                <w:bCs/>
                <w:szCs w:val="21"/>
              </w:rPr>
              <w:t>除外）</w:t>
            </w:r>
            <w:r>
              <w:rPr>
                <w:rFonts w:ascii="宋体" w:eastAsia="宋体" w:hAnsi="宋体" w:hint="eastAsia"/>
                <w:szCs w:val="21"/>
              </w:rPr>
              <w:t>工序</w:t>
            </w:r>
            <w:r>
              <w:rPr>
                <w:rFonts w:ascii="宋体" w:eastAsia="宋体" w:hAnsi="宋体"/>
                <w:szCs w:val="21"/>
              </w:rPr>
              <w:t>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bCs/>
                <w:szCs w:val="21"/>
              </w:rPr>
              <w:t>有</w:t>
            </w:r>
            <w:r>
              <w:rPr>
                <w:rFonts w:ascii="宋体" w:eastAsia="宋体" w:hAnsi="宋体"/>
                <w:bCs/>
                <w:szCs w:val="21"/>
              </w:rPr>
              <w:t>喷墨印花</w:t>
            </w:r>
            <w:r>
              <w:rPr>
                <w:rFonts w:ascii="宋体" w:eastAsia="宋体" w:hAnsi="宋体" w:hint="eastAsia"/>
                <w:bCs/>
                <w:szCs w:val="21"/>
              </w:rPr>
              <w:t>或</w:t>
            </w:r>
            <w:r>
              <w:rPr>
                <w:rFonts w:ascii="宋体" w:eastAsia="宋体" w:hAnsi="宋体"/>
                <w:bCs/>
                <w:szCs w:val="21"/>
              </w:rPr>
              <w:t>数码印花</w:t>
            </w:r>
            <w:r>
              <w:rPr>
                <w:rFonts w:ascii="宋体" w:eastAsia="宋体" w:hAnsi="宋体" w:hint="eastAsia"/>
                <w:bCs/>
                <w:szCs w:val="21"/>
              </w:rPr>
              <w:t>工艺的</w:t>
            </w:r>
            <w:r>
              <w:rPr>
                <w:rFonts w:ascii="宋体" w:eastAsia="宋体" w:hAnsi="宋体"/>
                <w:bCs/>
                <w:szCs w:val="21"/>
              </w:rPr>
              <w:t>；有</w:t>
            </w:r>
            <w:r>
              <w:rPr>
                <w:rFonts w:ascii="宋体" w:eastAsia="宋体" w:hAnsi="宋体"/>
                <w:szCs w:val="21"/>
              </w:rPr>
              <w:t>洗水</w:t>
            </w:r>
            <w:r>
              <w:rPr>
                <w:rFonts w:ascii="宋体" w:eastAsia="宋体" w:hAnsi="宋体" w:hint="eastAsia"/>
                <w:szCs w:val="21"/>
              </w:rPr>
              <w:t>、</w:t>
            </w:r>
            <w:r>
              <w:rPr>
                <w:rFonts w:ascii="宋体" w:eastAsia="宋体" w:hAnsi="宋体"/>
                <w:szCs w:val="21"/>
              </w:rPr>
              <w:t>砂洗工艺的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0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lastRenderedPageBreak/>
              <w:t>十六、皮革、毛皮、羽毛及其制品和制鞋业</w:t>
            </w:r>
            <w:r>
              <w:rPr>
                <w:rFonts w:ascii="黑体" w:eastAsia="黑体" w:hAnsi="黑体"/>
                <w:szCs w:val="21"/>
              </w:rPr>
              <w:t xml:space="preserve"> 19</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30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皮革鞣制加工</w:t>
            </w:r>
            <w:r>
              <w:rPr>
                <w:rFonts w:ascii="宋体" w:eastAsia="宋体" w:hAnsi="宋体"/>
                <w:szCs w:val="21"/>
              </w:rPr>
              <w:t xml:space="preserve"> 191</w:t>
            </w:r>
            <w:r>
              <w:rPr>
                <w:rFonts w:ascii="宋体" w:eastAsia="宋体" w:hAnsi="宋体"/>
                <w:szCs w:val="21"/>
              </w:rPr>
              <w:t>；皮革制品制造</w:t>
            </w:r>
            <w:r>
              <w:rPr>
                <w:rFonts w:ascii="宋体" w:eastAsia="宋体" w:hAnsi="宋体"/>
                <w:szCs w:val="21"/>
              </w:rPr>
              <w:t xml:space="preserve"> 192</w:t>
            </w:r>
            <w:r>
              <w:rPr>
                <w:rFonts w:ascii="宋体" w:eastAsia="宋体" w:hAnsi="宋体"/>
                <w:szCs w:val="21"/>
              </w:rPr>
              <w:t>；毛皮鞣制及制品加工</w:t>
            </w:r>
            <w:r>
              <w:rPr>
                <w:rFonts w:ascii="宋体" w:eastAsia="宋体" w:hAnsi="宋体"/>
                <w:szCs w:val="21"/>
              </w:rPr>
              <w:t xml:space="preserve"> 193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有鞣制、染色工艺的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其他（无鞣制、染色工艺的毛皮加工除外</w:t>
            </w:r>
            <w:r>
              <w:rPr>
                <w:rFonts w:ascii="宋体" w:eastAsia="宋体" w:hAnsi="宋体" w:hint="eastAsia"/>
                <w:szCs w:val="21"/>
              </w:rPr>
              <w:t>；</w:t>
            </w:r>
            <w:r>
              <w:rPr>
                <w:rFonts w:ascii="宋体" w:eastAsia="宋体" w:hAnsi="宋体"/>
                <w:szCs w:val="21"/>
              </w:rPr>
              <w:t>无鞣制、染色工艺的皮革制品制造除外</w:t>
            </w:r>
            <w:r>
              <w:rPr>
                <w:rFonts w:ascii="宋体" w:eastAsia="宋体" w:hAnsi="宋体" w:hint="eastAsia"/>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31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羽毛</w:t>
            </w:r>
            <w:r>
              <w:rPr>
                <w:rFonts w:ascii="宋体" w:eastAsia="宋体" w:hAnsi="宋体" w:hint="eastAsia"/>
                <w:szCs w:val="21"/>
              </w:rPr>
              <w:t>（</w:t>
            </w:r>
            <w:r>
              <w:rPr>
                <w:rFonts w:ascii="宋体" w:eastAsia="宋体" w:hAnsi="宋体"/>
                <w:szCs w:val="21"/>
              </w:rPr>
              <w:t>绒</w:t>
            </w:r>
            <w:r>
              <w:rPr>
                <w:rFonts w:ascii="宋体" w:eastAsia="宋体" w:hAnsi="宋体" w:hint="eastAsia"/>
                <w:szCs w:val="21"/>
              </w:rPr>
              <w:t>）</w:t>
            </w:r>
            <w:r>
              <w:rPr>
                <w:rFonts w:ascii="宋体" w:eastAsia="宋体" w:hAnsi="宋体"/>
                <w:szCs w:val="21"/>
              </w:rPr>
              <w:t>加工及制品制造</w:t>
            </w:r>
            <w:r>
              <w:rPr>
                <w:rFonts w:ascii="宋体" w:eastAsia="宋体" w:hAnsi="宋体"/>
                <w:szCs w:val="21"/>
              </w:rPr>
              <w:t xml:space="preserve"> 194</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全部（</w:t>
            </w:r>
            <w:r>
              <w:rPr>
                <w:rFonts w:ascii="宋体" w:eastAsia="宋体" w:hAnsi="宋体"/>
                <w:szCs w:val="21"/>
              </w:rPr>
              <w:t>无水洗工艺的羽毛（绒）加工</w:t>
            </w:r>
            <w:r>
              <w:rPr>
                <w:rFonts w:ascii="宋体" w:eastAsia="宋体" w:hAnsi="宋体" w:hint="eastAsia"/>
                <w:szCs w:val="21"/>
              </w:rPr>
              <w:t>除外；</w:t>
            </w:r>
            <w:r>
              <w:rPr>
                <w:rFonts w:ascii="宋体" w:eastAsia="宋体" w:hAnsi="宋体"/>
                <w:szCs w:val="21"/>
              </w:rPr>
              <w:t>羽毛（绒）制品制造除外）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spacing w:line="300" w:lineRule="exac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29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3</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制鞋业</w:t>
            </w:r>
            <w:r>
              <w:rPr>
                <w:rFonts w:ascii="宋体" w:eastAsia="宋体" w:hAnsi="宋体"/>
                <w:szCs w:val="21"/>
              </w:rPr>
              <w:t xml:space="preserve"> 195</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有</w:t>
            </w:r>
            <w:r>
              <w:rPr>
                <w:rFonts w:ascii="宋体" w:eastAsia="宋体" w:hAnsi="宋体" w:hint="eastAsia"/>
                <w:kern w:val="0"/>
                <w:szCs w:val="21"/>
              </w:rPr>
              <w:t>橡胶</w:t>
            </w:r>
            <w:r>
              <w:rPr>
                <w:rFonts w:ascii="宋体" w:eastAsia="宋体" w:hAnsi="宋体"/>
                <w:kern w:val="0"/>
                <w:szCs w:val="21"/>
              </w:rPr>
              <w:t>硫化</w:t>
            </w:r>
            <w:r>
              <w:rPr>
                <w:rFonts w:ascii="宋体" w:eastAsia="宋体" w:hAnsi="宋体" w:hint="eastAsia"/>
                <w:kern w:val="0"/>
                <w:szCs w:val="21"/>
              </w:rPr>
              <w:t>工艺</w:t>
            </w:r>
            <w:r>
              <w:rPr>
                <w:rFonts w:ascii="宋体" w:eastAsia="宋体" w:hAnsi="宋体"/>
                <w:kern w:val="0"/>
                <w:szCs w:val="21"/>
              </w:rPr>
              <w:t>、</w:t>
            </w:r>
            <w:r>
              <w:rPr>
                <w:rFonts w:ascii="宋体" w:eastAsia="宋体" w:hAnsi="宋体" w:hint="eastAsia"/>
                <w:kern w:val="0"/>
                <w:szCs w:val="21"/>
              </w:rPr>
              <w:t>塑料</w:t>
            </w:r>
            <w:r>
              <w:rPr>
                <w:rFonts w:ascii="宋体" w:eastAsia="宋体" w:hAnsi="宋体"/>
                <w:kern w:val="0"/>
                <w:szCs w:val="21"/>
              </w:rPr>
              <w:t>注塑工艺的；年用溶剂型胶</w:t>
            </w:r>
            <w:r>
              <w:rPr>
                <w:rFonts w:ascii="宋体" w:eastAsia="宋体" w:hAnsi="宋体" w:hint="eastAsia"/>
                <w:kern w:val="0"/>
                <w:szCs w:val="21"/>
              </w:rPr>
              <w:t>粘</w:t>
            </w:r>
            <w:r>
              <w:rPr>
                <w:rFonts w:ascii="宋体" w:eastAsia="宋体" w:hAnsi="宋体"/>
                <w:kern w:val="0"/>
                <w:szCs w:val="21"/>
              </w:rPr>
              <w:t>剂</w:t>
            </w:r>
            <w:r>
              <w:rPr>
                <w:rFonts w:ascii="宋体" w:eastAsia="宋体" w:hAnsi="宋体"/>
                <w:kern w:val="0"/>
                <w:szCs w:val="21"/>
              </w:rPr>
              <w:t>10</w:t>
            </w:r>
            <w:r>
              <w:rPr>
                <w:rFonts w:ascii="宋体" w:eastAsia="宋体" w:hAnsi="宋体"/>
                <w:kern w:val="0"/>
                <w:szCs w:val="21"/>
              </w:rPr>
              <w:t>吨及以上</w:t>
            </w:r>
            <w:r>
              <w:rPr>
                <w:rFonts w:ascii="宋体" w:eastAsia="宋体" w:hAnsi="宋体"/>
                <w:szCs w:val="21"/>
              </w:rPr>
              <w:t>的</w:t>
            </w:r>
            <w:r>
              <w:rPr>
                <w:rFonts w:ascii="宋体" w:eastAsia="宋体" w:hAnsi="宋体" w:hint="eastAsia"/>
                <w:szCs w:val="21"/>
              </w:rPr>
              <w:t>，</w:t>
            </w:r>
            <w:r>
              <w:rPr>
                <w:rFonts w:ascii="宋体" w:eastAsia="宋体" w:hAnsi="宋体"/>
                <w:kern w:val="0"/>
                <w:szCs w:val="21"/>
              </w:rPr>
              <w:t>或</w:t>
            </w:r>
            <w:r>
              <w:rPr>
                <w:rFonts w:ascii="宋体" w:eastAsia="宋体" w:hAnsi="宋体" w:hint="eastAsia"/>
                <w:kern w:val="0"/>
                <w:szCs w:val="21"/>
              </w:rPr>
              <w:t>年</w:t>
            </w:r>
            <w:r>
              <w:rPr>
                <w:rFonts w:ascii="宋体" w:eastAsia="宋体" w:hAnsi="宋体"/>
                <w:kern w:val="0"/>
                <w:szCs w:val="21"/>
              </w:rPr>
              <w:t>用溶剂型处理剂</w:t>
            </w:r>
            <w:r>
              <w:rPr>
                <w:rFonts w:ascii="宋体" w:eastAsia="宋体" w:hAnsi="宋体"/>
                <w:kern w:val="0"/>
                <w:szCs w:val="21"/>
              </w:rPr>
              <w:t>3</w:t>
            </w:r>
            <w:r>
              <w:rPr>
                <w:rFonts w:ascii="宋体" w:eastAsia="宋体" w:hAnsi="宋体"/>
                <w:kern w:val="0"/>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10"/>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十七、木材加工和木、竹、藤、棕、草制品业</w:t>
            </w:r>
            <w:r>
              <w:rPr>
                <w:rFonts w:ascii="黑体" w:eastAsia="黑体" w:hAnsi="黑体"/>
                <w:szCs w:val="21"/>
              </w:rPr>
              <w:t xml:space="preserve"> 20</w:t>
            </w:r>
          </w:p>
        </w:tc>
      </w:tr>
      <w:tr w:rsidR="00DA4494">
        <w:trPr>
          <w:trHeight w:val="1587"/>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3</w:t>
            </w:r>
            <w:r>
              <w:rPr>
                <w:rFonts w:ascii="宋体" w:eastAsia="宋体" w:hAnsi="宋体" w:hint="eastAsia"/>
                <w:szCs w:val="21"/>
              </w:rPr>
              <w:t>3</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木材加工</w:t>
            </w:r>
            <w:r>
              <w:rPr>
                <w:rFonts w:ascii="宋体" w:eastAsia="宋体" w:hAnsi="宋体"/>
                <w:szCs w:val="21"/>
              </w:rPr>
              <w:t xml:space="preserve"> 201</w:t>
            </w:r>
            <w:r>
              <w:rPr>
                <w:rFonts w:ascii="宋体" w:eastAsia="宋体" w:hAnsi="宋体"/>
                <w:szCs w:val="21"/>
              </w:rPr>
              <w:t>；木质制品制造</w:t>
            </w:r>
            <w:r>
              <w:rPr>
                <w:rFonts w:ascii="宋体" w:eastAsia="宋体" w:hAnsi="宋体"/>
                <w:szCs w:val="21"/>
              </w:rPr>
              <w:t xml:space="preserve"> 203</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r>
              <w:rPr>
                <w:rFonts w:ascii="宋体" w:eastAsia="宋体" w:hAnsi="宋体"/>
                <w:szCs w:val="21"/>
              </w:rPr>
              <w:t>；含木片烘干、水煮、染色等工艺的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3</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人造板制造</w:t>
            </w:r>
            <w:r>
              <w:rPr>
                <w:rFonts w:ascii="宋体" w:eastAsia="宋体" w:hAnsi="宋体"/>
                <w:szCs w:val="21"/>
              </w:rPr>
              <w:t xml:space="preserve"> 202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年产</w:t>
            </w:r>
            <w:r>
              <w:rPr>
                <w:rFonts w:ascii="宋体" w:eastAsia="宋体" w:hAnsi="宋体"/>
                <w:szCs w:val="21"/>
              </w:rPr>
              <w:t>20</w:t>
            </w:r>
            <w:r>
              <w:rPr>
                <w:rFonts w:ascii="宋体" w:eastAsia="宋体" w:hAnsi="宋体"/>
                <w:szCs w:val="21"/>
              </w:rPr>
              <w:t>万立方米及以上的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3</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竹、藤、棕、草等制品制造</w:t>
            </w:r>
            <w:r>
              <w:rPr>
                <w:rFonts w:ascii="宋体" w:eastAsia="宋体" w:hAnsi="宋体"/>
                <w:szCs w:val="21"/>
              </w:rPr>
              <w:t xml:space="preserve"> 204</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采用胶合工艺的；年用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十八、家具制造业</w:t>
            </w:r>
            <w:r>
              <w:rPr>
                <w:rFonts w:ascii="黑体" w:eastAsia="黑体" w:hAnsi="黑体"/>
                <w:szCs w:val="21"/>
              </w:rPr>
              <w:t xml:space="preserve"> 21</w:t>
            </w:r>
          </w:p>
        </w:tc>
      </w:tr>
      <w:tr w:rsidR="00DA4494">
        <w:trPr>
          <w:trHeight w:val="1979"/>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3</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木质家具制造</w:t>
            </w:r>
            <w:r>
              <w:rPr>
                <w:rFonts w:ascii="宋体" w:eastAsia="宋体" w:hAnsi="宋体"/>
                <w:szCs w:val="21"/>
              </w:rPr>
              <w:t xml:space="preserve"> 211</w:t>
            </w:r>
            <w:r>
              <w:rPr>
                <w:rFonts w:ascii="宋体" w:eastAsia="宋体" w:hAnsi="宋体" w:hint="eastAsia"/>
                <w:szCs w:val="21"/>
              </w:rPr>
              <w:t>*</w:t>
            </w:r>
            <w:r>
              <w:rPr>
                <w:rFonts w:ascii="宋体" w:eastAsia="宋体" w:hAnsi="宋体"/>
                <w:szCs w:val="21"/>
              </w:rPr>
              <w:t>；竹、藤家具制造</w:t>
            </w:r>
            <w:r>
              <w:rPr>
                <w:rFonts w:ascii="宋体" w:eastAsia="宋体" w:hAnsi="宋体"/>
                <w:szCs w:val="21"/>
              </w:rPr>
              <w:t xml:space="preserve"> 212</w:t>
            </w:r>
            <w:r>
              <w:rPr>
                <w:rFonts w:ascii="宋体" w:eastAsia="宋体" w:hAnsi="宋体" w:hint="eastAsia"/>
                <w:szCs w:val="21"/>
              </w:rPr>
              <w:t>*</w:t>
            </w:r>
            <w:r>
              <w:rPr>
                <w:rFonts w:ascii="宋体" w:eastAsia="宋体" w:hAnsi="宋体"/>
                <w:szCs w:val="21"/>
              </w:rPr>
              <w:t>；金属家具制造</w:t>
            </w:r>
            <w:r>
              <w:rPr>
                <w:rFonts w:ascii="宋体" w:eastAsia="宋体" w:hAnsi="宋体"/>
                <w:szCs w:val="21"/>
              </w:rPr>
              <w:t xml:space="preserve"> 213</w:t>
            </w:r>
            <w:r>
              <w:rPr>
                <w:rFonts w:ascii="宋体" w:eastAsia="宋体" w:hAnsi="宋体" w:hint="eastAsia"/>
                <w:szCs w:val="21"/>
              </w:rPr>
              <w:t>*</w:t>
            </w:r>
            <w:r>
              <w:rPr>
                <w:rFonts w:ascii="宋体" w:eastAsia="宋体" w:hAnsi="宋体"/>
                <w:szCs w:val="21"/>
              </w:rPr>
              <w:t>；塑料家具制造</w:t>
            </w:r>
            <w:r>
              <w:rPr>
                <w:rFonts w:ascii="宋体" w:eastAsia="宋体" w:hAnsi="宋体"/>
                <w:szCs w:val="21"/>
              </w:rPr>
              <w:t xml:space="preserve"> 214</w:t>
            </w:r>
            <w:r>
              <w:rPr>
                <w:rFonts w:ascii="宋体" w:eastAsia="宋体" w:hAnsi="宋体" w:hint="eastAsia"/>
                <w:szCs w:val="21"/>
              </w:rPr>
              <w:t>*</w:t>
            </w:r>
            <w:r>
              <w:rPr>
                <w:rFonts w:ascii="宋体" w:eastAsia="宋体" w:hAnsi="宋体"/>
                <w:szCs w:val="21"/>
              </w:rPr>
              <w:t>；其他家具制造</w:t>
            </w:r>
            <w:r>
              <w:rPr>
                <w:rFonts w:ascii="宋体" w:eastAsia="宋体" w:hAnsi="宋体"/>
                <w:szCs w:val="21"/>
              </w:rPr>
              <w:t xml:space="preserve"> 219</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其他（仅分割、组装的除外；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w:t>
            </w:r>
            <w:r>
              <w:rPr>
                <w:rFonts w:ascii="宋体" w:eastAsia="宋体" w:hAnsi="宋体"/>
                <w:szCs w:val="21"/>
              </w:rPr>
              <w:t>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4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十九、造纸和纸制品业</w:t>
            </w:r>
            <w:r>
              <w:rPr>
                <w:rFonts w:ascii="黑体" w:eastAsia="黑体" w:hAnsi="黑体"/>
                <w:szCs w:val="21"/>
              </w:rPr>
              <w:t xml:space="preserve"> 22</w:t>
            </w:r>
          </w:p>
        </w:tc>
      </w:tr>
      <w:tr w:rsidR="00DA4494">
        <w:trPr>
          <w:trHeight w:val="76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3</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纸浆制造</w:t>
            </w:r>
            <w:r>
              <w:rPr>
                <w:rFonts w:ascii="宋体" w:eastAsia="宋体" w:hAnsi="宋体"/>
                <w:szCs w:val="21"/>
              </w:rPr>
              <w:t xml:space="preserve"> 221*</w:t>
            </w:r>
            <w:r>
              <w:rPr>
                <w:rFonts w:ascii="宋体" w:eastAsia="宋体" w:hAnsi="宋体"/>
                <w:bCs/>
                <w:szCs w:val="21"/>
              </w:rPr>
              <w:t>；</w:t>
            </w:r>
            <w:r>
              <w:rPr>
                <w:rFonts w:ascii="宋体" w:eastAsia="宋体" w:hAnsi="宋体"/>
                <w:szCs w:val="21"/>
              </w:rPr>
              <w:t>造纸</w:t>
            </w:r>
            <w:r>
              <w:rPr>
                <w:rFonts w:ascii="宋体" w:eastAsia="宋体" w:hAnsi="宋体"/>
                <w:szCs w:val="21"/>
              </w:rPr>
              <w:t>222*</w:t>
            </w:r>
            <w:r>
              <w:rPr>
                <w:rFonts w:ascii="宋体" w:eastAsia="宋体" w:hAnsi="宋体"/>
                <w:szCs w:val="21"/>
              </w:rPr>
              <w:t>（含废纸造纸）</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全部（手工纸、加工纸制造除外）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手工纸制造；有涂布、浸渍、印刷、粘胶工艺的加工纸制造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66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3</w:t>
            </w:r>
            <w:r>
              <w:rPr>
                <w:rFonts w:ascii="宋体" w:eastAsia="宋体" w:hAnsi="宋体" w:hint="eastAsia"/>
                <w:szCs w:val="21"/>
              </w:rPr>
              <w:t>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纸制品制造</w:t>
            </w:r>
            <w:r>
              <w:rPr>
                <w:rFonts w:ascii="宋体" w:eastAsia="宋体" w:hAnsi="宋体"/>
                <w:szCs w:val="21"/>
              </w:rPr>
              <w:t xml:space="preserve"> 223*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有涂布、浸渍、印刷、粘胶工艺的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二十、印刷和记录媒介复制业</w:t>
            </w:r>
            <w:r>
              <w:rPr>
                <w:rFonts w:ascii="黑体" w:eastAsia="黑体" w:hAnsi="黑体"/>
                <w:szCs w:val="21"/>
              </w:rPr>
              <w:t xml:space="preserve"> 23</w:t>
            </w:r>
          </w:p>
        </w:tc>
      </w:tr>
      <w:tr w:rsidR="00DA4494">
        <w:trPr>
          <w:trHeight w:val="20"/>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39</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印刷</w:t>
            </w:r>
            <w:r>
              <w:rPr>
                <w:rFonts w:ascii="宋体" w:eastAsia="宋体" w:hAnsi="宋体"/>
                <w:szCs w:val="21"/>
              </w:rPr>
              <w:t xml:space="preserve"> 231*</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年用溶剂油墨</w:t>
            </w:r>
            <w:r>
              <w:rPr>
                <w:rFonts w:ascii="宋体" w:eastAsia="宋体" w:hAnsi="宋体" w:hint="eastAsia"/>
                <w:szCs w:val="21"/>
              </w:rPr>
              <w:t>10</w:t>
            </w:r>
            <w:r>
              <w:rPr>
                <w:rFonts w:ascii="宋体" w:eastAsia="宋体" w:hAnsi="宋体" w:hint="eastAsia"/>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w:t>
            </w:r>
            <w:r>
              <w:rPr>
                <w:rFonts w:ascii="宋体" w:eastAsia="宋体" w:hAnsi="宋体"/>
                <w:szCs w:val="21"/>
              </w:rPr>
              <w:t>（激光印刷</w:t>
            </w:r>
            <w:r>
              <w:rPr>
                <w:rFonts w:ascii="宋体" w:eastAsia="宋体" w:hAnsi="宋体" w:hint="eastAsia"/>
                <w:szCs w:val="21"/>
              </w:rPr>
              <w:t>除外；</w:t>
            </w:r>
            <w:r>
              <w:rPr>
                <w:rFonts w:ascii="宋体" w:eastAsia="宋体" w:hAnsi="宋体"/>
                <w:szCs w:val="21"/>
              </w:rPr>
              <w:t>年用</w:t>
            </w:r>
            <w:r>
              <w:rPr>
                <w:rFonts w:ascii="宋体" w:eastAsia="宋体" w:hAnsi="宋体" w:hint="eastAsia"/>
                <w:szCs w:val="21"/>
              </w:rPr>
              <w:t>低</w:t>
            </w:r>
            <w:r>
              <w:rPr>
                <w:rFonts w:ascii="宋体" w:eastAsia="宋体" w:hAnsi="宋体" w:hint="eastAsia"/>
                <w:szCs w:val="21"/>
              </w:rPr>
              <w:t>VOCs</w:t>
            </w:r>
            <w:r>
              <w:rPr>
                <w:rFonts w:ascii="宋体" w:eastAsia="宋体" w:hAnsi="宋体" w:hint="eastAsia"/>
                <w:szCs w:val="21"/>
              </w:rPr>
              <w:t>含量</w:t>
            </w:r>
            <w:r>
              <w:rPr>
                <w:rFonts w:ascii="宋体" w:eastAsia="宋体" w:hAnsi="宋体"/>
                <w:szCs w:val="21"/>
              </w:rPr>
              <w:t>油墨</w:t>
            </w:r>
            <w:r>
              <w:rPr>
                <w:rFonts w:ascii="宋体" w:eastAsia="宋体" w:hAnsi="宋体"/>
                <w:szCs w:val="21"/>
              </w:rPr>
              <w:t>10</w:t>
            </w:r>
            <w:r>
              <w:rPr>
                <w:rFonts w:ascii="宋体" w:eastAsia="宋体" w:hAnsi="宋体"/>
                <w:szCs w:val="21"/>
              </w:rPr>
              <w:t>吨以下的印刷除外）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bCs/>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二十一、文教、工美、体育和娱乐用品制造业</w:t>
            </w:r>
            <w:r>
              <w:rPr>
                <w:rFonts w:ascii="黑体" w:eastAsia="黑体" w:hAnsi="黑体"/>
                <w:szCs w:val="21"/>
              </w:rPr>
              <w:t xml:space="preserve"> </w:t>
            </w:r>
            <w:r>
              <w:rPr>
                <w:rFonts w:ascii="黑体" w:eastAsia="黑体" w:hAnsi="黑体"/>
                <w:szCs w:val="21"/>
              </w:rPr>
              <w:t>24</w:t>
            </w:r>
          </w:p>
        </w:tc>
      </w:tr>
      <w:tr w:rsidR="00DA4494">
        <w:trPr>
          <w:trHeight w:val="263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40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文教办公用品制造</w:t>
            </w:r>
            <w:r>
              <w:rPr>
                <w:rFonts w:ascii="宋体" w:eastAsia="宋体" w:hAnsi="宋体"/>
                <w:szCs w:val="21"/>
              </w:rPr>
              <w:t xml:space="preserve"> 241</w:t>
            </w:r>
            <w:r>
              <w:rPr>
                <w:rFonts w:ascii="宋体" w:eastAsia="宋体" w:hAnsi="宋体" w:hint="eastAsia"/>
                <w:szCs w:val="21"/>
              </w:rPr>
              <w:t>*</w:t>
            </w:r>
            <w:r>
              <w:rPr>
                <w:rFonts w:ascii="宋体" w:eastAsia="宋体" w:hAnsi="宋体"/>
                <w:szCs w:val="21"/>
              </w:rPr>
              <w:t>；乐器制造</w:t>
            </w:r>
            <w:r>
              <w:rPr>
                <w:rFonts w:ascii="宋体" w:eastAsia="宋体" w:hAnsi="宋体"/>
                <w:szCs w:val="21"/>
              </w:rPr>
              <w:t xml:space="preserve"> 242</w:t>
            </w:r>
            <w:r>
              <w:rPr>
                <w:rFonts w:ascii="宋体" w:eastAsia="宋体" w:hAnsi="宋体" w:hint="eastAsia"/>
                <w:szCs w:val="21"/>
              </w:rPr>
              <w:t>*</w:t>
            </w:r>
            <w:r>
              <w:rPr>
                <w:rFonts w:ascii="宋体" w:eastAsia="宋体" w:hAnsi="宋体"/>
                <w:szCs w:val="21"/>
              </w:rPr>
              <w:t>；体育用品制造</w:t>
            </w:r>
            <w:r>
              <w:rPr>
                <w:rFonts w:ascii="宋体" w:eastAsia="宋体" w:hAnsi="宋体"/>
                <w:szCs w:val="21"/>
              </w:rPr>
              <w:t xml:space="preserve"> 244</w:t>
            </w:r>
            <w:r>
              <w:rPr>
                <w:rFonts w:ascii="宋体" w:eastAsia="宋体" w:hAnsi="宋体" w:hint="eastAsia"/>
                <w:szCs w:val="21"/>
              </w:rPr>
              <w:t>*</w:t>
            </w:r>
            <w:r>
              <w:rPr>
                <w:rFonts w:ascii="宋体" w:eastAsia="宋体" w:hAnsi="宋体"/>
                <w:szCs w:val="21"/>
              </w:rPr>
              <w:t>；玩具制造</w:t>
            </w:r>
            <w:r>
              <w:rPr>
                <w:rFonts w:ascii="宋体" w:eastAsia="宋体" w:hAnsi="宋体"/>
                <w:szCs w:val="21"/>
              </w:rPr>
              <w:t xml:space="preserve"> 245</w:t>
            </w:r>
            <w:r>
              <w:rPr>
                <w:rFonts w:ascii="宋体" w:eastAsia="宋体" w:hAnsi="宋体" w:hint="eastAsia"/>
                <w:szCs w:val="21"/>
              </w:rPr>
              <w:t>*</w:t>
            </w:r>
            <w:r>
              <w:rPr>
                <w:rFonts w:ascii="宋体" w:eastAsia="宋体" w:hAnsi="宋体"/>
                <w:szCs w:val="21"/>
              </w:rPr>
              <w:t>；游艺器材及娱乐用品制造</w:t>
            </w:r>
            <w:r>
              <w:rPr>
                <w:rFonts w:ascii="宋体" w:eastAsia="宋体" w:hAnsi="宋体"/>
                <w:szCs w:val="21"/>
              </w:rPr>
              <w:t xml:space="preserve"> 246</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有橡胶硫化工艺、塑料注塑工艺的；</w:t>
            </w:r>
            <w:r>
              <w:rPr>
                <w:rFonts w:ascii="宋体" w:eastAsia="宋体" w:hAnsi="宋体"/>
                <w:szCs w:val="21"/>
              </w:rPr>
              <w:t>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r>
              <w:rPr>
                <w:rFonts w:ascii="宋体" w:eastAsia="宋体" w:hAnsi="宋体"/>
                <w:szCs w:val="21"/>
              </w:rPr>
              <w:t>；</w:t>
            </w:r>
            <w:r>
              <w:rPr>
                <w:rFonts w:ascii="宋体" w:eastAsia="宋体" w:hAnsi="宋体" w:hint="eastAsia"/>
                <w:szCs w:val="21"/>
              </w:rPr>
              <w:t>年用溶剂型胶粘剂</w:t>
            </w:r>
            <w:r>
              <w:rPr>
                <w:rFonts w:ascii="宋体" w:eastAsia="宋体" w:hAnsi="宋体" w:hint="eastAsia"/>
                <w:szCs w:val="21"/>
              </w:rPr>
              <w:t>10</w:t>
            </w:r>
            <w:r>
              <w:rPr>
                <w:rFonts w:ascii="宋体" w:eastAsia="宋体" w:hAnsi="宋体" w:hint="eastAsia"/>
                <w:szCs w:val="21"/>
              </w:rPr>
              <w:t>吨及以上的，或年用溶剂型处理剂</w:t>
            </w:r>
            <w:r>
              <w:rPr>
                <w:rFonts w:ascii="宋体" w:eastAsia="宋体" w:hAnsi="宋体" w:hint="eastAsia"/>
                <w:szCs w:val="21"/>
              </w:rPr>
              <w:t>3</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bCs/>
                <w:szCs w:val="21"/>
              </w:rPr>
            </w:pPr>
          </w:p>
        </w:tc>
      </w:tr>
      <w:tr w:rsidR="00DA4494">
        <w:trPr>
          <w:trHeight w:val="1405"/>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41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工艺美术及礼仪用品制造</w:t>
            </w:r>
            <w:r>
              <w:rPr>
                <w:rFonts w:ascii="宋体" w:eastAsia="宋体" w:hAnsi="宋体"/>
                <w:szCs w:val="21"/>
              </w:rPr>
              <w:t xml:space="preserve"> 243</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67"/>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二十二、石油、煤炭及其他燃料加工业</w:t>
            </w:r>
            <w:r>
              <w:rPr>
                <w:rFonts w:ascii="黑体" w:eastAsia="黑体" w:hAnsi="黑体"/>
                <w:szCs w:val="21"/>
              </w:rPr>
              <w:t xml:space="preserve"> 25</w:t>
            </w:r>
          </w:p>
        </w:tc>
      </w:tr>
      <w:tr w:rsidR="00DA4494">
        <w:trPr>
          <w:trHeight w:val="320"/>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4</w:t>
            </w:r>
            <w:r>
              <w:rPr>
                <w:rFonts w:ascii="宋体" w:eastAsia="宋体" w:hAnsi="宋体" w:hint="eastAsia"/>
                <w:szCs w:val="21"/>
              </w:rPr>
              <w:t>2</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精炼石油产品制造</w:t>
            </w:r>
            <w:r>
              <w:rPr>
                <w:rFonts w:ascii="宋体" w:eastAsia="宋体" w:hAnsi="宋体"/>
                <w:szCs w:val="21"/>
              </w:rPr>
              <w:t>251</w:t>
            </w:r>
            <w:r>
              <w:rPr>
                <w:rFonts w:ascii="宋体" w:eastAsia="宋体" w:hAnsi="宋体"/>
                <w:szCs w:val="21"/>
              </w:rPr>
              <w:t>；煤炭加工</w:t>
            </w:r>
            <w:r>
              <w:rPr>
                <w:rFonts w:ascii="宋体" w:eastAsia="宋体" w:hAnsi="宋体"/>
                <w:szCs w:val="21"/>
              </w:rPr>
              <w:t xml:space="preserve"> 252</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r>
              <w:rPr>
                <w:rFonts w:ascii="宋体" w:eastAsia="宋体" w:hAnsi="宋体"/>
                <w:bCs/>
                <w:szCs w:val="21"/>
              </w:rPr>
              <w:t>单纯物理分离、物理提纯、</w:t>
            </w:r>
            <w:r>
              <w:rPr>
                <w:rFonts w:ascii="宋体" w:eastAsia="宋体" w:hAnsi="宋体"/>
                <w:szCs w:val="21"/>
              </w:rPr>
              <w:t>混合、分装的除外；煤制品制造除外</w:t>
            </w:r>
            <w:r>
              <w:rPr>
                <w:rFonts w:ascii="宋体" w:eastAsia="宋体" w:hAnsi="宋体" w:hint="eastAsia"/>
                <w:szCs w:val="21"/>
              </w:rPr>
              <w:t>；</w:t>
            </w:r>
            <w:r>
              <w:rPr>
                <w:rFonts w:ascii="宋体" w:eastAsia="宋体" w:hAnsi="宋体"/>
                <w:szCs w:val="21"/>
              </w:rPr>
              <w:t>其他煤炭加工除外）</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单纯物理分离、物理提纯</w:t>
            </w:r>
            <w:r>
              <w:rPr>
                <w:rFonts w:ascii="宋体" w:eastAsia="宋体" w:hAnsi="宋体" w:hint="eastAsia"/>
                <w:bCs/>
                <w:szCs w:val="21"/>
              </w:rPr>
              <w:t>、</w:t>
            </w:r>
            <w:r>
              <w:rPr>
                <w:rFonts w:ascii="宋体" w:eastAsia="宋体" w:hAnsi="宋体"/>
                <w:szCs w:val="21"/>
              </w:rPr>
              <w:t>混合</w:t>
            </w:r>
            <w:r>
              <w:rPr>
                <w:rFonts w:ascii="宋体" w:eastAsia="宋体" w:hAnsi="宋体" w:hint="eastAsia"/>
                <w:szCs w:val="21"/>
              </w:rPr>
              <w:t>、</w:t>
            </w:r>
            <w:r>
              <w:rPr>
                <w:rFonts w:ascii="宋体" w:eastAsia="宋体" w:hAnsi="宋体"/>
                <w:szCs w:val="21"/>
              </w:rPr>
              <w:t>分装的</w:t>
            </w:r>
            <w:r>
              <w:rPr>
                <w:rFonts w:ascii="宋体" w:eastAsia="宋体" w:hAnsi="宋体" w:hint="eastAsia"/>
                <w:szCs w:val="21"/>
              </w:rPr>
              <w:t>（不产生废水或挥发性有机物的除外）</w:t>
            </w:r>
            <w:r>
              <w:rPr>
                <w:rFonts w:ascii="宋体" w:eastAsia="宋体" w:hAnsi="宋体"/>
                <w:szCs w:val="21"/>
              </w:rPr>
              <w:t>；煤制品制造；其他煤炭加工</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32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adjustRightInd w:val="0"/>
              <w:spacing w:line="300" w:lineRule="exact"/>
              <w:rPr>
                <w:rFonts w:ascii="宋体" w:eastAsia="宋体" w:hAnsi="宋体"/>
                <w:kern w:val="0"/>
                <w:szCs w:val="21"/>
              </w:rPr>
            </w:pPr>
          </w:p>
        </w:tc>
      </w:tr>
      <w:tr w:rsidR="00DA4494">
        <w:trPr>
          <w:trHeight w:val="972"/>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65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4</w:t>
            </w:r>
            <w:r>
              <w:rPr>
                <w:rFonts w:ascii="宋体" w:eastAsia="宋体" w:hAnsi="宋体" w:hint="eastAsia"/>
                <w:szCs w:val="21"/>
              </w:rPr>
              <w:t>3</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生物质燃料加工</w:t>
            </w:r>
            <w:r>
              <w:rPr>
                <w:rFonts w:ascii="宋体" w:eastAsia="宋体" w:hAnsi="宋体"/>
                <w:szCs w:val="21"/>
              </w:rPr>
              <w:t xml:space="preserve"> 254</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生物质液体燃料生产</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生物质致密成型燃料加工</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98"/>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二十三、化学原料和化学制品制造业</w:t>
            </w:r>
            <w:r>
              <w:rPr>
                <w:rFonts w:ascii="黑体" w:eastAsia="黑体" w:hAnsi="黑体"/>
                <w:szCs w:val="21"/>
              </w:rPr>
              <w:t xml:space="preserve"> 26</w:t>
            </w:r>
          </w:p>
        </w:tc>
      </w:tr>
      <w:tr w:rsidR="00DA4494">
        <w:trPr>
          <w:trHeight w:val="2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4</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基础化学原料制造</w:t>
            </w:r>
            <w:r>
              <w:rPr>
                <w:rFonts w:ascii="宋体" w:eastAsia="宋体" w:hAnsi="宋体"/>
                <w:szCs w:val="21"/>
              </w:rPr>
              <w:t xml:space="preserve"> 261</w:t>
            </w:r>
            <w:r>
              <w:rPr>
                <w:rFonts w:ascii="宋体" w:eastAsia="宋体" w:hAnsi="宋体"/>
                <w:szCs w:val="21"/>
              </w:rPr>
              <w:t>；农药制造</w:t>
            </w:r>
            <w:r>
              <w:rPr>
                <w:rFonts w:ascii="宋体" w:eastAsia="宋体" w:hAnsi="宋体"/>
                <w:szCs w:val="21"/>
              </w:rPr>
              <w:t xml:space="preserve"> 263</w:t>
            </w:r>
            <w:r>
              <w:rPr>
                <w:rFonts w:ascii="宋体" w:eastAsia="宋体" w:hAnsi="宋体"/>
                <w:szCs w:val="21"/>
              </w:rPr>
              <w:t>；涂料、油墨、颜料及类似产品制</w:t>
            </w:r>
            <w:r>
              <w:rPr>
                <w:rFonts w:ascii="宋体" w:eastAsia="宋体" w:hAnsi="宋体"/>
                <w:szCs w:val="21"/>
              </w:rPr>
              <w:lastRenderedPageBreak/>
              <w:t>造</w:t>
            </w:r>
            <w:r>
              <w:rPr>
                <w:rFonts w:ascii="宋体" w:eastAsia="宋体" w:hAnsi="宋体"/>
                <w:szCs w:val="21"/>
              </w:rPr>
              <w:t xml:space="preserve"> 264</w:t>
            </w:r>
            <w:r>
              <w:rPr>
                <w:rFonts w:ascii="宋体" w:eastAsia="宋体" w:hAnsi="宋体"/>
                <w:szCs w:val="21"/>
              </w:rPr>
              <w:t>；合成材料制造</w:t>
            </w:r>
            <w:r>
              <w:rPr>
                <w:rFonts w:ascii="宋体" w:eastAsia="宋体" w:hAnsi="宋体"/>
                <w:szCs w:val="21"/>
              </w:rPr>
              <w:t xml:space="preserve"> 265</w:t>
            </w:r>
            <w:r>
              <w:rPr>
                <w:rFonts w:ascii="宋体" w:eastAsia="宋体" w:hAnsi="宋体"/>
                <w:szCs w:val="21"/>
              </w:rPr>
              <w:t>；专用化学产品制造</w:t>
            </w:r>
            <w:r>
              <w:rPr>
                <w:rFonts w:ascii="宋体" w:eastAsia="宋体" w:hAnsi="宋体"/>
                <w:szCs w:val="21"/>
              </w:rPr>
              <w:t xml:space="preserve"> 266</w:t>
            </w:r>
            <w:r>
              <w:rPr>
                <w:rFonts w:ascii="宋体" w:eastAsia="宋体" w:hAnsi="宋体"/>
                <w:szCs w:val="21"/>
              </w:rPr>
              <w:t>；炸药、火工及焰火产品制造</w:t>
            </w:r>
            <w:r>
              <w:rPr>
                <w:rFonts w:ascii="宋体" w:eastAsia="宋体" w:hAnsi="宋体"/>
                <w:szCs w:val="21"/>
              </w:rPr>
              <w:t xml:space="preserve"> 267 </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全部（含研发中试</w:t>
            </w:r>
            <w:r>
              <w:rPr>
                <w:rFonts w:ascii="宋体" w:eastAsia="宋体" w:hAnsi="宋体" w:hint="eastAsia"/>
                <w:szCs w:val="21"/>
              </w:rPr>
              <w:t>；</w:t>
            </w:r>
            <w:r>
              <w:rPr>
                <w:rFonts w:ascii="宋体" w:eastAsia="宋体" w:hAnsi="宋体"/>
                <w:szCs w:val="21"/>
              </w:rPr>
              <w:t>不含单纯物理分离、物理提纯、混合、分装的）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单纯物理分离、物理提纯、混合、分装的</w:t>
            </w:r>
            <w:r>
              <w:rPr>
                <w:rFonts w:ascii="宋体" w:eastAsia="宋体" w:hAnsi="宋体" w:hint="eastAsia"/>
                <w:szCs w:val="21"/>
              </w:rPr>
              <w:t>（不产生废水或挥发性有机物的除外）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1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4</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肥料制造</w:t>
            </w:r>
            <w:r>
              <w:rPr>
                <w:rFonts w:ascii="宋体" w:eastAsia="宋体" w:hAnsi="宋体"/>
                <w:szCs w:val="21"/>
              </w:rPr>
              <w:t xml:space="preserve"> 262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化学方法生产氮肥、磷肥</w:t>
            </w:r>
            <w:r>
              <w:rPr>
                <w:rFonts w:ascii="宋体" w:eastAsia="宋体" w:hAnsi="宋体" w:hint="eastAsia"/>
                <w:szCs w:val="21"/>
              </w:rPr>
              <w:t>、</w:t>
            </w:r>
            <w:r>
              <w:rPr>
                <w:rFonts w:ascii="宋体" w:eastAsia="宋体" w:hAnsi="宋体"/>
                <w:szCs w:val="21"/>
              </w:rPr>
              <w:t>复混肥的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157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4</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日用化学产品制造</w:t>
            </w:r>
            <w:r>
              <w:rPr>
                <w:rFonts w:ascii="宋体" w:eastAsia="宋体" w:hAnsi="宋体"/>
                <w:szCs w:val="21"/>
              </w:rPr>
              <w:t xml:space="preserve"> 268</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以油脂为原料的肥皂或皂粒制造</w:t>
            </w:r>
            <w:r>
              <w:rPr>
                <w:rFonts w:ascii="宋体" w:eastAsia="宋体" w:hAnsi="宋体" w:hint="eastAsia"/>
                <w:szCs w:val="21"/>
              </w:rPr>
              <w:t>（采用连续皂化工艺、油脂水解工艺的除外）；</w:t>
            </w:r>
            <w:r>
              <w:rPr>
                <w:rFonts w:ascii="宋体" w:eastAsia="宋体" w:hAnsi="宋体"/>
                <w:szCs w:val="21"/>
              </w:rPr>
              <w:t>香料制造</w:t>
            </w:r>
          </w:p>
          <w:p w:rsidR="00DA4494" w:rsidRDefault="002D43F8">
            <w:pPr>
              <w:autoSpaceDE w:val="0"/>
              <w:autoSpaceDN w:val="0"/>
              <w:spacing w:line="300" w:lineRule="exact"/>
              <w:rPr>
                <w:rFonts w:ascii="宋体" w:eastAsia="宋体" w:hAnsi="宋体"/>
                <w:szCs w:val="21"/>
              </w:rPr>
            </w:pPr>
            <w:r>
              <w:rPr>
                <w:rFonts w:ascii="宋体" w:eastAsia="宋体" w:hAnsi="宋体"/>
                <w:szCs w:val="21"/>
              </w:rPr>
              <w:t>以上均不含单纯混合或分装的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采用连续皂化工艺、油脂水解工艺的</w:t>
            </w:r>
            <w:r>
              <w:rPr>
                <w:rFonts w:ascii="宋体" w:eastAsia="宋体" w:hAnsi="宋体"/>
                <w:szCs w:val="21"/>
              </w:rPr>
              <w:t>肥皂</w:t>
            </w:r>
            <w:r>
              <w:rPr>
                <w:rFonts w:ascii="宋体" w:eastAsia="宋体" w:hAnsi="宋体" w:hint="eastAsia"/>
                <w:szCs w:val="21"/>
              </w:rPr>
              <w:t>或</w:t>
            </w:r>
            <w:r>
              <w:rPr>
                <w:rFonts w:ascii="宋体" w:eastAsia="宋体" w:hAnsi="宋体"/>
                <w:szCs w:val="21"/>
              </w:rPr>
              <w:t>皂粒制造</w:t>
            </w:r>
            <w:r>
              <w:rPr>
                <w:rFonts w:ascii="宋体" w:eastAsia="宋体" w:hAnsi="宋体" w:hint="eastAsia"/>
                <w:szCs w:val="21"/>
              </w:rPr>
              <w:t>；</w:t>
            </w:r>
            <w:r>
              <w:rPr>
                <w:rFonts w:ascii="宋体" w:eastAsia="宋体" w:hAnsi="宋体"/>
                <w:szCs w:val="21"/>
              </w:rPr>
              <w:t>采用高塔喷粉工艺的合成洗衣粉制造；采用热反应工艺的香精制造</w:t>
            </w:r>
            <w:r>
              <w:rPr>
                <w:rFonts w:ascii="宋体" w:eastAsia="宋体" w:hAnsi="宋体" w:hint="eastAsia"/>
                <w:szCs w:val="21"/>
              </w:rPr>
              <w:t>；烫发剂、染发剂制造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3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二十四、医药制造业</w:t>
            </w:r>
            <w:r>
              <w:rPr>
                <w:rFonts w:ascii="黑体" w:eastAsia="黑体" w:hAnsi="黑体"/>
                <w:szCs w:val="21"/>
              </w:rPr>
              <w:t xml:space="preserve"> 27</w:t>
            </w:r>
          </w:p>
        </w:tc>
      </w:tr>
      <w:tr w:rsidR="00DA4494">
        <w:trPr>
          <w:trHeight w:val="838"/>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bCs/>
                <w:szCs w:val="21"/>
              </w:rPr>
            </w:pPr>
            <w:r>
              <w:rPr>
                <w:rFonts w:ascii="宋体" w:eastAsia="宋体" w:hAnsi="宋体"/>
                <w:bCs/>
                <w:szCs w:val="21"/>
              </w:rPr>
              <w:t>4</w:t>
            </w:r>
            <w:r>
              <w:rPr>
                <w:rFonts w:ascii="宋体" w:eastAsia="宋体" w:hAnsi="宋体" w:hint="eastAsia"/>
                <w:bCs/>
                <w:szCs w:val="21"/>
              </w:rPr>
              <w:t>7</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化学药品原料药制造</w:t>
            </w:r>
            <w:r>
              <w:rPr>
                <w:rFonts w:ascii="宋体" w:eastAsia="宋体" w:hAnsi="宋体"/>
                <w:szCs w:val="21"/>
              </w:rPr>
              <w:t xml:space="preserve"> 271</w:t>
            </w:r>
            <w:r>
              <w:rPr>
                <w:rFonts w:ascii="宋体" w:eastAsia="宋体" w:hAnsi="宋体"/>
                <w:szCs w:val="21"/>
              </w:rPr>
              <w:t>；化学药品制剂制造</w:t>
            </w:r>
            <w:r>
              <w:rPr>
                <w:rFonts w:ascii="宋体" w:eastAsia="宋体" w:hAnsi="宋体"/>
                <w:szCs w:val="21"/>
              </w:rPr>
              <w:t xml:space="preserve"> 272</w:t>
            </w:r>
            <w:r>
              <w:rPr>
                <w:rFonts w:ascii="宋体" w:eastAsia="宋体" w:hAnsi="宋体"/>
                <w:szCs w:val="21"/>
              </w:rPr>
              <w:t>；兽用药品制造</w:t>
            </w:r>
            <w:r>
              <w:rPr>
                <w:rFonts w:ascii="宋体" w:eastAsia="宋体" w:hAnsi="宋体"/>
                <w:szCs w:val="21"/>
              </w:rPr>
              <w:t xml:space="preserve"> 275</w:t>
            </w:r>
            <w:r>
              <w:rPr>
                <w:rFonts w:ascii="宋体" w:eastAsia="宋体" w:hAnsi="宋体"/>
                <w:szCs w:val="21"/>
              </w:rPr>
              <w:t>；生物药品制品制造</w:t>
            </w:r>
            <w:r>
              <w:rPr>
                <w:rFonts w:ascii="宋体" w:eastAsia="宋体" w:hAnsi="宋体"/>
                <w:szCs w:val="21"/>
              </w:rPr>
              <w:t xml:space="preserve"> </w:t>
            </w:r>
            <w:r>
              <w:rPr>
                <w:rFonts w:ascii="宋体" w:eastAsia="宋体" w:hAnsi="宋体"/>
                <w:szCs w:val="21"/>
              </w:rPr>
              <w:lastRenderedPageBreak/>
              <w:t>276</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全部（含研发中试</w:t>
            </w:r>
            <w:r>
              <w:rPr>
                <w:rFonts w:ascii="宋体" w:eastAsia="宋体" w:hAnsi="宋体" w:hint="eastAsia"/>
                <w:szCs w:val="21"/>
              </w:rPr>
              <w:t>；</w:t>
            </w:r>
            <w:r>
              <w:rPr>
                <w:rFonts w:ascii="宋体" w:eastAsia="宋体" w:hAnsi="宋体"/>
                <w:szCs w:val="21"/>
              </w:rPr>
              <w:t>不含单纯药品复配、</w:t>
            </w:r>
            <w:r>
              <w:rPr>
                <w:rFonts w:ascii="宋体" w:eastAsia="宋体" w:hAnsi="宋体" w:hint="eastAsia"/>
                <w:szCs w:val="21"/>
              </w:rPr>
              <w:t>分装；不含</w:t>
            </w:r>
            <w:r>
              <w:rPr>
                <w:rFonts w:ascii="宋体" w:eastAsia="宋体" w:hAnsi="宋体"/>
                <w:szCs w:val="21"/>
              </w:rPr>
              <w:t>化学药品制剂制造的）</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单纯药品复配</w:t>
            </w:r>
            <w:r>
              <w:rPr>
                <w:rFonts w:ascii="宋体" w:eastAsia="宋体" w:hAnsi="宋体" w:hint="eastAsia"/>
                <w:szCs w:val="21"/>
              </w:rPr>
              <w:t>且产生废水或挥发性有机物的</w:t>
            </w:r>
            <w:r>
              <w:rPr>
                <w:rFonts w:ascii="宋体" w:eastAsia="宋体" w:hAnsi="宋体"/>
                <w:szCs w:val="21"/>
              </w:rPr>
              <w:t>；</w:t>
            </w:r>
            <w:r>
              <w:rPr>
                <w:rFonts w:ascii="宋体" w:eastAsia="宋体" w:hAnsi="宋体" w:hint="eastAsia"/>
                <w:szCs w:val="21"/>
              </w:rPr>
              <w:t>仅</w:t>
            </w:r>
            <w:r>
              <w:rPr>
                <w:rFonts w:ascii="宋体" w:eastAsia="宋体" w:hAnsi="宋体"/>
                <w:szCs w:val="21"/>
              </w:rPr>
              <w:t>化学药品制剂制造</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721"/>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693"/>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bCs/>
                <w:szCs w:val="21"/>
              </w:rPr>
              <w:t>48</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中药饮片加工</w:t>
            </w:r>
            <w:r>
              <w:rPr>
                <w:rFonts w:ascii="宋体" w:eastAsia="宋体" w:hAnsi="宋体"/>
                <w:szCs w:val="21"/>
              </w:rPr>
              <w:t xml:space="preserve"> 273*</w:t>
            </w:r>
            <w:r>
              <w:rPr>
                <w:rFonts w:ascii="宋体" w:eastAsia="宋体" w:hAnsi="宋体"/>
                <w:szCs w:val="21"/>
              </w:rPr>
              <w:t>；中成药生产</w:t>
            </w:r>
            <w:r>
              <w:rPr>
                <w:rFonts w:ascii="宋体" w:eastAsia="宋体" w:hAnsi="宋体"/>
                <w:szCs w:val="21"/>
              </w:rPr>
              <w:t xml:space="preserve"> 274*</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有提</w:t>
            </w:r>
            <w:r>
              <w:rPr>
                <w:rFonts w:ascii="宋体" w:eastAsia="宋体" w:hAnsi="宋体" w:hint="eastAsia"/>
                <w:szCs w:val="21"/>
              </w:rPr>
              <w:t>炼</w:t>
            </w:r>
            <w:r>
              <w:rPr>
                <w:rFonts w:ascii="宋体" w:eastAsia="宋体" w:hAnsi="宋体"/>
                <w:szCs w:val="21"/>
              </w:rPr>
              <w:t>工艺的（</w:t>
            </w:r>
            <w:r>
              <w:rPr>
                <w:rFonts w:ascii="宋体" w:eastAsia="宋体" w:hAnsi="宋体" w:hint="eastAsia"/>
                <w:szCs w:val="21"/>
              </w:rPr>
              <w:t>仅</w:t>
            </w:r>
            <w:r>
              <w:rPr>
                <w:rFonts w:ascii="宋体" w:eastAsia="宋体" w:hAnsi="宋体"/>
                <w:szCs w:val="21"/>
              </w:rPr>
              <w:t>醇提、水提</w:t>
            </w:r>
            <w:r>
              <w:rPr>
                <w:rFonts w:ascii="宋体" w:eastAsia="宋体" w:hAnsi="宋体" w:hint="eastAsia"/>
                <w:szCs w:val="21"/>
              </w:rPr>
              <w:t>的</w:t>
            </w:r>
            <w:r>
              <w:rPr>
                <w:rFonts w:ascii="宋体" w:eastAsia="宋体" w:hAnsi="宋体"/>
                <w:szCs w:val="21"/>
              </w:rPr>
              <w:t>除外）</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其他（单纯切片、制干、打包的除外）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295"/>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bCs/>
                <w:szCs w:val="21"/>
              </w:rPr>
            </w:pPr>
            <w:r>
              <w:rPr>
                <w:rFonts w:ascii="宋体" w:eastAsia="宋体" w:hAnsi="宋体" w:hint="eastAsia"/>
                <w:bCs/>
                <w:szCs w:val="21"/>
              </w:rPr>
              <w:t>49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卫生材料及医药用品制造</w:t>
            </w:r>
            <w:r>
              <w:rPr>
                <w:rFonts w:ascii="宋体" w:eastAsia="宋体" w:hAnsi="宋体"/>
                <w:bCs/>
                <w:szCs w:val="21"/>
              </w:rPr>
              <w:t xml:space="preserve"> 277</w:t>
            </w:r>
            <w:r>
              <w:rPr>
                <w:rFonts w:ascii="宋体" w:eastAsia="宋体" w:hAnsi="宋体"/>
                <w:bCs/>
                <w:szCs w:val="21"/>
              </w:rPr>
              <w:t>；药用辅料及包装材料制造</w:t>
            </w:r>
            <w:r>
              <w:rPr>
                <w:rFonts w:ascii="宋体" w:eastAsia="宋体" w:hAnsi="宋体"/>
                <w:bCs/>
                <w:szCs w:val="21"/>
              </w:rPr>
              <w:t>278</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卫生材料及医药用品制造（仅组装、分装的除外）；</w:t>
            </w:r>
            <w:r>
              <w:rPr>
                <w:rFonts w:ascii="宋体" w:eastAsia="宋体" w:hAnsi="宋体" w:hint="eastAsia"/>
                <w:bCs/>
                <w:szCs w:val="21"/>
              </w:rPr>
              <w:t>含</w:t>
            </w:r>
            <w:r>
              <w:rPr>
                <w:rFonts w:ascii="宋体" w:eastAsia="宋体" w:hAnsi="宋体"/>
                <w:bCs/>
                <w:szCs w:val="21"/>
              </w:rPr>
              <w:t>有机合成反应的药用辅料制造</w:t>
            </w:r>
            <w:r>
              <w:rPr>
                <w:rFonts w:ascii="宋体" w:eastAsia="宋体" w:hAnsi="宋体" w:hint="eastAsia"/>
                <w:bCs/>
                <w:szCs w:val="21"/>
              </w:rPr>
              <w:t>；含</w:t>
            </w:r>
            <w:r>
              <w:rPr>
                <w:rFonts w:ascii="宋体" w:eastAsia="宋体" w:hAnsi="宋体"/>
                <w:bCs/>
                <w:szCs w:val="21"/>
              </w:rPr>
              <w:t>有机合成反应的包装材料制造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10"/>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二十五、化学纤维制造业</w:t>
            </w:r>
            <w:r>
              <w:rPr>
                <w:rFonts w:ascii="黑体" w:eastAsia="黑体" w:hAnsi="黑体"/>
                <w:szCs w:val="21"/>
              </w:rPr>
              <w:t xml:space="preserve"> 28</w:t>
            </w:r>
          </w:p>
        </w:tc>
      </w:tr>
      <w:tr w:rsidR="00DA4494">
        <w:trPr>
          <w:trHeight w:val="94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50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纤维素纤维原料及纤维制造</w:t>
            </w:r>
            <w:r>
              <w:rPr>
                <w:rFonts w:ascii="宋体" w:eastAsia="宋体" w:hAnsi="宋体"/>
                <w:bCs/>
                <w:szCs w:val="21"/>
              </w:rPr>
              <w:t xml:space="preserve"> 281</w:t>
            </w:r>
            <w:r>
              <w:rPr>
                <w:rFonts w:ascii="宋体" w:eastAsia="宋体" w:hAnsi="宋体"/>
                <w:bCs/>
                <w:szCs w:val="21"/>
              </w:rPr>
              <w:t>；合成纤维制造</w:t>
            </w:r>
            <w:r>
              <w:rPr>
                <w:rFonts w:ascii="宋体" w:eastAsia="宋体" w:hAnsi="宋体"/>
                <w:bCs/>
                <w:szCs w:val="21"/>
              </w:rPr>
              <w:t xml:space="preserve"> 282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全部（单纯纺丝、单纯丙纶纤维制造的除外）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单纯纺丝制造；单纯丙纶纤维制造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51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widowControl/>
              <w:spacing w:line="300" w:lineRule="exact"/>
              <w:jc w:val="left"/>
              <w:rPr>
                <w:rFonts w:ascii="宋体" w:eastAsia="宋体" w:hAnsi="宋体"/>
                <w:bCs/>
                <w:szCs w:val="21"/>
              </w:rPr>
            </w:pPr>
            <w:r>
              <w:rPr>
                <w:rFonts w:ascii="宋体" w:eastAsia="宋体" w:hAnsi="宋体"/>
                <w:bCs/>
                <w:szCs w:val="21"/>
              </w:rPr>
              <w:t>生物基材料制造</w:t>
            </w:r>
            <w:r>
              <w:rPr>
                <w:rFonts w:ascii="宋体" w:eastAsia="宋体" w:hAnsi="宋体"/>
                <w:bCs/>
                <w:szCs w:val="21"/>
              </w:rPr>
              <w:t xml:space="preserve"> 283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生物基化学纤维制造（单纯纺丝的除外）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单纯纺丝制造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10"/>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二十六、橡胶和塑料制品业</w:t>
            </w:r>
            <w:r>
              <w:rPr>
                <w:rFonts w:ascii="黑体" w:eastAsia="黑体" w:hAnsi="黑体"/>
                <w:szCs w:val="21"/>
              </w:rPr>
              <w:t xml:space="preserve"> 29</w:t>
            </w:r>
          </w:p>
        </w:tc>
      </w:tr>
      <w:tr w:rsidR="00DA4494">
        <w:trPr>
          <w:trHeight w:val="678"/>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5</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橡胶制品业</w:t>
            </w:r>
            <w:r>
              <w:rPr>
                <w:rFonts w:ascii="宋体" w:eastAsia="宋体" w:hAnsi="宋体"/>
                <w:szCs w:val="21"/>
              </w:rPr>
              <w:t xml:space="preserve"> 291</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轮胎制造；再生橡胶制造（常压连续脱硫工艺除外）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5</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塑料制品业</w:t>
            </w:r>
            <w:r>
              <w:rPr>
                <w:rFonts w:ascii="宋体" w:eastAsia="宋体" w:hAnsi="宋体"/>
                <w:szCs w:val="21"/>
              </w:rPr>
              <w:t xml:space="preserve"> 292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以再生塑料为原料生产的</w:t>
            </w:r>
            <w:r>
              <w:rPr>
                <w:rFonts w:ascii="宋体" w:eastAsia="宋体" w:hAnsi="宋体" w:hint="eastAsia"/>
                <w:szCs w:val="21"/>
              </w:rPr>
              <w:t>；</w:t>
            </w:r>
            <w:r>
              <w:rPr>
                <w:rFonts w:ascii="宋体" w:eastAsia="宋体" w:hAnsi="宋体"/>
                <w:szCs w:val="21"/>
              </w:rPr>
              <w:t>有电镀工艺的；年用溶剂型胶</w:t>
            </w:r>
            <w:r>
              <w:rPr>
                <w:rFonts w:ascii="宋体" w:eastAsia="宋体" w:hAnsi="宋体" w:hint="eastAsia"/>
                <w:szCs w:val="21"/>
              </w:rPr>
              <w:t>粘剂</w:t>
            </w:r>
            <w:r>
              <w:rPr>
                <w:rFonts w:ascii="宋体" w:eastAsia="宋体" w:hAnsi="宋体"/>
                <w:szCs w:val="21"/>
              </w:rPr>
              <w:t>10</w:t>
            </w:r>
            <w:r>
              <w:rPr>
                <w:rFonts w:ascii="宋体" w:eastAsia="宋体" w:hAnsi="宋体"/>
                <w:szCs w:val="21"/>
              </w:rPr>
              <w:t>吨及以上的；年用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r>
              <w:rPr>
                <w:rFonts w:ascii="宋体" w:eastAsia="宋体" w:hAnsi="宋体"/>
                <w:szCs w:val="21"/>
              </w:rPr>
              <w:t xml:space="preserve"> </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510"/>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二十七、非金属矿物制品业</w:t>
            </w:r>
            <w:r>
              <w:rPr>
                <w:rFonts w:ascii="黑体" w:eastAsia="黑体" w:hAnsi="黑体"/>
                <w:szCs w:val="21"/>
              </w:rPr>
              <w:t xml:space="preserve"> 30</w:t>
            </w: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5</w:t>
            </w:r>
            <w:r>
              <w:rPr>
                <w:rFonts w:ascii="宋体" w:eastAsia="宋体" w:hAnsi="宋体" w:hint="eastAsia"/>
                <w:szCs w:val="21"/>
              </w:rPr>
              <w:t>4</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水泥、石灰和石膏制造</w:t>
            </w:r>
            <w:r>
              <w:rPr>
                <w:rFonts w:ascii="宋体" w:eastAsia="宋体" w:hAnsi="宋体"/>
                <w:szCs w:val="21"/>
              </w:rPr>
              <w:t xml:space="preserve"> 301</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水泥制造（水泥粉磨站除外）</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水泥粉磨站；石灰和石膏制造</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pStyle w:val="a3"/>
              <w:spacing w:line="300" w:lineRule="exact"/>
              <w:jc w:val="both"/>
              <w:rPr>
                <w:rFonts w:ascii="宋体" w:eastAsia="宋体" w:hAnsi="宋体"/>
                <w:szCs w:val="21"/>
              </w:rPr>
            </w:pPr>
          </w:p>
        </w:tc>
      </w:tr>
      <w:tr w:rsidR="00DA4494">
        <w:trPr>
          <w:trHeight w:val="30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5</w:t>
            </w:r>
            <w:r>
              <w:rPr>
                <w:rFonts w:ascii="宋体" w:eastAsia="宋体" w:hAnsi="宋体" w:hint="eastAsia"/>
                <w:szCs w:val="21"/>
              </w:rPr>
              <w:t>5</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石膏、水泥制品及类似制品制造</w:t>
            </w:r>
            <w:r>
              <w:rPr>
                <w:rFonts w:ascii="宋体" w:eastAsia="宋体" w:hAnsi="宋体"/>
                <w:szCs w:val="21"/>
              </w:rPr>
              <w:t xml:space="preserve"> 302</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商品混凝土；砼结构构件制造</w:t>
            </w:r>
            <w:r>
              <w:rPr>
                <w:rFonts w:ascii="宋体" w:eastAsia="宋体" w:hAnsi="宋体"/>
                <w:bCs/>
                <w:szCs w:val="21"/>
              </w:rPr>
              <w:t>；水泥制品制造</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5</w:t>
            </w:r>
            <w:r>
              <w:rPr>
                <w:rFonts w:ascii="宋体" w:eastAsia="宋体" w:hAnsi="宋体" w:hint="eastAsia"/>
                <w:szCs w:val="21"/>
              </w:rPr>
              <w:t>6</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砖瓦、石材等建筑材料制造</w:t>
            </w:r>
            <w:r>
              <w:rPr>
                <w:rFonts w:ascii="宋体" w:eastAsia="宋体" w:hAnsi="宋体"/>
                <w:szCs w:val="21"/>
              </w:rPr>
              <w:t xml:space="preserve"> 303</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pacing w:line="300" w:lineRule="exact"/>
              <w:rPr>
                <w:rFonts w:ascii="宋体" w:eastAsia="宋体" w:hAnsi="宋体"/>
                <w:kern w:val="0"/>
                <w:szCs w:val="21"/>
              </w:rPr>
            </w:pPr>
            <w:r>
              <w:rPr>
                <w:rFonts w:ascii="宋体" w:eastAsia="宋体" w:hAnsi="宋体"/>
                <w:szCs w:val="21"/>
              </w:rPr>
              <w:t>/</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粘土砖瓦及建筑砌块制造；建筑用石加工；防水建筑材料制造；隔热</w:t>
            </w:r>
            <w:r>
              <w:rPr>
                <w:rFonts w:ascii="宋体" w:eastAsia="宋体" w:hAnsi="宋体" w:hint="eastAsia"/>
                <w:szCs w:val="21"/>
              </w:rPr>
              <w:t>、</w:t>
            </w:r>
            <w:r>
              <w:rPr>
                <w:rFonts w:ascii="宋体" w:eastAsia="宋体" w:hAnsi="宋体"/>
                <w:szCs w:val="21"/>
              </w:rPr>
              <w:t>隔音材料制造；其他建筑材料制造</w:t>
            </w:r>
            <w:r>
              <w:rPr>
                <w:rFonts w:ascii="宋体" w:eastAsia="宋体" w:hAnsi="宋体" w:hint="eastAsia"/>
                <w:szCs w:val="21"/>
              </w:rPr>
              <w:t>（含干粉砂浆搅拌站）</w:t>
            </w:r>
          </w:p>
          <w:p w:rsidR="00DA4494" w:rsidRDefault="002D43F8">
            <w:pPr>
              <w:autoSpaceDE w:val="0"/>
              <w:autoSpaceDN w:val="0"/>
              <w:adjustRightInd w:val="0"/>
              <w:spacing w:line="300" w:lineRule="exact"/>
              <w:rPr>
                <w:rFonts w:ascii="宋体" w:eastAsia="宋体" w:hAnsi="宋体"/>
                <w:kern w:val="0"/>
                <w:szCs w:val="21"/>
              </w:rPr>
            </w:pPr>
            <w:r>
              <w:rPr>
                <w:rFonts w:ascii="宋体" w:eastAsia="宋体" w:hAnsi="宋体"/>
                <w:szCs w:val="21"/>
              </w:rPr>
              <w:t>以上均不含利用石材板材切割、打磨、成型的</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84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adjustRightInd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08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5</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玻璃制造</w:t>
            </w:r>
            <w:r>
              <w:rPr>
                <w:rFonts w:ascii="宋体" w:eastAsia="宋体" w:hAnsi="宋体"/>
                <w:szCs w:val="21"/>
              </w:rPr>
              <w:t xml:space="preserve"> 304</w:t>
            </w:r>
            <w:r>
              <w:rPr>
                <w:rFonts w:ascii="宋体" w:eastAsia="宋体" w:hAnsi="宋体"/>
                <w:szCs w:val="21"/>
              </w:rPr>
              <w:t>；玻璃制品制造</w:t>
            </w:r>
            <w:r>
              <w:rPr>
                <w:rFonts w:ascii="宋体" w:eastAsia="宋体" w:hAnsi="宋体"/>
                <w:szCs w:val="21"/>
              </w:rPr>
              <w:t xml:space="preserve"> 305</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pacing w:line="300" w:lineRule="exact"/>
              <w:rPr>
                <w:rFonts w:ascii="宋体" w:eastAsia="宋体" w:hAnsi="宋体"/>
                <w:kern w:val="0"/>
                <w:szCs w:val="21"/>
              </w:rPr>
            </w:pPr>
            <w:r>
              <w:rPr>
                <w:rFonts w:ascii="宋体" w:eastAsia="宋体" w:hAnsi="宋体"/>
                <w:kern w:val="0"/>
                <w:szCs w:val="21"/>
              </w:rPr>
              <w:t>平板玻璃制造</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pacing w:line="300" w:lineRule="exact"/>
              <w:rPr>
                <w:rFonts w:ascii="宋体" w:eastAsia="宋体" w:hAnsi="宋体"/>
                <w:kern w:val="0"/>
                <w:szCs w:val="21"/>
              </w:rPr>
            </w:pPr>
            <w:r>
              <w:rPr>
                <w:rFonts w:ascii="宋体" w:eastAsia="宋体" w:hAnsi="宋体"/>
                <w:kern w:val="0"/>
                <w:szCs w:val="21"/>
              </w:rPr>
              <w:t>特种玻璃制造；其他玻璃制造；玻璃制品制造（电加热的除外</w:t>
            </w:r>
            <w:r>
              <w:rPr>
                <w:rFonts w:ascii="宋体" w:eastAsia="宋体" w:hAnsi="宋体" w:hint="eastAsia"/>
                <w:kern w:val="0"/>
                <w:szCs w:val="21"/>
              </w:rPr>
              <w:t>；仅切割、打磨、成型的除外</w:t>
            </w:r>
            <w:r>
              <w:rPr>
                <w:rFonts w:ascii="宋体" w:eastAsia="宋体" w:hAnsi="宋体"/>
                <w:kern w:val="0"/>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028"/>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5</w:t>
            </w:r>
            <w:r>
              <w:rPr>
                <w:rFonts w:ascii="宋体" w:eastAsia="宋体" w:hAnsi="宋体" w:hint="eastAsia"/>
                <w:szCs w:val="21"/>
              </w:rPr>
              <w:t>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玻璃纤维和玻璃纤维增强塑料制品制造</w:t>
            </w:r>
            <w:r>
              <w:rPr>
                <w:rFonts w:ascii="宋体" w:eastAsia="宋体" w:hAnsi="宋体"/>
                <w:szCs w:val="21"/>
              </w:rPr>
              <w:t xml:space="preserve"> </w:t>
            </w:r>
            <w:r>
              <w:rPr>
                <w:rFonts w:ascii="宋体" w:eastAsia="宋体" w:hAnsi="宋体"/>
                <w:szCs w:val="21"/>
              </w:rPr>
              <w:t>306</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965"/>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59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陶瓷制品制造</w:t>
            </w:r>
            <w:r>
              <w:rPr>
                <w:rFonts w:ascii="宋体" w:eastAsia="宋体" w:hAnsi="宋体"/>
                <w:szCs w:val="21"/>
              </w:rPr>
              <w:t xml:space="preserve"> 307</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使用高污染</w:t>
            </w:r>
            <w:r>
              <w:rPr>
                <w:rFonts w:ascii="宋体" w:eastAsia="宋体" w:hAnsi="宋体"/>
                <w:szCs w:val="21"/>
              </w:rPr>
              <w:t>燃料的</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（高污染燃料指国环规大气〔</w:t>
            </w:r>
            <w:r>
              <w:rPr>
                <w:rFonts w:ascii="宋体" w:eastAsia="宋体" w:hAnsi="宋体" w:hint="eastAsia"/>
                <w:szCs w:val="21"/>
              </w:rPr>
              <w:t>2017</w:t>
            </w: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号《高污染燃料目录》中规定的燃料）</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不使用高污染燃料的建筑陶瓷制品制造；不使用高污染燃料的年产</w:t>
            </w:r>
            <w:r>
              <w:rPr>
                <w:rFonts w:ascii="宋体" w:eastAsia="宋体" w:hAnsi="宋体" w:hint="eastAsia"/>
                <w:szCs w:val="21"/>
              </w:rPr>
              <w:t>150</w:t>
            </w:r>
            <w:r>
              <w:rPr>
                <w:rFonts w:ascii="宋体" w:eastAsia="宋体" w:hAnsi="宋体" w:hint="eastAsia"/>
                <w:szCs w:val="21"/>
              </w:rPr>
              <w:t>万件及以上的卫生陶瓷制品制造；不使用高污染燃料的年产</w:t>
            </w:r>
            <w:r>
              <w:rPr>
                <w:rFonts w:ascii="宋体" w:eastAsia="宋体" w:hAnsi="宋体" w:hint="eastAsia"/>
                <w:szCs w:val="21"/>
              </w:rPr>
              <w:t>250</w:t>
            </w:r>
            <w:r>
              <w:rPr>
                <w:rFonts w:ascii="宋体" w:eastAsia="宋体" w:hAnsi="宋体" w:hint="eastAsia"/>
                <w:szCs w:val="21"/>
              </w:rPr>
              <w:t>万件及以上的日用陶瓷制品制造</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60</w:t>
            </w:r>
          </w:p>
        </w:tc>
        <w:tc>
          <w:tcPr>
            <w:tcW w:w="2187"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耐火材料制品制造</w:t>
            </w:r>
            <w:r>
              <w:rPr>
                <w:rFonts w:ascii="宋体" w:eastAsia="宋体" w:hAnsi="宋体"/>
                <w:szCs w:val="21"/>
              </w:rPr>
              <w:t xml:space="preserve"> 308</w:t>
            </w:r>
            <w:r>
              <w:rPr>
                <w:rFonts w:ascii="宋体" w:eastAsia="宋体" w:hAnsi="宋体"/>
                <w:szCs w:val="21"/>
              </w:rPr>
              <w:t>；石墨及其他非金属矿物制品制造</w:t>
            </w:r>
            <w:r>
              <w:rPr>
                <w:rFonts w:ascii="宋体" w:eastAsia="宋体" w:hAnsi="宋体"/>
                <w:szCs w:val="21"/>
              </w:rPr>
              <w:t xml:space="preserve"> 309</w:t>
            </w:r>
          </w:p>
        </w:tc>
        <w:tc>
          <w:tcPr>
            <w:tcW w:w="3858"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石棉制品；含焙烧的石墨、碳素制品</w:t>
            </w:r>
          </w:p>
        </w:tc>
        <w:tc>
          <w:tcPr>
            <w:tcW w:w="2946"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707"/>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5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二十八、黑色金属冶炼和压延加工业</w:t>
            </w:r>
            <w:r>
              <w:rPr>
                <w:rFonts w:ascii="黑体" w:eastAsia="黑体" w:hAnsi="黑体"/>
                <w:szCs w:val="21"/>
              </w:rPr>
              <w:t xml:space="preserve"> 31</w:t>
            </w:r>
          </w:p>
        </w:tc>
      </w:tr>
      <w:tr w:rsidR="00DA4494">
        <w:trPr>
          <w:trHeight w:val="45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61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炼铁</w:t>
            </w:r>
            <w:r>
              <w:rPr>
                <w:rFonts w:ascii="宋体" w:eastAsia="宋体" w:hAnsi="宋体"/>
                <w:szCs w:val="21"/>
              </w:rPr>
              <w:t xml:space="preserve"> 311</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全部</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40"/>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adjustRightInd w:val="0"/>
              <w:snapToGrid w:val="0"/>
              <w:jc w:val="center"/>
              <w:rPr>
                <w:rFonts w:ascii="宋体" w:eastAsia="宋体" w:hAnsi="宋体"/>
                <w:szCs w:val="21"/>
              </w:rPr>
            </w:pPr>
            <w:r>
              <w:rPr>
                <w:rFonts w:ascii="宋体" w:eastAsia="宋体" w:hAnsi="宋体" w:hint="eastAsia"/>
                <w:szCs w:val="21"/>
              </w:rPr>
              <w:t>62</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炼钢</w:t>
            </w:r>
            <w:r>
              <w:rPr>
                <w:rFonts w:ascii="宋体" w:eastAsia="宋体" w:hAnsi="宋体"/>
                <w:szCs w:val="21"/>
              </w:rPr>
              <w:t xml:space="preserve"> 312</w:t>
            </w:r>
            <w:r>
              <w:rPr>
                <w:rFonts w:ascii="宋体" w:eastAsia="宋体" w:hAnsi="宋体"/>
                <w:szCs w:val="21"/>
              </w:rPr>
              <w:t>；铁合金冶炼</w:t>
            </w:r>
            <w:r>
              <w:rPr>
                <w:rFonts w:ascii="宋体" w:eastAsia="宋体" w:hAnsi="宋体"/>
                <w:szCs w:val="21"/>
              </w:rPr>
              <w:t xml:space="preserve"> 314</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全部</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rPr>
                <w:rFonts w:ascii="宋体" w:eastAsia="宋体" w:hAnsi="宋体"/>
                <w:szCs w:val="21"/>
              </w:rPr>
            </w:pPr>
          </w:p>
        </w:tc>
      </w:tr>
      <w:tr w:rsidR="00DA4494">
        <w:trPr>
          <w:trHeight w:val="30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5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6</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钢压延加工</w:t>
            </w:r>
            <w:r>
              <w:rPr>
                <w:rFonts w:ascii="宋体" w:eastAsia="宋体" w:hAnsi="宋体"/>
                <w:szCs w:val="21"/>
              </w:rPr>
              <w:t xml:space="preserve"> 313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年产</w:t>
            </w:r>
            <w:r>
              <w:rPr>
                <w:rFonts w:ascii="宋体" w:eastAsia="宋体" w:hAnsi="宋体"/>
                <w:szCs w:val="21"/>
              </w:rPr>
              <w:t>50</w:t>
            </w:r>
            <w:r>
              <w:rPr>
                <w:rFonts w:ascii="宋体" w:eastAsia="宋体" w:hAnsi="宋体"/>
                <w:szCs w:val="21"/>
              </w:rPr>
              <w:t>万吨及以上的冷轧</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5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二十九、有色金属冶炼和压延加工业</w:t>
            </w:r>
            <w:r>
              <w:rPr>
                <w:rFonts w:ascii="黑体" w:eastAsia="黑体" w:hAnsi="黑体"/>
                <w:szCs w:val="21"/>
              </w:rPr>
              <w:t xml:space="preserve"> 32</w:t>
            </w: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6</w:t>
            </w:r>
            <w:r>
              <w:rPr>
                <w:rFonts w:ascii="宋体" w:eastAsia="宋体" w:hAnsi="宋体" w:hint="eastAsia"/>
                <w:szCs w:val="21"/>
              </w:rPr>
              <w:t>4</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常用有色金属冶炼</w:t>
            </w:r>
            <w:r>
              <w:rPr>
                <w:rFonts w:ascii="宋体" w:eastAsia="宋体" w:hAnsi="宋体"/>
                <w:szCs w:val="21"/>
              </w:rPr>
              <w:t xml:space="preserve"> 321</w:t>
            </w:r>
            <w:r>
              <w:rPr>
                <w:rFonts w:ascii="宋体" w:eastAsia="宋体" w:hAnsi="宋体"/>
                <w:szCs w:val="21"/>
              </w:rPr>
              <w:t>；贵金属冶炼</w:t>
            </w:r>
            <w:r>
              <w:rPr>
                <w:rFonts w:ascii="宋体" w:eastAsia="宋体" w:hAnsi="宋体"/>
                <w:szCs w:val="21"/>
              </w:rPr>
              <w:t xml:space="preserve"> 322</w:t>
            </w:r>
            <w:r>
              <w:rPr>
                <w:rFonts w:ascii="宋体" w:eastAsia="宋体" w:hAnsi="宋体"/>
                <w:szCs w:val="21"/>
              </w:rPr>
              <w:t>；稀有稀土金属冶炼</w:t>
            </w:r>
            <w:r>
              <w:rPr>
                <w:rFonts w:ascii="宋体" w:eastAsia="宋体" w:hAnsi="宋体"/>
                <w:szCs w:val="21"/>
              </w:rPr>
              <w:t xml:space="preserve"> 323</w:t>
            </w:r>
            <w:r>
              <w:rPr>
                <w:rFonts w:ascii="宋体" w:eastAsia="宋体" w:hAnsi="宋体"/>
                <w:szCs w:val="21"/>
              </w:rPr>
              <w:t>；有色金属合金制造</w:t>
            </w:r>
            <w:r>
              <w:rPr>
                <w:rFonts w:ascii="宋体" w:eastAsia="宋体" w:hAnsi="宋体"/>
                <w:szCs w:val="21"/>
              </w:rPr>
              <w:t xml:space="preserve"> 324</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全部（利用单质金属混配重熔生产合金的除外）</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6</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pacing w:val="-8"/>
                <w:szCs w:val="21"/>
              </w:rPr>
            </w:pPr>
            <w:r>
              <w:rPr>
                <w:rFonts w:ascii="宋体" w:eastAsia="宋体" w:hAnsi="宋体"/>
                <w:spacing w:val="-8"/>
                <w:szCs w:val="21"/>
              </w:rPr>
              <w:t>有色金属压延加工</w:t>
            </w:r>
            <w:r>
              <w:rPr>
                <w:rFonts w:ascii="宋体" w:eastAsia="宋体" w:hAnsi="宋体"/>
                <w:spacing w:val="-8"/>
                <w:szCs w:val="21"/>
              </w:rPr>
              <w:t xml:space="preserve"> 325</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54"/>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hint="eastAsia"/>
                <w:szCs w:val="21"/>
              </w:rPr>
              <w:t>三</w:t>
            </w:r>
            <w:r>
              <w:rPr>
                <w:rFonts w:ascii="黑体" w:eastAsia="黑体" w:hAnsi="黑体"/>
                <w:szCs w:val="21"/>
              </w:rPr>
              <w:t>十、金属制品业</w:t>
            </w:r>
            <w:r>
              <w:rPr>
                <w:rFonts w:ascii="黑体" w:eastAsia="黑体" w:hAnsi="黑体"/>
                <w:szCs w:val="21"/>
              </w:rPr>
              <w:t xml:space="preserve"> 33</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6</w:t>
            </w:r>
            <w:r>
              <w:rPr>
                <w:rFonts w:ascii="宋体" w:eastAsia="宋体" w:hAnsi="宋体" w:hint="eastAsia"/>
                <w:szCs w:val="21"/>
              </w:rPr>
              <w:t>6</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结构性金属制品制造</w:t>
            </w:r>
            <w:r>
              <w:rPr>
                <w:rFonts w:ascii="宋体" w:eastAsia="宋体" w:hAnsi="宋体"/>
                <w:szCs w:val="21"/>
              </w:rPr>
              <w:t xml:space="preserve"> 331</w:t>
            </w:r>
            <w:r>
              <w:rPr>
                <w:rFonts w:ascii="宋体" w:eastAsia="宋体" w:hAnsi="宋体"/>
                <w:szCs w:val="21"/>
              </w:rPr>
              <w:t>；金属工具制造</w:t>
            </w:r>
            <w:r>
              <w:rPr>
                <w:rFonts w:ascii="宋体" w:eastAsia="宋体" w:hAnsi="宋体"/>
                <w:szCs w:val="21"/>
              </w:rPr>
              <w:t xml:space="preserve"> </w:t>
            </w:r>
            <w:r>
              <w:rPr>
                <w:rFonts w:ascii="宋体" w:eastAsia="宋体" w:hAnsi="宋体"/>
                <w:szCs w:val="21"/>
              </w:rPr>
              <w:t>332</w:t>
            </w:r>
            <w:r>
              <w:rPr>
                <w:rFonts w:ascii="宋体" w:eastAsia="宋体" w:hAnsi="宋体"/>
                <w:szCs w:val="21"/>
              </w:rPr>
              <w:t>；集装箱及金属包装容器制造</w:t>
            </w:r>
            <w:r>
              <w:rPr>
                <w:rFonts w:ascii="宋体" w:eastAsia="宋体" w:hAnsi="宋体"/>
                <w:szCs w:val="21"/>
              </w:rPr>
              <w:t xml:space="preserve"> 333</w:t>
            </w:r>
            <w:r>
              <w:rPr>
                <w:rFonts w:ascii="宋体" w:eastAsia="宋体" w:hAnsi="宋体"/>
                <w:szCs w:val="21"/>
              </w:rPr>
              <w:t>；金属丝绳</w:t>
            </w:r>
            <w:r>
              <w:rPr>
                <w:rFonts w:ascii="宋体" w:eastAsia="宋体" w:hAnsi="宋体"/>
                <w:szCs w:val="21"/>
              </w:rPr>
              <w:lastRenderedPageBreak/>
              <w:t>及其制品制造</w:t>
            </w:r>
            <w:r>
              <w:rPr>
                <w:rFonts w:ascii="宋体" w:eastAsia="宋体" w:hAnsi="宋体"/>
                <w:szCs w:val="21"/>
              </w:rPr>
              <w:t xml:space="preserve"> 334</w:t>
            </w:r>
            <w:r>
              <w:rPr>
                <w:rFonts w:ascii="宋体" w:eastAsia="宋体" w:hAnsi="宋体"/>
                <w:szCs w:val="21"/>
              </w:rPr>
              <w:t>；建筑、安全用金属制品制造</w:t>
            </w:r>
            <w:r>
              <w:rPr>
                <w:rFonts w:ascii="宋体" w:eastAsia="宋体" w:hAnsi="宋体"/>
                <w:szCs w:val="21"/>
              </w:rPr>
              <w:t xml:space="preserve"> 335</w:t>
            </w:r>
            <w:r>
              <w:rPr>
                <w:rFonts w:ascii="宋体" w:eastAsia="宋体" w:hAnsi="宋体"/>
                <w:szCs w:val="21"/>
              </w:rPr>
              <w:t>；搪瓷制品制造</w:t>
            </w:r>
            <w:r>
              <w:rPr>
                <w:rFonts w:ascii="宋体" w:eastAsia="宋体" w:hAnsi="宋体"/>
                <w:szCs w:val="21"/>
              </w:rPr>
              <w:t xml:space="preserve"> 337</w:t>
            </w:r>
            <w:r>
              <w:rPr>
                <w:rFonts w:ascii="宋体" w:eastAsia="宋体" w:hAnsi="宋体"/>
                <w:szCs w:val="21"/>
              </w:rPr>
              <w:t>；金属制日用品制造</w:t>
            </w:r>
            <w:r>
              <w:rPr>
                <w:rFonts w:ascii="宋体" w:eastAsia="宋体" w:hAnsi="宋体"/>
                <w:szCs w:val="21"/>
              </w:rPr>
              <w:t xml:space="preserve"> 338</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w:t>
            </w:r>
            <w:r>
              <w:rPr>
                <w:rFonts w:ascii="宋体" w:eastAsia="宋体" w:hAnsi="宋体"/>
                <w:szCs w:val="21"/>
              </w:rPr>
              <w:t>仅分割、</w:t>
            </w:r>
            <w:r>
              <w:rPr>
                <w:rFonts w:ascii="宋体" w:eastAsia="宋体" w:hAnsi="宋体" w:hint="eastAsia"/>
                <w:szCs w:val="21"/>
              </w:rPr>
              <w:t>焊接、</w:t>
            </w:r>
            <w:r>
              <w:rPr>
                <w:rFonts w:ascii="宋体" w:eastAsia="宋体" w:hAnsi="宋体"/>
                <w:szCs w:val="21"/>
              </w:rPr>
              <w:t>组装的除外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175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6</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金属表面处理及热处理加工</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有电镀工艺的；有钝化工艺的热镀锌；使用有机涂层的（喷粉、喷塑、浸塑和电泳除外；年用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吨以下和用</w:t>
            </w:r>
            <w:r>
              <w:rPr>
                <w:rFonts w:ascii="宋体" w:eastAsia="宋体" w:hAnsi="宋体" w:hint="eastAsia"/>
                <w:szCs w:val="21"/>
              </w:rPr>
              <w:t>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szCs w:val="21"/>
              </w:rPr>
              <w:t>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68</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铸造及其他金属制品制造</w:t>
            </w:r>
            <w:r>
              <w:rPr>
                <w:rFonts w:ascii="宋体" w:eastAsia="宋体" w:hAnsi="宋体"/>
                <w:szCs w:val="21"/>
              </w:rPr>
              <w:t xml:space="preserve"> 339</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黑色金属铸造年产</w:t>
            </w:r>
            <w:r>
              <w:rPr>
                <w:rFonts w:ascii="宋体" w:eastAsia="宋体" w:hAnsi="宋体"/>
                <w:szCs w:val="21"/>
              </w:rPr>
              <w:t>10</w:t>
            </w:r>
            <w:r>
              <w:rPr>
                <w:rFonts w:ascii="宋体" w:eastAsia="宋体" w:hAnsi="宋体"/>
                <w:szCs w:val="21"/>
              </w:rPr>
              <w:t>万吨</w:t>
            </w:r>
            <w:r>
              <w:rPr>
                <w:rFonts w:ascii="宋体" w:eastAsia="宋体" w:hAnsi="宋体"/>
                <w:bCs/>
                <w:szCs w:val="21"/>
              </w:rPr>
              <w:t>及</w:t>
            </w:r>
            <w:r>
              <w:rPr>
                <w:rFonts w:ascii="宋体" w:eastAsia="宋体" w:hAnsi="宋体"/>
                <w:szCs w:val="21"/>
              </w:rPr>
              <w:t>以上的；有色金属铸造年产</w:t>
            </w:r>
            <w:r>
              <w:rPr>
                <w:rFonts w:ascii="宋体" w:eastAsia="宋体" w:hAnsi="宋体"/>
                <w:szCs w:val="21"/>
              </w:rPr>
              <w:t>10</w:t>
            </w:r>
            <w:r>
              <w:rPr>
                <w:rFonts w:ascii="宋体" w:eastAsia="宋体" w:hAnsi="宋体"/>
                <w:szCs w:val="21"/>
              </w:rPr>
              <w:t>万吨</w:t>
            </w:r>
            <w:r>
              <w:rPr>
                <w:rFonts w:ascii="宋体" w:eastAsia="宋体" w:hAnsi="宋体"/>
                <w:bCs/>
                <w:szCs w:val="21"/>
              </w:rPr>
              <w:t>及</w:t>
            </w:r>
            <w:r>
              <w:rPr>
                <w:rFonts w:ascii="宋体" w:eastAsia="宋体" w:hAnsi="宋体"/>
                <w:szCs w:val="21"/>
              </w:rPr>
              <w:t>以上的</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w:t>
            </w:r>
            <w:r>
              <w:rPr>
                <w:rFonts w:ascii="宋体" w:eastAsia="宋体" w:hAnsi="宋体"/>
                <w:szCs w:val="21"/>
              </w:rPr>
              <w:t>仅分割、</w:t>
            </w:r>
            <w:r>
              <w:rPr>
                <w:rFonts w:ascii="宋体" w:eastAsia="宋体" w:hAnsi="宋体" w:hint="eastAsia"/>
                <w:szCs w:val="21"/>
              </w:rPr>
              <w:t>焊接、</w:t>
            </w:r>
            <w:r>
              <w:rPr>
                <w:rFonts w:ascii="宋体" w:eastAsia="宋体" w:hAnsi="宋体"/>
                <w:szCs w:val="21"/>
              </w:rPr>
              <w:t>组装的除外</w:t>
            </w:r>
            <w:r>
              <w:rPr>
                <w:rFonts w:ascii="宋体" w:eastAsia="宋体" w:hAnsi="宋体" w:hint="eastAsia"/>
                <w:szCs w:val="21"/>
              </w:rPr>
              <w:t>）</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三十一、通用设备制造业</w:t>
            </w:r>
            <w:r>
              <w:rPr>
                <w:rFonts w:ascii="黑体" w:eastAsia="黑体" w:hAnsi="黑体"/>
                <w:szCs w:val="21"/>
              </w:rPr>
              <w:t xml:space="preserve"> 34</w:t>
            </w:r>
          </w:p>
        </w:tc>
      </w:tr>
      <w:tr w:rsidR="00DA4494">
        <w:trPr>
          <w:trHeight w:val="4172"/>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69</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szCs w:val="21"/>
              </w:rPr>
              <w:t>锅炉及原动设备制造</w:t>
            </w:r>
            <w:r>
              <w:rPr>
                <w:rFonts w:ascii="宋体" w:eastAsia="宋体" w:hAnsi="宋体"/>
                <w:szCs w:val="21"/>
              </w:rPr>
              <w:t xml:space="preserve"> 341</w:t>
            </w:r>
            <w:r>
              <w:rPr>
                <w:rFonts w:ascii="宋体" w:eastAsia="宋体" w:hAnsi="宋体"/>
                <w:szCs w:val="21"/>
              </w:rPr>
              <w:t>；金属加工机械制造</w:t>
            </w:r>
            <w:r>
              <w:rPr>
                <w:rFonts w:ascii="宋体" w:eastAsia="宋体" w:hAnsi="宋体"/>
                <w:szCs w:val="21"/>
              </w:rPr>
              <w:t xml:space="preserve"> 342</w:t>
            </w:r>
            <w:r>
              <w:rPr>
                <w:rFonts w:ascii="宋体" w:eastAsia="宋体" w:hAnsi="宋体"/>
                <w:szCs w:val="21"/>
              </w:rPr>
              <w:t>；物料搬运设备制造</w:t>
            </w:r>
            <w:r>
              <w:rPr>
                <w:rFonts w:ascii="宋体" w:eastAsia="宋体" w:hAnsi="宋体"/>
                <w:szCs w:val="21"/>
              </w:rPr>
              <w:t xml:space="preserve"> 343</w:t>
            </w:r>
            <w:r>
              <w:rPr>
                <w:rFonts w:ascii="宋体" w:eastAsia="宋体" w:hAnsi="宋体"/>
                <w:szCs w:val="21"/>
              </w:rPr>
              <w:t>；泵、阀门、压缩机及类似机械制造</w:t>
            </w:r>
            <w:r>
              <w:rPr>
                <w:rFonts w:ascii="宋体" w:eastAsia="宋体" w:hAnsi="宋体"/>
                <w:szCs w:val="21"/>
              </w:rPr>
              <w:t xml:space="preserve"> 344</w:t>
            </w:r>
            <w:r>
              <w:rPr>
                <w:rFonts w:ascii="宋体" w:eastAsia="宋体" w:hAnsi="宋体"/>
                <w:szCs w:val="21"/>
              </w:rPr>
              <w:t>；轴承、齿轮和传动部件制造</w:t>
            </w:r>
            <w:r>
              <w:rPr>
                <w:rFonts w:ascii="宋体" w:eastAsia="宋体" w:hAnsi="宋体"/>
                <w:szCs w:val="21"/>
              </w:rPr>
              <w:t xml:space="preserve"> 345</w:t>
            </w:r>
            <w:r>
              <w:rPr>
                <w:rFonts w:ascii="宋体" w:eastAsia="宋体" w:hAnsi="宋体"/>
                <w:szCs w:val="21"/>
              </w:rPr>
              <w:t>；烘炉、风机、包装等设备制造</w:t>
            </w:r>
            <w:r>
              <w:rPr>
                <w:rFonts w:ascii="宋体" w:eastAsia="宋体" w:hAnsi="宋体"/>
                <w:szCs w:val="21"/>
              </w:rPr>
              <w:t xml:space="preserve"> 346</w:t>
            </w:r>
            <w:r>
              <w:rPr>
                <w:rFonts w:ascii="宋体" w:eastAsia="宋体" w:hAnsi="宋体"/>
                <w:szCs w:val="21"/>
              </w:rPr>
              <w:t>；文化、办公用机械制造</w:t>
            </w:r>
            <w:r>
              <w:rPr>
                <w:rFonts w:ascii="宋体" w:eastAsia="宋体" w:hAnsi="宋体"/>
                <w:szCs w:val="21"/>
              </w:rPr>
              <w:t xml:space="preserve"> 347</w:t>
            </w:r>
            <w:r>
              <w:rPr>
                <w:rFonts w:ascii="宋体" w:eastAsia="宋体" w:hAnsi="宋体"/>
                <w:szCs w:val="21"/>
              </w:rPr>
              <w:t>；通用零部件制造</w:t>
            </w:r>
            <w:r>
              <w:rPr>
                <w:rFonts w:ascii="宋体" w:eastAsia="宋体" w:hAnsi="宋体"/>
                <w:szCs w:val="21"/>
              </w:rPr>
              <w:t xml:space="preserve"> </w:t>
            </w:r>
            <w:r>
              <w:rPr>
                <w:rFonts w:ascii="宋体" w:eastAsia="宋体" w:hAnsi="宋体"/>
                <w:szCs w:val="21"/>
              </w:rPr>
              <w:t>348</w:t>
            </w:r>
            <w:r>
              <w:rPr>
                <w:rFonts w:ascii="宋体" w:eastAsia="宋体" w:hAnsi="宋体"/>
                <w:szCs w:val="21"/>
              </w:rPr>
              <w:t>；其他通用设备制造业</w:t>
            </w:r>
            <w:r>
              <w:rPr>
                <w:rFonts w:ascii="宋体" w:eastAsia="宋体" w:hAnsi="宋体"/>
                <w:szCs w:val="21"/>
              </w:rPr>
              <w:t xml:space="preserve"> 349</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w:t>
            </w:r>
            <w:r>
              <w:rPr>
                <w:rFonts w:ascii="宋体" w:eastAsia="宋体" w:hAnsi="宋体"/>
                <w:szCs w:val="21"/>
              </w:rPr>
              <w:t>仅分割、</w:t>
            </w:r>
            <w:r>
              <w:rPr>
                <w:rFonts w:ascii="宋体" w:eastAsia="宋体" w:hAnsi="宋体" w:hint="eastAsia"/>
                <w:szCs w:val="21"/>
              </w:rPr>
              <w:t>焊接、</w:t>
            </w:r>
            <w:r>
              <w:rPr>
                <w:rFonts w:ascii="宋体" w:eastAsia="宋体" w:hAnsi="宋体"/>
                <w:szCs w:val="21"/>
              </w:rPr>
              <w:t>组装的除外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59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三十二、专用设备制造业</w:t>
            </w:r>
            <w:r>
              <w:rPr>
                <w:rFonts w:ascii="黑体" w:eastAsia="黑体" w:hAnsi="黑体"/>
                <w:szCs w:val="21"/>
              </w:rPr>
              <w:t xml:space="preserve"> 35</w:t>
            </w:r>
          </w:p>
        </w:tc>
      </w:tr>
      <w:tr w:rsidR="00DA4494">
        <w:trPr>
          <w:trHeight w:val="702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70</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szCs w:val="21"/>
              </w:rPr>
              <w:t>采矿、冶金、建筑专用设备制造</w:t>
            </w:r>
            <w:r>
              <w:rPr>
                <w:rFonts w:ascii="宋体" w:eastAsia="宋体" w:hAnsi="宋体"/>
                <w:szCs w:val="21"/>
              </w:rPr>
              <w:t xml:space="preserve"> 351</w:t>
            </w:r>
            <w:r>
              <w:rPr>
                <w:rFonts w:ascii="宋体" w:eastAsia="宋体" w:hAnsi="宋体"/>
                <w:szCs w:val="21"/>
              </w:rPr>
              <w:t>；</w:t>
            </w:r>
            <w:r>
              <w:rPr>
                <w:rFonts w:ascii="宋体" w:eastAsia="宋体" w:hAnsi="宋体"/>
                <w:szCs w:val="21"/>
              </w:rPr>
              <w:t xml:space="preserve"> </w:t>
            </w:r>
            <w:r>
              <w:rPr>
                <w:rFonts w:ascii="宋体" w:eastAsia="宋体" w:hAnsi="宋体"/>
                <w:szCs w:val="21"/>
              </w:rPr>
              <w:t>化工、木材、非金属加工专用设备制造</w:t>
            </w:r>
            <w:r>
              <w:rPr>
                <w:rFonts w:ascii="宋体" w:eastAsia="宋体" w:hAnsi="宋体"/>
                <w:szCs w:val="21"/>
              </w:rPr>
              <w:t xml:space="preserve"> 352</w:t>
            </w:r>
            <w:r>
              <w:rPr>
                <w:rFonts w:ascii="宋体" w:eastAsia="宋体" w:hAnsi="宋体"/>
                <w:szCs w:val="21"/>
              </w:rPr>
              <w:t>；食品、饮料、烟草及饲料生产专用设备制造</w:t>
            </w:r>
            <w:r>
              <w:rPr>
                <w:rFonts w:ascii="宋体" w:eastAsia="宋体" w:hAnsi="宋体"/>
                <w:szCs w:val="21"/>
              </w:rPr>
              <w:t xml:space="preserve"> 353</w:t>
            </w:r>
            <w:r>
              <w:rPr>
                <w:rFonts w:ascii="宋体" w:eastAsia="宋体" w:hAnsi="宋体"/>
                <w:szCs w:val="21"/>
              </w:rPr>
              <w:t>；印刷、制药、日化及日用品生产专用设备制造</w:t>
            </w:r>
            <w:r>
              <w:rPr>
                <w:rFonts w:ascii="宋体" w:eastAsia="宋体" w:hAnsi="宋体"/>
                <w:szCs w:val="21"/>
              </w:rPr>
              <w:t xml:space="preserve"> 354</w:t>
            </w:r>
            <w:r>
              <w:rPr>
                <w:rFonts w:ascii="宋体" w:eastAsia="宋体" w:hAnsi="宋体"/>
                <w:szCs w:val="21"/>
              </w:rPr>
              <w:t>；纺织、服装和皮革加工专用设备制造</w:t>
            </w:r>
            <w:r>
              <w:rPr>
                <w:rFonts w:ascii="宋体" w:eastAsia="宋体" w:hAnsi="宋体"/>
                <w:szCs w:val="21"/>
              </w:rPr>
              <w:t xml:space="preserve"> 355</w:t>
            </w:r>
            <w:r>
              <w:rPr>
                <w:rFonts w:ascii="宋体" w:eastAsia="宋体" w:hAnsi="宋体"/>
                <w:szCs w:val="21"/>
              </w:rPr>
              <w:t>；电子和电工机械专用设备制造</w:t>
            </w:r>
            <w:r>
              <w:rPr>
                <w:rFonts w:ascii="宋体" w:eastAsia="宋体" w:hAnsi="宋体"/>
                <w:szCs w:val="21"/>
              </w:rPr>
              <w:t xml:space="preserve"> 356</w:t>
            </w:r>
            <w:r>
              <w:rPr>
                <w:rFonts w:ascii="宋体" w:eastAsia="宋体" w:hAnsi="宋体"/>
                <w:szCs w:val="21"/>
              </w:rPr>
              <w:t>；农、林、牧、渔专用机械制造</w:t>
            </w:r>
            <w:r>
              <w:rPr>
                <w:rFonts w:ascii="宋体" w:eastAsia="宋体" w:hAnsi="宋体"/>
                <w:szCs w:val="21"/>
              </w:rPr>
              <w:t xml:space="preserve"> </w:t>
            </w:r>
            <w:r>
              <w:rPr>
                <w:rFonts w:ascii="宋体" w:eastAsia="宋体" w:hAnsi="宋体"/>
                <w:szCs w:val="21"/>
              </w:rPr>
              <w:t>357</w:t>
            </w:r>
            <w:r>
              <w:rPr>
                <w:rFonts w:ascii="宋体" w:eastAsia="宋体" w:hAnsi="宋体"/>
                <w:szCs w:val="21"/>
              </w:rPr>
              <w:t>；医疗仪器设备及器械制造</w:t>
            </w:r>
            <w:r>
              <w:rPr>
                <w:rFonts w:ascii="宋体" w:eastAsia="宋体" w:hAnsi="宋体"/>
                <w:szCs w:val="21"/>
              </w:rPr>
              <w:t xml:space="preserve"> 358</w:t>
            </w:r>
            <w:r>
              <w:rPr>
                <w:rFonts w:ascii="宋体" w:eastAsia="宋体" w:hAnsi="宋体"/>
                <w:szCs w:val="21"/>
              </w:rPr>
              <w:t>；</w:t>
            </w:r>
            <w:r>
              <w:rPr>
                <w:rFonts w:ascii="宋体" w:eastAsia="宋体" w:hAnsi="宋体"/>
                <w:szCs w:val="21"/>
              </w:rPr>
              <w:t xml:space="preserve"> </w:t>
            </w:r>
            <w:r>
              <w:rPr>
                <w:rFonts w:ascii="宋体" w:eastAsia="宋体" w:hAnsi="宋体"/>
                <w:szCs w:val="21"/>
              </w:rPr>
              <w:t>环保、邮政、社会公共服务及其他专用设备制造</w:t>
            </w:r>
            <w:r>
              <w:rPr>
                <w:rFonts w:ascii="宋体" w:eastAsia="宋体" w:hAnsi="宋体"/>
                <w:szCs w:val="21"/>
              </w:rPr>
              <w:t xml:space="preserve"> 359</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w:t>
            </w:r>
            <w:r>
              <w:rPr>
                <w:rFonts w:ascii="宋体" w:eastAsia="宋体" w:hAnsi="宋体"/>
                <w:szCs w:val="21"/>
              </w:rPr>
              <w:t>仅分割、</w:t>
            </w:r>
            <w:r>
              <w:rPr>
                <w:rFonts w:ascii="宋体" w:eastAsia="宋体" w:hAnsi="宋体" w:hint="eastAsia"/>
                <w:szCs w:val="21"/>
              </w:rPr>
              <w:t>焊接、</w:t>
            </w:r>
            <w:r>
              <w:rPr>
                <w:rFonts w:ascii="宋体" w:eastAsia="宋体" w:hAnsi="宋体"/>
                <w:szCs w:val="21"/>
              </w:rPr>
              <w:t>组装的除外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lastRenderedPageBreak/>
              <w:t>三十三、汽车制造业</w:t>
            </w:r>
            <w:r>
              <w:rPr>
                <w:rFonts w:ascii="黑体" w:eastAsia="黑体" w:hAnsi="黑体"/>
                <w:szCs w:val="21"/>
              </w:rPr>
              <w:t xml:space="preserve"> 36</w:t>
            </w:r>
          </w:p>
        </w:tc>
      </w:tr>
      <w:tr w:rsidR="00DA4494">
        <w:trPr>
          <w:trHeight w:val="2691"/>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71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汽车整车制造</w:t>
            </w:r>
            <w:r>
              <w:rPr>
                <w:rFonts w:ascii="宋体" w:eastAsia="宋体" w:hAnsi="宋体"/>
                <w:szCs w:val="21"/>
              </w:rPr>
              <w:t xml:space="preserve"> 361</w:t>
            </w:r>
            <w:r>
              <w:rPr>
                <w:rFonts w:ascii="宋体" w:eastAsia="宋体" w:hAnsi="宋体"/>
                <w:szCs w:val="21"/>
              </w:rPr>
              <w:t>；汽车用发动机制造</w:t>
            </w:r>
            <w:r>
              <w:rPr>
                <w:rFonts w:ascii="宋体" w:eastAsia="宋体" w:hAnsi="宋体"/>
                <w:szCs w:val="21"/>
              </w:rPr>
              <w:t xml:space="preserve"> 362</w:t>
            </w:r>
            <w:r>
              <w:rPr>
                <w:rFonts w:ascii="宋体" w:eastAsia="宋体" w:hAnsi="宋体"/>
                <w:szCs w:val="21"/>
              </w:rPr>
              <w:t>；改装汽车制造</w:t>
            </w:r>
            <w:r>
              <w:rPr>
                <w:rFonts w:ascii="宋体" w:eastAsia="宋体" w:hAnsi="宋体"/>
                <w:szCs w:val="21"/>
              </w:rPr>
              <w:t xml:space="preserve"> 363</w:t>
            </w:r>
            <w:r>
              <w:rPr>
                <w:rFonts w:ascii="宋体" w:eastAsia="宋体" w:hAnsi="宋体"/>
                <w:szCs w:val="21"/>
              </w:rPr>
              <w:t>；低速汽车制造</w:t>
            </w:r>
            <w:r>
              <w:rPr>
                <w:rFonts w:ascii="宋体" w:eastAsia="宋体" w:hAnsi="宋体"/>
                <w:szCs w:val="21"/>
              </w:rPr>
              <w:t xml:space="preserve"> 364</w:t>
            </w:r>
            <w:r>
              <w:rPr>
                <w:rFonts w:ascii="宋体" w:eastAsia="宋体" w:hAnsi="宋体"/>
                <w:szCs w:val="21"/>
              </w:rPr>
              <w:t>；电车制造</w:t>
            </w:r>
            <w:r>
              <w:rPr>
                <w:rFonts w:ascii="宋体" w:eastAsia="宋体" w:hAnsi="宋体"/>
                <w:szCs w:val="21"/>
              </w:rPr>
              <w:t xml:space="preserve"> 365</w:t>
            </w:r>
            <w:r>
              <w:rPr>
                <w:rFonts w:ascii="宋体" w:eastAsia="宋体" w:hAnsi="宋体"/>
                <w:szCs w:val="21"/>
              </w:rPr>
              <w:t>；汽车车身、挂车制造</w:t>
            </w:r>
            <w:r>
              <w:rPr>
                <w:rFonts w:ascii="宋体" w:eastAsia="宋体" w:hAnsi="宋体"/>
                <w:szCs w:val="21"/>
              </w:rPr>
              <w:t xml:space="preserve"> 366</w:t>
            </w:r>
            <w:r>
              <w:rPr>
                <w:rFonts w:ascii="宋体" w:eastAsia="宋体" w:hAnsi="宋体"/>
                <w:szCs w:val="21"/>
              </w:rPr>
              <w:t>；汽车零部件及配件制造</w:t>
            </w:r>
            <w:r>
              <w:rPr>
                <w:rFonts w:ascii="宋体" w:eastAsia="宋体" w:hAnsi="宋体"/>
                <w:szCs w:val="21"/>
              </w:rPr>
              <w:t xml:space="preserve"> 367</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汽车整车制造（仅组装的除外）；汽车用发动机制造（仅组装的除外）；有电镀工艺的；年用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三十四、铁路、船舶、航空航天和其他运输设备制造业</w:t>
            </w:r>
            <w:r>
              <w:rPr>
                <w:rFonts w:ascii="黑体" w:eastAsia="黑体" w:hAnsi="黑体"/>
                <w:szCs w:val="21"/>
              </w:rPr>
              <w:t xml:space="preserve"> 37</w:t>
            </w:r>
          </w:p>
        </w:tc>
      </w:tr>
      <w:tr w:rsidR="00DA4494">
        <w:trPr>
          <w:trHeight w:val="134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7</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szCs w:val="21"/>
              </w:rPr>
              <w:t>铁路运输设备制造</w:t>
            </w:r>
            <w:r>
              <w:rPr>
                <w:rFonts w:ascii="宋体" w:eastAsia="宋体" w:hAnsi="宋体"/>
                <w:szCs w:val="21"/>
              </w:rPr>
              <w:t xml:space="preserve"> 371</w:t>
            </w:r>
            <w:r>
              <w:rPr>
                <w:rFonts w:ascii="宋体" w:eastAsia="宋体" w:hAnsi="宋体"/>
                <w:szCs w:val="21"/>
              </w:rPr>
              <w:t>；城市轨道交通设备制造</w:t>
            </w:r>
            <w:r>
              <w:rPr>
                <w:rFonts w:ascii="宋体" w:eastAsia="宋体" w:hAnsi="宋体"/>
                <w:szCs w:val="21"/>
              </w:rPr>
              <w:t xml:space="preserve"> 372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机车、车辆、高铁车组、城市轨道交通设备制造；发动机生产；有电镀工艺的；年用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36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7</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船舶及</w:t>
            </w:r>
            <w:r>
              <w:rPr>
                <w:rFonts w:ascii="宋体" w:eastAsia="宋体" w:hAnsi="宋体"/>
                <w:bCs/>
                <w:szCs w:val="21"/>
              </w:rPr>
              <w:t>相关</w:t>
            </w:r>
            <w:r>
              <w:rPr>
                <w:rFonts w:ascii="宋体" w:eastAsia="宋体" w:hAnsi="宋体"/>
                <w:szCs w:val="21"/>
              </w:rPr>
              <w:t>装置制造</w:t>
            </w:r>
            <w:r>
              <w:rPr>
                <w:rFonts w:ascii="宋体" w:eastAsia="宋体" w:hAnsi="宋体"/>
                <w:szCs w:val="21"/>
              </w:rPr>
              <w:t xml:space="preserve"> 373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造船、拆船、修船厂；有电镀工艺的；年用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其他（仅组装的除外</w:t>
            </w:r>
            <w:r>
              <w:rPr>
                <w:rFonts w:ascii="宋体" w:eastAsia="宋体" w:hAnsi="宋体" w:hint="eastAsia"/>
                <w:szCs w:val="21"/>
              </w:rPr>
              <w:t>；</w:t>
            </w:r>
            <w:r>
              <w:rPr>
                <w:rFonts w:ascii="宋体" w:eastAsia="宋体" w:hAnsi="宋体"/>
                <w:szCs w:val="21"/>
              </w:rPr>
              <w:t>木船建造和维修除外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127"/>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7</w:t>
            </w:r>
            <w:r>
              <w:rPr>
                <w:rFonts w:ascii="宋体" w:eastAsia="宋体" w:hAnsi="宋体" w:hint="eastAsia"/>
                <w:szCs w:val="21"/>
              </w:rPr>
              <w:t>4</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航空、航天器及设备制造</w:t>
            </w:r>
            <w:r>
              <w:rPr>
                <w:rFonts w:ascii="宋体" w:eastAsia="宋体" w:hAnsi="宋体"/>
                <w:szCs w:val="21"/>
              </w:rPr>
              <w:t xml:space="preserve"> 374</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45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7</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摩托车制造</w:t>
            </w:r>
            <w:r>
              <w:rPr>
                <w:rFonts w:ascii="宋体" w:eastAsia="宋体" w:hAnsi="宋体"/>
                <w:szCs w:val="21"/>
              </w:rPr>
              <w:t xml:space="preserve"> 375</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摩托车整车制造（仅组装的除外）；发动机制造（仅组装的除外）；</w:t>
            </w:r>
            <w:r>
              <w:rPr>
                <w:rFonts w:ascii="宋体" w:eastAsia="宋体" w:hAnsi="宋体" w:hint="eastAsia"/>
                <w:szCs w:val="21"/>
              </w:rPr>
              <w:t>有电镀工艺的；年用溶剂型涂料（含稀释剂）</w:t>
            </w:r>
            <w:r>
              <w:rPr>
                <w:rFonts w:ascii="宋体" w:eastAsia="宋体" w:hAnsi="宋体" w:hint="eastAsia"/>
                <w:szCs w:val="21"/>
              </w:rPr>
              <w:t>10</w:t>
            </w:r>
            <w:r>
              <w:rPr>
                <w:rFonts w:ascii="宋体" w:eastAsia="宋体" w:hAnsi="宋体" w:hint="eastAsia"/>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7</w:t>
            </w:r>
            <w:r>
              <w:rPr>
                <w:rFonts w:ascii="宋体" w:eastAsia="宋体" w:hAnsi="宋体" w:hint="eastAsia"/>
                <w:szCs w:val="21"/>
              </w:rPr>
              <w:t>6</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自行车和残疾人座车制造</w:t>
            </w:r>
            <w:r>
              <w:rPr>
                <w:rFonts w:ascii="宋体" w:eastAsia="宋体" w:hAnsi="宋体"/>
                <w:szCs w:val="21"/>
              </w:rPr>
              <w:t xml:space="preserve"> 376</w:t>
            </w:r>
            <w:r>
              <w:rPr>
                <w:rFonts w:ascii="宋体" w:eastAsia="宋体" w:hAnsi="宋体"/>
                <w:szCs w:val="21"/>
              </w:rPr>
              <w:t>；助动车制造</w:t>
            </w:r>
            <w:r>
              <w:rPr>
                <w:rFonts w:ascii="宋体" w:eastAsia="宋体" w:hAnsi="宋体"/>
                <w:szCs w:val="21"/>
              </w:rPr>
              <w:t xml:space="preserve"> 377</w:t>
            </w:r>
            <w:r>
              <w:rPr>
                <w:rFonts w:ascii="宋体" w:eastAsia="宋体" w:hAnsi="宋体"/>
                <w:szCs w:val="21"/>
              </w:rPr>
              <w:t>；非公路休闲车及零配件制造</w:t>
            </w:r>
            <w:r>
              <w:rPr>
                <w:rFonts w:ascii="宋体" w:eastAsia="宋体" w:hAnsi="宋体"/>
                <w:szCs w:val="21"/>
              </w:rPr>
              <w:t xml:space="preserve"> 378</w:t>
            </w:r>
            <w:r>
              <w:rPr>
                <w:rFonts w:ascii="宋体" w:eastAsia="宋体" w:hAnsi="宋体"/>
                <w:szCs w:val="21"/>
              </w:rPr>
              <w:t>；潜水救捞及其他未列明运输设备制造</w:t>
            </w:r>
            <w:r>
              <w:rPr>
                <w:rFonts w:ascii="宋体" w:eastAsia="宋体" w:hAnsi="宋体"/>
                <w:szCs w:val="21"/>
              </w:rPr>
              <w:t xml:space="preserve"> 379</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spacing w:val="-2"/>
                <w:szCs w:val="21"/>
              </w:rPr>
              <w:t>仅</w:t>
            </w:r>
            <w:r>
              <w:rPr>
                <w:rFonts w:ascii="宋体" w:eastAsia="宋体" w:hAnsi="宋体" w:hint="eastAsia"/>
                <w:spacing w:val="-2"/>
                <w:szCs w:val="21"/>
              </w:rPr>
              <w:t>分割、焊接、</w:t>
            </w:r>
            <w:r>
              <w:rPr>
                <w:rFonts w:ascii="宋体" w:eastAsia="宋体" w:hAnsi="宋体"/>
                <w:spacing w:val="-2"/>
                <w:szCs w:val="21"/>
              </w:rPr>
              <w:t>组装的除外</w:t>
            </w:r>
            <w:r>
              <w:rPr>
                <w:rFonts w:ascii="宋体" w:eastAsia="宋体" w:hAnsi="宋体" w:hint="eastAsia"/>
                <w:spacing w:val="-2"/>
                <w:szCs w:val="21"/>
              </w:rPr>
              <w:t>；</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r>
              <w:rPr>
                <w:rFonts w:ascii="宋体" w:eastAsia="宋体" w:hAnsi="宋体"/>
                <w:szCs w:val="21"/>
              </w:rPr>
              <w:t>）</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lastRenderedPageBreak/>
              <w:t>三十五、电气机械和器材制造业</w:t>
            </w:r>
            <w:r>
              <w:rPr>
                <w:rFonts w:ascii="黑体" w:eastAsia="黑体" w:hAnsi="黑体"/>
                <w:szCs w:val="21"/>
              </w:rPr>
              <w:t xml:space="preserve"> 38</w:t>
            </w:r>
          </w:p>
        </w:tc>
      </w:tr>
      <w:tr w:rsidR="00DA4494">
        <w:trPr>
          <w:trHeight w:val="476"/>
          <w:jc w:val="center"/>
        </w:trPr>
        <w:tc>
          <w:tcPr>
            <w:tcW w:w="586" w:type="dxa"/>
            <w:vMerge w:val="restart"/>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77</w:t>
            </w:r>
          </w:p>
        </w:tc>
        <w:tc>
          <w:tcPr>
            <w:tcW w:w="2187"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电机制造</w:t>
            </w:r>
            <w:r>
              <w:rPr>
                <w:rFonts w:ascii="宋体" w:eastAsia="宋体" w:hAnsi="宋体"/>
                <w:szCs w:val="21"/>
              </w:rPr>
              <w:t xml:space="preserve"> 381</w:t>
            </w:r>
            <w:r>
              <w:rPr>
                <w:rFonts w:ascii="宋体" w:eastAsia="宋体" w:hAnsi="宋体"/>
                <w:szCs w:val="21"/>
              </w:rPr>
              <w:t>；输配电及控制设备制造</w:t>
            </w:r>
            <w:r>
              <w:rPr>
                <w:rFonts w:ascii="宋体" w:eastAsia="宋体" w:hAnsi="宋体"/>
                <w:szCs w:val="21"/>
              </w:rPr>
              <w:t xml:space="preserve"> 382</w:t>
            </w:r>
            <w:r>
              <w:rPr>
                <w:rFonts w:ascii="宋体" w:eastAsia="宋体" w:hAnsi="宋体"/>
                <w:szCs w:val="21"/>
              </w:rPr>
              <w:t>；电线、电缆、光缆及电工器材制造</w:t>
            </w:r>
            <w:r>
              <w:rPr>
                <w:rFonts w:ascii="宋体" w:eastAsia="宋体" w:hAnsi="宋体"/>
                <w:szCs w:val="21"/>
              </w:rPr>
              <w:t xml:space="preserve"> 383</w:t>
            </w:r>
            <w:r>
              <w:rPr>
                <w:rFonts w:ascii="宋体" w:eastAsia="宋体" w:hAnsi="宋体"/>
                <w:szCs w:val="21"/>
              </w:rPr>
              <w:t>；电池制造</w:t>
            </w:r>
            <w:r>
              <w:rPr>
                <w:rFonts w:ascii="宋体" w:eastAsia="宋体" w:hAnsi="宋体"/>
                <w:szCs w:val="21"/>
              </w:rPr>
              <w:t xml:space="preserve"> </w:t>
            </w:r>
            <w:r>
              <w:rPr>
                <w:rFonts w:ascii="宋体" w:eastAsia="宋体" w:hAnsi="宋体"/>
                <w:szCs w:val="21"/>
              </w:rPr>
              <w:t>384</w:t>
            </w:r>
            <w:r>
              <w:rPr>
                <w:rFonts w:ascii="宋体" w:eastAsia="宋体" w:hAnsi="宋体"/>
                <w:szCs w:val="21"/>
              </w:rPr>
              <w:t>；家用电力器具制造</w:t>
            </w:r>
            <w:r>
              <w:rPr>
                <w:rFonts w:ascii="宋体" w:eastAsia="宋体" w:hAnsi="宋体"/>
                <w:szCs w:val="21"/>
              </w:rPr>
              <w:t xml:space="preserve"> 385</w:t>
            </w:r>
            <w:r>
              <w:rPr>
                <w:rFonts w:ascii="宋体" w:eastAsia="宋体" w:hAnsi="宋体"/>
                <w:szCs w:val="21"/>
              </w:rPr>
              <w:t>；非电力家用器具制造</w:t>
            </w:r>
            <w:r>
              <w:rPr>
                <w:rFonts w:ascii="宋体" w:eastAsia="宋体" w:hAnsi="宋体"/>
                <w:szCs w:val="21"/>
              </w:rPr>
              <w:t xml:space="preserve"> 386</w:t>
            </w:r>
            <w:r>
              <w:rPr>
                <w:rFonts w:ascii="宋体" w:eastAsia="宋体" w:hAnsi="宋体"/>
                <w:szCs w:val="21"/>
              </w:rPr>
              <w:t>；照明器具制造</w:t>
            </w:r>
            <w:r>
              <w:rPr>
                <w:rFonts w:ascii="宋体" w:eastAsia="宋体" w:hAnsi="宋体"/>
                <w:szCs w:val="21"/>
              </w:rPr>
              <w:t xml:space="preserve"> 387</w:t>
            </w:r>
            <w:r>
              <w:rPr>
                <w:rFonts w:ascii="宋体" w:eastAsia="宋体" w:hAnsi="宋体"/>
                <w:szCs w:val="21"/>
              </w:rPr>
              <w:t>；其他电气机械及器材制造</w:t>
            </w:r>
            <w:r>
              <w:rPr>
                <w:rFonts w:ascii="宋体" w:eastAsia="宋体" w:hAnsi="宋体"/>
                <w:szCs w:val="21"/>
              </w:rPr>
              <w:t xml:space="preserve"> 389</w:t>
            </w:r>
          </w:p>
        </w:tc>
        <w:tc>
          <w:tcPr>
            <w:tcW w:w="3858"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铅蓄电池制造；太阳能电池片生产；有电镀工艺的；年用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pacing w:val="-2"/>
                <w:szCs w:val="21"/>
              </w:rPr>
            </w:pPr>
            <w:r>
              <w:rPr>
                <w:rFonts w:ascii="宋体" w:eastAsia="宋体" w:hAnsi="宋体"/>
                <w:szCs w:val="21"/>
              </w:rPr>
              <w:t>其他（</w:t>
            </w:r>
            <w:r>
              <w:rPr>
                <w:rFonts w:ascii="宋体" w:eastAsia="宋体" w:hAnsi="宋体"/>
                <w:spacing w:val="-2"/>
                <w:szCs w:val="21"/>
              </w:rPr>
              <w:t>仅</w:t>
            </w:r>
            <w:r>
              <w:rPr>
                <w:rFonts w:ascii="宋体" w:eastAsia="宋体" w:hAnsi="宋体" w:hint="eastAsia"/>
                <w:spacing w:val="-2"/>
                <w:szCs w:val="21"/>
              </w:rPr>
              <w:t>分割、焊接、</w:t>
            </w:r>
            <w:r>
              <w:rPr>
                <w:rFonts w:ascii="宋体" w:eastAsia="宋体" w:hAnsi="宋体"/>
                <w:spacing w:val="-2"/>
                <w:szCs w:val="21"/>
              </w:rPr>
              <w:t>组装的除外</w:t>
            </w:r>
            <w:r>
              <w:rPr>
                <w:rFonts w:ascii="宋体" w:eastAsia="宋体" w:hAnsi="宋体" w:hint="eastAsia"/>
                <w:spacing w:val="-2"/>
                <w:szCs w:val="21"/>
              </w:rPr>
              <w:t>；</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吨以下的除外</w:t>
            </w:r>
            <w:r>
              <w:rPr>
                <w:rFonts w:ascii="宋体" w:eastAsia="宋体" w:hAnsi="宋体"/>
                <w:szCs w:val="21"/>
              </w:rPr>
              <w:t>）</w:t>
            </w:r>
          </w:p>
        </w:tc>
        <w:tc>
          <w:tcPr>
            <w:tcW w:w="1873"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3129"/>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三十六、计算机、通信和其他电子设备制造业</w:t>
            </w:r>
            <w:r>
              <w:rPr>
                <w:rFonts w:ascii="黑体" w:eastAsia="黑体" w:hAnsi="黑体"/>
                <w:szCs w:val="21"/>
              </w:rPr>
              <w:t xml:space="preserve"> 39</w:t>
            </w:r>
          </w:p>
        </w:tc>
      </w:tr>
      <w:tr w:rsidR="00DA4494">
        <w:trPr>
          <w:trHeight w:val="140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7</w:t>
            </w:r>
            <w:r>
              <w:rPr>
                <w:rFonts w:ascii="宋体" w:eastAsia="宋体" w:hAnsi="宋体" w:hint="eastAsia"/>
                <w:szCs w:val="21"/>
              </w:rPr>
              <w:t>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计算机制造</w:t>
            </w:r>
            <w:r>
              <w:rPr>
                <w:rFonts w:ascii="宋体" w:eastAsia="宋体" w:hAnsi="宋体"/>
                <w:szCs w:val="21"/>
              </w:rPr>
              <w:t xml:space="preserve"> 391</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显示器件制造</w:t>
            </w:r>
            <w:r>
              <w:rPr>
                <w:rFonts w:ascii="宋体" w:eastAsia="宋体" w:hAnsi="宋体" w:hint="eastAsia"/>
                <w:szCs w:val="21"/>
              </w:rPr>
              <w:t>；</w:t>
            </w:r>
            <w:r>
              <w:rPr>
                <w:rFonts w:ascii="宋体" w:eastAsia="宋体" w:hAnsi="宋体"/>
                <w:szCs w:val="21"/>
              </w:rPr>
              <w:t>集成电路制造；使用有机溶剂的</w:t>
            </w:r>
            <w:r>
              <w:rPr>
                <w:rFonts w:ascii="宋体" w:eastAsia="宋体" w:hAnsi="宋体" w:hint="eastAsia"/>
                <w:szCs w:val="21"/>
              </w:rPr>
              <w:t>；</w:t>
            </w:r>
            <w:r>
              <w:rPr>
                <w:rFonts w:ascii="宋体" w:eastAsia="宋体" w:hAnsi="宋体"/>
                <w:szCs w:val="21"/>
              </w:rPr>
              <w:t>有酸洗的</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以上均不含仅分割、焊接、组装的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705"/>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79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智能消费设备制造</w:t>
            </w:r>
            <w:r>
              <w:rPr>
                <w:rFonts w:ascii="宋体" w:eastAsia="宋体" w:hAnsi="宋体"/>
                <w:szCs w:val="21"/>
              </w:rPr>
              <w:t>396</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r>
              <w:rPr>
                <w:rFonts w:ascii="宋体" w:eastAsia="宋体" w:hAnsi="宋体" w:hint="eastAsia"/>
                <w:szCs w:val="21"/>
              </w:rPr>
              <w:t>仅</w:t>
            </w:r>
            <w:r>
              <w:rPr>
                <w:rFonts w:ascii="宋体" w:eastAsia="宋体" w:hAnsi="宋体"/>
                <w:szCs w:val="21"/>
              </w:rPr>
              <w:t>分割、</w:t>
            </w:r>
            <w:r>
              <w:rPr>
                <w:rFonts w:ascii="宋体" w:eastAsia="宋体" w:hAnsi="宋体" w:hint="eastAsia"/>
                <w:szCs w:val="21"/>
              </w:rPr>
              <w:t>焊接、</w:t>
            </w:r>
            <w:r>
              <w:rPr>
                <w:rFonts w:ascii="宋体" w:eastAsia="宋体" w:hAnsi="宋体"/>
                <w:szCs w:val="21"/>
              </w:rPr>
              <w:t>组装</w:t>
            </w:r>
            <w:r>
              <w:rPr>
                <w:rFonts w:ascii="宋体" w:eastAsia="宋体" w:hAnsi="宋体" w:hint="eastAsia"/>
                <w:szCs w:val="21"/>
              </w:rPr>
              <w:t>的</w:t>
            </w:r>
            <w:r>
              <w:rPr>
                <w:rFonts w:ascii="宋体" w:eastAsia="宋体" w:hAnsi="宋体"/>
                <w:szCs w:val="21"/>
              </w:rPr>
              <w:t>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41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电子器件制造</w:t>
            </w:r>
            <w:r>
              <w:rPr>
                <w:rFonts w:ascii="宋体" w:eastAsia="宋体" w:hAnsi="宋体"/>
                <w:szCs w:val="21"/>
              </w:rPr>
              <w:t xml:space="preserve"> 397</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显示器件制造；集成电路制造；使用有机溶剂的；有酸洗的</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以上均不含仅分割、焊接、组装的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81</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电子元件及电子专用材料制造</w:t>
            </w:r>
            <w:r>
              <w:rPr>
                <w:rFonts w:ascii="宋体" w:eastAsia="宋体" w:hAnsi="宋体"/>
                <w:szCs w:val="21"/>
              </w:rPr>
              <w:t xml:space="preserve"> 398</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半导体材料制造</w:t>
            </w:r>
            <w:r>
              <w:rPr>
                <w:rFonts w:ascii="宋体" w:eastAsia="宋体" w:hAnsi="宋体" w:hint="eastAsia"/>
                <w:szCs w:val="21"/>
              </w:rPr>
              <w:t>；电子化工材料制造</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印刷电路板制造；电子专用材料制造</w:t>
            </w:r>
            <w:r>
              <w:rPr>
                <w:rFonts w:ascii="宋体" w:eastAsia="宋体" w:hAnsi="宋体" w:hint="eastAsia"/>
                <w:szCs w:val="21"/>
              </w:rPr>
              <w:t>（电子化工材料制造除外）</w:t>
            </w:r>
            <w:r>
              <w:rPr>
                <w:rFonts w:ascii="宋体" w:eastAsia="宋体" w:hAnsi="宋体"/>
                <w:szCs w:val="21"/>
              </w:rPr>
              <w:t>；使用有机溶剂的；有酸洗的</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以上均不含仅分割、焊接、组装的</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8</w:t>
            </w:r>
            <w:r>
              <w:rPr>
                <w:rFonts w:ascii="宋体" w:eastAsia="宋体" w:hAnsi="宋体" w:hint="eastAsia"/>
                <w:szCs w:val="21"/>
              </w:rPr>
              <w:t>2</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通信设备制造</w:t>
            </w:r>
            <w:r>
              <w:rPr>
                <w:rFonts w:ascii="宋体" w:eastAsia="宋体" w:hAnsi="宋体"/>
                <w:szCs w:val="21"/>
              </w:rPr>
              <w:t xml:space="preserve"> 392</w:t>
            </w:r>
            <w:r>
              <w:rPr>
                <w:rFonts w:ascii="宋体" w:eastAsia="宋体" w:hAnsi="宋体"/>
                <w:szCs w:val="21"/>
              </w:rPr>
              <w:t>；广播电视设备制造</w:t>
            </w:r>
            <w:r>
              <w:rPr>
                <w:rFonts w:ascii="宋体" w:eastAsia="宋体" w:hAnsi="宋体"/>
                <w:szCs w:val="21"/>
              </w:rPr>
              <w:t xml:space="preserve"> 393</w:t>
            </w:r>
            <w:r>
              <w:rPr>
                <w:rFonts w:ascii="宋体" w:eastAsia="宋体" w:hAnsi="宋体"/>
                <w:szCs w:val="21"/>
              </w:rPr>
              <w:t>；雷达及配套设备制造</w:t>
            </w:r>
            <w:r>
              <w:rPr>
                <w:rFonts w:ascii="宋体" w:eastAsia="宋体" w:hAnsi="宋体"/>
                <w:szCs w:val="21"/>
              </w:rPr>
              <w:t xml:space="preserve"> 394</w:t>
            </w:r>
            <w:r>
              <w:rPr>
                <w:rFonts w:ascii="宋体" w:eastAsia="宋体" w:hAnsi="宋体"/>
                <w:szCs w:val="21"/>
              </w:rPr>
              <w:t>；非专业视听设备制造</w:t>
            </w:r>
            <w:r>
              <w:rPr>
                <w:rFonts w:ascii="宋体" w:eastAsia="宋体" w:hAnsi="宋体"/>
                <w:szCs w:val="21"/>
              </w:rPr>
              <w:t xml:space="preserve"> 395</w:t>
            </w:r>
            <w:r>
              <w:rPr>
                <w:rFonts w:ascii="宋体" w:eastAsia="宋体" w:hAnsi="宋体"/>
                <w:szCs w:val="21"/>
              </w:rPr>
              <w:t>；其他电子设备制造</w:t>
            </w:r>
            <w:r>
              <w:rPr>
                <w:rFonts w:ascii="宋体" w:eastAsia="宋体" w:hAnsi="宋体"/>
                <w:szCs w:val="21"/>
              </w:rPr>
              <w:t xml:space="preserve"> 399</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全部（仅</w:t>
            </w:r>
            <w:r>
              <w:rPr>
                <w:rFonts w:ascii="宋体" w:eastAsia="宋体" w:hAnsi="宋体" w:hint="eastAsia"/>
                <w:szCs w:val="21"/>
              </w:rPr>
              <w:t>分割、焊接、</w:t>
            </w:r>
            <w:r>
              <w:rPr>
                <w:rFonts w:ascii="宋体" w:eastAsia="宋体" w:hAnsi="宋体"/>
                <w:szCs w:val="21"/>
              </w:rPr>
              <w:t>组装的除外）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宋体" w:eastAsia="宋体" w:hAnsi="宋体"/>
                <w:szCs w:val="21"/>
              </w:rPr>
            </w:pPr>
            <w:r>
              <w:rPr>
                <w:rFonts w:ascii="黑体" w:eastAsia="黑体" w:hAnsi="黑体"/>
                <w:szCs w:val="21"/>
              </w:rPr>
              <w:lastRenderedPageBreak/>
              <w:t>三十七、仪器仪表制造业</w:t>
            </w:r>
            <w:r>
              <w:rPr>
                <w:rFonts w:ascii="黑体" w:eastAsia="黑体" w:hAnsi="黑体"/>
                <w:szCs w:val="21"/>
              </w:rPr>
              <w:t xml:space="preserve"> 40</w:t>
            </w:r>
          </w:p>
        </w:tc>
      </w:tr>
      <w:tr w:rsidR="00DA4494">
        <w:trPr>
          <w:trHeight w:val="220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8</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通用仪器仪表制造</w:t>
            </w:r>
            <w:r>
              <w:rPr>
                <w:rFonts w:ascii="宋体" w:eastAsia="宋体" w:hAnsi="宋体"/>
                <w:szCs w:val="21"/>
              </w:rPr>
              <w:t xml:space="preserve"> 401</w:t>
            </w:r>
            <w:r>
              <w:rPr>
                <w:rFonts w:ascii="宋体" w:eastAsia="宋体" w:hAnsi="宋体"/>
                <w:szCs w:val="21"/>
              </w:rPr>
              <w:t>；专用仪器仪表制造</w:t>
            </w:r>
            <w:r>
              <w:rPr>
                <w:rFonts w:ascii="宋体" w:eastAsia="宋体" w:hAnsi="宋体"/>
                <w:szCs w:val="21"/>
              </w:rPr>
              <w:t xml:space="preserve"> 402</w:t>
            </w:r>
            <w:r>
              <w:rPr>
                <w:rFonts w:ascii="宋体" w:eastAsia="宋体" w:hAnsi="宋体"/>
                <w:szCs w:val="21"/>
              </w:rPr>
              <w:t>；钟表与计时仪器制造</w:t>
            </w:r>
            <w:r>
              <w:rPr>
                <w:rFonts w:ascii="宋体" w:eastAsia="宋体" w:hAnsi="宋体"/>
                <w:szCs w:val="21"/>
              </w:rPr>
              <w:t xml:space="preserve"> 403</w:t>
            </w:r>
            <w:r>
              <w:rPr>
                <w:rFonts w:ascii="宋体" w:eastAsia="宋体" w:hAnsi="宋体" w:hint="eastAsia"/>
                <w:szCs w:val="21"/>
              </w:rPr>
              <w:t>*</w:t>
            </w:r>
            <w:r>
              <w:rPr>
                <w:rFonts w:ascii="宋体" w:eastAsia="宋体" w:hAnsi="宋体"/>
                <w:szCs w:val="21"/>
              </w:rPr>
              <w:t>；光学仪器制造</w:t>
            </w:r>
            <w:r>
              <w:rPr>
                <w:rFonts w:ascii="宋体" w:eastAsia="宋体" w:hAnsi="宋体"/>
                <w:szCs w:val="21"/>
              </w:rPr>
              <w:t xml:space="preserve"> 404</w:t>
            </w:r>
            <w:r>
              <w:rPr>
                <w:rFonts w:ascii="宋体" w:eastAsia="宋体" w:hAnsi="宋体"/>
                <w:szCs w:val="21"/>
              </w:rPr>
              <w:t>；衡器制造</w:t>
            </w:r>
            <w:r>
              <w:rPr>
                <w:rFonts w:ascii="宋体" w:eastAsia="宋体" w:hAnsi="宋体"/>
                <w:szCs w:val="21"/>
              </w:rPr>
              <w:t xml:space="preserve"> 405</w:t>
            </w:r>
            <w:r>
              <w:rPr>
                <w:rFonts w:ascii="宋体" w:eastAsia="宋体" w:hAnsi="宋体"/>
                <w:szCs w:val="21"/>
              </w:rPr>
              <w:t>；其他仪器仪表制造业</w:t>
            </w:r>
            <w:r>
              <w:rPr>
                <w:rFonts w:ascii="宋体" w:eastAsia="宋体" w:hAnsi="宋体"/>
                <w:szCs w:val="21"/>
              </w:rPr>
              <w:t xml:space="preserve"> 409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pacing w:val="-2"/>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spacing w:val="-2"/>
                <w:szCs w:val="21"/>
              </w:rPr>
              <w:t>仅</w:t>
            </w:r>
            <w:r>
              <w:rPr>
                <w:rFonts w:ascii="宋体" w:eastAsia="宋体" w:hAnsi="宋体" w:hint="eastAsia"/>
                <w:szCs w:val="21"/>
              </w:rPr>
              <w:t>分割、焊接、</w:t>
            </w:r>
            <w:r>
              <w:rPr>
                <w:rFonts w:ascii="宋体" w:eastAsia="宋体" w:hAnsi="宋体"/>
                <w:spacing w:val="-2"/>
                <w:szCs w:val="21"/>
              </w:rPr>
              <w:t>组装的除外</w:t>
            </w:r>
            <w:r>
              <w:rPr>
                <w:rFonts w:ascii="宋体" w:eastAsia="宋体" w:hAnsi="宋体" w:hint="eastAsia"/>
                <w:spacing w:val="-2"/>
                <w:szCs w:val="21"/>
              </w:rPr>
              <w:t>；年用非溶剂型低</w:t>
            </w:r>
            <w:r>
              <w:rPr>
                <w:rFonts w:ascii="宋体" w:eastAsia="宋体" w:hAnsi="宋体" w:hint="eastAsia"/>
                <w:spacing w:val="-2"/>
                <w:szCs w:val="21"/>
              </w:rPr>
              <w:t>VOCs</w:t>
            </w:r>
            <w:r>
              <w:rPr>
                <w:rFonts w:ascii="宋体" w:eastAsia="宋体" w:hAnsi="宋体" w:hint="eastAsia"/>
                <w:spacing w:val="-2"/>
                <w:szCs w:val="21"/>
              </w:rPr>
              <w:t>含量涂料</w:t>
            </w:r>
            <w:r>
              <w:rPr>
                <w:rFonts w:ascii="宋体" w:eastAsia="宋体" w:hAnsi="宋体" w:hint="eastAsia"/>
                <w:spacing w:val="-2"/>
                <w:szCs w:val="21"/>
              </w:rPr>
              <w:t>10</w:t>
            </w:r>
            <w:r>
              <w:rPr>
                <w:rFonts w:ascii="宋体" w:eastAsia="宋体" w:hAnsi="宋体" w:hint="eastAsia"/>
                <w:spacing w:val="-2"/>
                <w:szCs w:val="21"/>
              </w:rPr>
              <w:t>吨以下的除外</w:t>
            </w: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三十八、其他制造业</w:t>
            </w:r>
            <w:r>
              <w:rPr>
                <w:rFonts w:ascii="黑体" w:eastAsia="黑体" w:hAnsi="黑体"/>
                <w:szCs w:val="21"/>
              </w:rPr>
              <w:t xml:space="preserve"> 41</w:t>
            </w:r>
          </w:p>
        </w:tc>
      </w:tr>
      <w:tr w:rsidR="00DA4494">
        <w:trPr>
          <w:trHeight w:val="101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日用杂品制造</w:t>
            </w:r>
            <w:r>
              <w:rPr>
                <w:rFonts w:ascii="宋体" w:eastAsia="宋体" w:hAnsi="宋体"/>
                <w:szCs w:val="21"/>
              </w:rPr>
              <w:t xml:space="preserve"> 411*</w:t>
            </w:r>
            <w:r>
              <w:rPr>
                <w:rFonts w:ascii="宋体" w:eastAsia="宋体" w:hAnsi="宋体"/>
                <w:szCs w:val="21"/>
              </w:rPr>
              <w:t>；其他未列明制造业</w:t>
            </w:r>
            <w:r>
              <w:rPr>
                <w:rFonts w:ascii="宋体" w:eastAsia="宋体" w:hAnsi="宋体"/>
                <w:szCs w:val="21"/>
              </w:rPr>
              <w:t xml:space="preserve"> 419*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三十九、废弃资源综合利用业</w:t>
            </w:r>
            <w:r>
              <w:rPr>
                <w:rFonts w:ascii="黑体" w:eastAsia="黑体" w:hAnsi="黑体"/>
                <w:szCs w:val="21"/>
              </w:rPr>
              <w:t xml:space="preserve"> 42</w:t>
            </w:r>
          </w:p>
        </w:tc>
      </w:tr>
      <w:tr w:rsidR="00DA4494">
        <w:trPr>
          <w:trHeight w:val="291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8</w:t>
            </w:r>
            <w:r>
              <w:rPr>
                <w:rFonts w:ascii="宋体" w:eastAsia="宋体" w:hAnsi="宋体" w:hint="eastAsia"/>
                <w:szCs w:val="21"/>
              </w:rPr>
              <w:t>5</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金属废料和碎屑加工处理</w:t>
            </w:r>
            <w:r>
              <w:rPr>
                <w:rFonts w:ascii="宋体" w:eastAsia="宋体" w:hAnsi="宋体"/>
                <w:szCs w:val="21"/>
              </w:rPr>
              <w:t xml:space="preserve"> 421</w:t>
            </w:r>
            <w:r>
              <w:rPr>
                <w:rFonts w:ascii="宋体" w:eastAsia="宋体" w:hAnsi="宋体"/>
                <w:szCs w:val="21"/>
              </w:rPr>
              <w:t>；非金属废料和碎屑加工处理</w:t>
            </w:r>
            <w:r>
              <w:rPr>
                <w:rFonts w:ascii="宋体" w:eastAsia="宋体" w:hAnsi="宋体"/>
                <w:szCs w:val="21"/>
              </w:rPr>
              <w:t xml:space="preserve"> 422</w:t>
            </w:r>
            <w:r>
              <w:rPr>
                <w:rFonts w:ascii="宋体" w:eastAsia="宋体" w:hAnsi="宋体"/>
                <w:szCs w:val="21"/>
              </w:rPr>
              <w:t>（</w:t>
            </w:r>
            <w:r>
              <w:rPr>
                <w:rFonts w:ascii="宋体" w:eastAsia="宋体" w:hAnsi="宋体"/>
                <w:szCs w:val="21"/>
              </w:rPr>
              <w:t>421</w:t>
            </w:r>
            <w:r>
              <w:rPr>
                <w:rFonts w:ascii="宋体" w:eastAsia="宋体" w:hAnsi="宋体"/>
                <w:szCs w:val="21"/>
              </w:rPr>
              <w:t>和</w:t>
            </w:r>
            <w:r>
              <w:rPr>
                <w:rFonts w:ascii="宋体" w:eastAsia="宋体" w:hAnsi="宋体"/>
                <w:szCs w:val="21"/>
              </w:rPr>
              <w:t>422</w:t>
            </w:r>
            <w:r>
              <w:rPr>
                <w:rFonts w:ascii="宋体" w:eastAsia="宋体" w:hAnsi="宋体"/>
                <w:szCs w:val="21"/>
              </w:rPr>
              <w:t>均不含原料为危险废物的，</w:t>
            </w:r>
            <w:r>
              <w:rPr>
                <w:rFonts w:ascii="宋体" w:eastAsia="宋体" w:hAnsi="宋体" w:hint="eastAsia"/>
                <w:szCs w:val="21"/>
              </w:rPr>
              <w:t>均</w:t>
            </w:r>
            <w:r>
              <w:rPr>
                <w:rFonts w:ascii="宋体" w:eastAsia="宋体" w:hAnsi="宋体"/>
                <w:szCs w:val="21"/>
              </w:rPr>
              <w:t>不含仅分拣、破碎的）</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废电池、废油加工处理</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废弃电器电子产品、废机动车、废电机、废电线电缆、废钢、废铁、金属和金属化合物矿灰及残渣、有色金属废料与碎屑、废塑料、废轮胎、废船、含水洗工艺的其他废料和碎屑加工处理（</w:t>
            </w:r>
            <w:r>
              <w:rPr>
                <w:rFonts w:ascii="宋体" w:eastAsia="宋体" w:hAnsi="宋体" w:hint="eastAsia"/>
                <w:szCs w:val="21"/>
              </w:rPr>
              <w:t>农业生产产生的</w:t>
            </w:r>
            <w:r>
              <w:rPr>
                <w:rFonts w:ascii="宋体" w:eastAsia="宋体" w:hAnsi="宋体"/>
                <w:szCs w:val="21"/>
              </w:rPr>
              <w:t>废旧秧盘</w:t>
            </w:r>
            <w:r>
              <w:rPr>
                <w:rFonts w:ascii="宋体" w:eastAsia="宋体" w:hAnsi="宋体" w:hint="eastAsia"/>
                <w:szCs w:val="21"/>
              </w:rPr>
              <w:t>、</w:t>
            </w:r>
            <w:r>
              <w:rPr>
                <w:rFonts w:ascii="宋体" w:eastAsia="宋体" w:hAnsi="宋体"/>
                <w:szCs w:val="21"/>
              </w:rPr>
              <w:t>薄膜破碎和清洗工艺的除外）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四十、金属制品、机械和设备修理业</w:t>
            </w:r>
            <w:r>
              <w:rPr>
                <w:rFonts w:ascii="黑体" w:eastAsia="黑体" w:hAnsi="黑体"/>
                <w:szCs w:val="21"/>
              </w:rPr>
              <w:t xml:space="preserve"> 43</w:t>
            </w:r>
          </w:p>
        </w:tc>
      </w:tr>
      <w:tr w:rsidR="00DA4494">
        <w:trPr>
          <w:trHeight w:val="287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86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金属制品修理</w:t>
            </w:r>
            <w:r>
              <w:rPr>
                <w:rFonts w:ascii="宋体" w:eastAsia="宋体" w:hAnsi="宋体"/>
                <w:szCs w:val="21"/>
              </w:rPr>
              <w:t xml:space="preserve"> 431</w:t>
            </w:r>
            <w:r>
              <w:rPr>
                <w:rFonts w:ascii="宋体" w:eastAsia="宋体" w:hAnsi="宋体"/>
                <w:szCs w:val="21"/>
              </w:rPr>
              <w:t>；通用设备修理</w:t>
            </w:r>
            <w:r>
              <w:rPr>
                <w:rFonts w:ascii="宋体" w:eastAsia="宋体" w:hAnsi="宋体"/>
                <w:szCs w:val="21"/>
              </w:rPr>
              <w:t xml:space="preserve"> 432</w:t>
            </w:r>
            <w:r>
              <w:rPr>
                <w:rFonts w:ascii="宋体" w:eastAsia="宋体" w:hAnsi="宋体"/>
                <w:szCs w:val="21"/>
              </w:rPr>
              <w:t>；专用设备修理</w:t>
            </w:r>
            <w:r>
              <w:rPr>
                <w:rFonts w:ascii="宋体" w:eastAsia="宋体" w:hAnsi="宋体"/>
                <w:szCs w:val="21"/>
              </w:rPr>
              <w:t xml:space="preserve"> 433</w:t>
            </w:r>
            <w:r>
              <w:rPr>
                <w:rFonts w:ascii="宋体" w:eastAsia="宋体" w:hAnsi="宋体"/>
                <w:szCs w:val="21"/>
              </w:rPr>
              <w:t>；铁路、船舶、航空航天等运输设备修理</w:t>
            </w:r>
            <w:r>
              <w:rPr>
                <w:rFonts w:ascii="宋体" w:eastAsia="宋体" w:hAnsi="宋体"/>
                <w:szCs w:val="21"/>
              </w:rPr>
              <w:t xml:space="preserve"> 434</w:t>
            </w:r>
            <w:r>
              <w:rPr>
                <w:rFonts w:ascii="宋体" w:eastAsia="宋体" w:hAnsi="宋体"/>
                <w:szCs w:val="21"/>
              </w:rPr>
              <w:t>；电气设备修理</w:t>
            </w:r>
            <w:r>
              <w:rPr>
                <w:rFonts w:ascii="宋体" w:eastAsia="宋体" w:hAnsi="宋体"/>
                <w:szCs w:val="21"/>
              </w:rPr>
              <w:t xml:space="preserve"> 435</w:t>
            </w:r>
            <w:r>
              <w:rPr>
                <w:rFonts w:ascii="宋体" w:eastAsia="宋体" w:hAnsi="宋体"/>
                <w:szCs w:val="21"/>
              </w:rPr>
              <w:t>；仪器仪表修理</w:t>
            </w:r>
            <w:r>
              <w:rPr>
                <w:rFonts w:ascii="宋体" w:eastAsia="宋体" w:hAnsi="宋体"/>
                <w:szCs w:val="21"/>
              </w:rPr>
              <w:t xml:space="preserve"> 436</w:t>
            </w:r>
            <w:r>
              <w:rPr>
                <w:rFonts w:ascii="宋体" w:eastAsia="宋体" w:hAnsi="宋体"/>
                <w:szCs w:val="21"/>
              </w:rPr>
              <w:t>；其他机械和设备修理业</w:t>
            </w:r>
            <w:r>
              <w:rPr>
                <w:rFonts w:ascii="宋体" w:eastAsia="宋体" w:hAnsi="宋体"/>
                <w:szCs w:val="21"/>
              </w:rPr>
              <w:t xml:space="preserve"> 439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有电镀工艺的；年用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年用</w:t>
            </w:r>
            <w:r>
              <w:rPr>
                <w:rFonts w:ascii="宋体" w:eastAsia="宋体" w:hAnsi="宋体" w:hint="eastAsia"/>
                <w:szCs w:val="21"/>
              </w:rPr>
              <w:t>溶剂型涂料</w:t>
            </w:r>
            <w:r>
              <w:rPr>
                <w:rFonts w:ascii="宋体" w:eastAsia="宋体" w:hAnsi="宋体"/>
                <w:szCs w:val="21"/>
              </w:rPr>
              <w:t>（含稀释剂）</w:t>
            </w:r>
            <w:r>
              <w:rPr>
                <w:rFonts w:ascii="宋体" w:eastAsia="宋体" w:hAnsi="宋体"/>
                <w:szCs w:val="21"/>
              </w:rPr>
              <w:t>10</w:t>
            </w:r>
            <w:r>
              <w:rPr>
                <w:rFonts w:ascii="宋体" w:eastAsia="宋体" w:hAnsi="宋体"/>
                <w:szCs w:val="21"/>
              </w:rPr>
              <w:t>吨以下的</w:t>
            </w:r>
            <w:r>
              <w:rPr>
                <w:rFonts w:ascii="宋体" w:eastAsia="宋体" w:hAnsi="宋体" w:hint="eastAsia"/>
                <w:szCs w:val="21"/>
              </w:rPr>
              <w:t>，或年用非溶剂型低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四十一、电力、热力生产和供应业</w:t>
            </w:r>
          </w:p>
        </w:tc>
      </w:tr>
      <w:tr w:rsidR="00DA4494">
        <w:trPr>
          <w:trHeight w:val="545"/>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87</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火力发电</w:t>
            </w:r>
            <w:r>
              <w:rPr>
                <w:rFonts w:ascii="宋体" w:eastAsia="宋体" w:hAnsi="宋体"/>
                <w:szCs w:val="21"/>
              </w:rPr>
              <w:t xml:space="preserve"> 4411</w:t>
            </w:r>
            <w:r>
              <w:rPr>
                <w:rFonts w:ascii="宋体" w:eastAsia="宋体" w:hAnsi="宋体"/>
                <w:szCs w:val="21"/>
              </w:rPr>
              <w:t>；热电联产</w:t>
            </w:r>
            <w:r>
              <w:rPr>
                <w:rFonts w:ascii="宋体" w:eastAsia="宋体" w:hAnsi="宋体"/>
                <w:szCs w:val="21"/>
              </w:rPr>
              <w:t xml:space="preserve"> </w:t>
            </w:r>
            <w:r>
              <w:rPr>
                <w:rFonts w:ascii="宋体" w:eastAsia="宋体" w:hAnsi="宋体"/>
                <w:szCs w:val="21"/>
              </w:rPr>
              <w:t>4412</w:t>
            </w:r>
            <w:r>
              <w:rPr>
                <w:rFonts w:ascii="宋体" w:eastAsia="宋体" w:hAnsi="宋体"/>
                <w:szCs w:val="21"/>
              </w:rPr>
              <w:t>（</w:t>
            </w:r>
            <w:r>
              <w:rPr>
                <w:rFonts w:ascii="宋体" w:eastAsia="宋体" w:hAnsi="宋体"/>
                <w:szCs w:val="21"/>
              </w:rPr>
              <w:t>4411</w:t>
            </w:r>
            <w:r>
              <w:rPr>
                <w:rFonts w:ascii="宋体" w:eastAsia="宋体" w:hAnsi="宋体"/>
                <w:szCs w:val="21"/>
              </w:rPr>
              <w:t>和</w:t>
            </w:r>
            <w:r>
              <w:rPr>
                <w:rFonts w:ascii="宋体" w:eastAsia="宋体" w:hAnsi="宋体"/>
                <w:szCs w:val="21"/>
              </w:rPr>
              <w:t>4412</w:t>
            </w:r>
            <w:r>
              <w:rPr>
                <w:rFonts w:ascii="宋体" w:eastAsia="宋体" w:hAnsi="宋体"/>
                <w:szCs w:val="21"/>
              </w:rPr>
              <w:t>均含掺烧生活垃圾</w:t>
            </w:r>
            <w:r>
              <w:rPr>
                <w:rFonts w:ascii="宋体" w:eastAsia="宋体" w:hAnsi="宋体" w:hint="eastAsia"/>
                <w:szCs w:val="21"/>
              </w:rPr>
              <w:t>发电</w:t>
            </w:r>
            <w:r>
              <w:rPr>
                <w:rFonts w:ascii="宋体" w:eastAsia="宋体" w:hAnsi="宋体"/>
                <w:szCs w:val="21"/>
              </w:rPr>
              <w:t>、掺烧污泥发电）</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火力发电</w:t>
            </w:r>
            <w:r>
              <w:rPr>
                <w:rFonts w:ascii="宋体" w:eastAsia="宋体" w:hAnsi="宋体" w:hint="eastAsia"/>
                <w:szCs w:val="21"/>
              </w:rPr>
              <w:t>和</w:t>
            </w:r>
            <w:r>
              <w:rPr>
                <w:rFonts w:ascii="宋体" w:eastAsia="宋体" w:hAnsi="宋体"/>
                <w:szCs w:val="21"/>
              </w:rPr>
              <w:t>热电联产（发电机组节能改造</w:t>
            </w:r>
            <w:r>
              <w:rPr>
                <w:rFonts w:ascii="宋体" w:eastAsia="宋体" w:hAnsi="宋体" w:hint="eastAsia"/>
                <w:szCs w:val="21"/>
              </w:rPr>
              <w:t>的</w:t>
            </w:r>
            <w:r>
              <w:rPr>
                <w:rFonts w:ascii="宋体" w:eastAsia="宋体" w:hAnsi="宋体"/>
                <w:szCs w:val="21"/>
              </w:rPr>
              <w:t>除外</w:t>
            </w:r>
            <w:r>
              <w:rPr>
                <w:rFonts w:ascii="宋体" w:eastAsia="宋体" w:hAnsi="宋体" w:hint="eastAsia"/>
                <w:szCs w:val="21"/>
              </w:rPr>
              <w:t>；</w:t>
            </w:r>
            <w:r>
              <w:rPr>
                <w:rFonts w:ascii="宋体" w:eastAsia="宋体" w:hAnsi="宋体"/>
                <w:szCs w:val="21"/>
              </w:rPr>
              <w:t>燃气发电除外</w:t>
            </w:r>
            <w:r>
              <w:rPr>
                <w:rFonts w:ascii="宋体" w:eastAsia="宋体" w:hAnsi="宋体" w:hint="eastAsia"/>
                <w:szCs w:val="21"/>
              </w:rPr>
              <w:t>；</w:t>
            </w:r>
            <w:r>
              <w:rPr>
                <w:rFonts w:ascii="宋体" w:eastAsia="宋体" w:hAnsi="宋体"/>
                <w:szCs w:val="21"/>
              </w:rPr>
              <w:t>单纯利用余热、余压、余气（</w:t>
            </w:r>
            <w:r>
              <w:rPr>
                <w:rFonts w:ascii="宋体" w:eastAsia="宋体" w:hAnsi="宋体" w:hint="eastAsia"/>
                <w:szCs w:val="21"/>
              </w:rPr>
              <w:t>含</w:t>
            </w:r>
            <w:r>
              <w:rPr>
                <w:rFonts w:ascii="宋体" w:eastAsia="宋体" w:hAnsi="宋体"/>
                <w:szCs w:val="21"/>
              </w:rPr>
              <w:t>煤矿瓦斯）发电的除外）</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燃气发电；单纯利用余气（</w:t>
            </w:r>
            <w:r>
              <w:rPr>
                <w:rFonts w:ascii="宋体" w:eastAsia="宋体" w:hAnsi="宋体" w:hint="eastAsia"/>
                <w:szCs w:val="21"/>
              </w:rPr>
              <w:t>含</w:t>
            </w:r>
            <w:r>
              <w:rPr>
                <w:rFonts w:ascii="宋体" w:eastAsia="宋体" w:hAnsi="宋体"/>
                <w:szCs w:val="21"/>
              </w:rPr>
              <w:t>煤矿瓦斯）发电</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973"/>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88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水力发电</w:t>
            </w:r>
            <w:r>
              <w:rPr>
                <w:rFonts w:ascii="宋体" w:eastAsia="宋体" w:hAnsi="宋体"/>
                <w:szCs w:val="21"/>
              </w:rPr>
              <w:t xml:space="preserve"> 4413</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总装机</w:t>
            </w:r>
            <w:r>
              <w:rPr>
                <w:rFonts w:ascii="宋体" w:eastAsia="宋体" w:hAnsi="宋体"/>
                <w:szCs w:val="21"/>
              </w:rPr>
              <w:t>1000</w:t>
            </w:r>
            <w:r>
              <w:rPr>
                <w:rFonts w:ascii="宋体" w:eastAsia="宋体" w:hAnsi="宋体"/>
                <w:szCs w:val="21"/>
              </w:rPr>
              <w:t>千瓦</w:t>
            </w:r>
            <w:r>
              <w:rPr>
                <w:rFonts w:ascii="宋体" w:eastAsia="宋体" w:hAnsi="宋体"/>
                <w:bCs/>
                <w:szCs w:val="21"/>
              </w:rPr>
              <w:t>及</w:t>
            </w:r>
            <w:r>
              <w:rPr>
                <w:rFonts w:ascii="宋体" w:eastAsia="宋体" w:hAnsi="宋体"/>
                <w:szCs w:val="21"/>
              </w:rPr>
              <w:t>以上的常规水电（仅更换发电设备的增效扩容项目除外）；抽水蓄能电站；涉及环境敏</w:t>
            </w:r>
            <w:r>
              <w:rPr>
                <w:rFonts w:ascii="宋体" w:eastAsia="宋体" w:hAnsi="宋体"/>
                <w:szCs w:val="21"/>
              </w:rPr>
              <w:lastRenderedPageBreak/>
              <w:t>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w:t>
            </w:r>
            <w:r>
              <w:rPr>
                <w:rFonts w:ascii="宋体" w:eastAsia="宋体" w:hAnsi="宋体"/>
                <w:szCs w:val="21"/>
              </w:rPr>
              <w:lastRenderedPageBreak/>
              <w:t>要水生生物的自然产卵场、索饵场、越冬场和洄游通道</w:t>
            </w:r>
          </w:p>
        </w:tc>
      </w:tr>
      <w:tr w:rsidR="00DA4494">
        <w:trPr>
          <w:trHeight w:val="73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89</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生物质能发电</w:t>
            </w:r>
            <w:r>
              <w:rPr>
                <w:rFonts w:ascii="宋体" w:eastAsia="宋体" w:hAnsi="宋体"/>
                <w:szCs w:val="21"/>
              </w:rPr>
              <w:t xml:space="preserve"> 4417</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pacing w:val="-4"/>
                <w:szCs w:val="21"/>
              </w:rPr>
              <w:t>生活垃圾</w:t>
            </w:r>
            <w:r>
              <w:rPr>
                <w:rFonts w:ascii="宋体" w:eastAsia="宋体" w:hAnsi="宋体" w:hint="eastAsia"/>
                <w:spacing w:val="-4"/>
                <w:szCs w:val="21"/>
              </w:rPr>
              <w:t>发电</w:t>
            </w:r>
            <w:r>
              <w:rPr>
                <w:rFonts w:ascii="宋体" w:eastAsia="宋体" w:hAnsi="宋体"/>
                <w:spacing w:val="-4"/>
                <w:szCs w:val="21"/>
              </w:rPr>
              <w:t>（掺烧生活垃圾发电</w:t>
            </w:r>
            <w:r>
              <w:rPr>
                <w:rFonts w:ascii="宋体" w:eastAsia="宋体" w:hAnsi="宋体" w:hint="eastAsia"/>
                <w:spacing w:val="-4"/>
                <w:szCs w:val="21"/>
              </w:rPr>
              <w:t>的</w:t>
            </w:r>
            <w:r>
              <w:rPr>
                <w:rFonts w:ascii="宋体" w:eastAsia="宋体" w:hAnsi="宋体"/>
                <w:spacing w:val="-4"/>
                <w:szCs w:val="21"/>
              </w:rPr>
              <w:t>除外）</w:t>
            </w:r>
            <w:r>
              <w:rPr>
                <w:rFonts w:ascii="宋体" w:eastAsia="宋体" w:hAnsi="宋体" w:hint="eastAsia"/>
                <w:spacing w:val="-4"/>
                <w:szCs w:val="21"/>
              </w:rPr>
              <w:t>；</w:t>
            </w:r>
            <w:r>
              <w:rPr>
                <w:rFonts w:ascii="宋体" w:eastAsia="宋体" w:hAnsi="宋体"/>
                <w:bCs/>
                <w:szCs w:val="21"/>
              </w:rPr>
              <w:t>污泥</w:t>
            </w:r>
            <w:r>
              <w:rPr>
                <w:rFonts w:ascii="宋体" w:eastAsia="宋体" w:hAnsi="宋体"/>
                <w:spacing w:val="-4"/>
                <w:szCs w:val="21"/>
              </w:rPr>
              <w:t>发电（掺烧污泥发电</w:t>
            </w:r>
            <w:r>
              <w:rPr>
                <w:rFonts w:ascii="宋体" w:eastAsia="宋体" w:hAnsi="宋体" w:hint="eastAsia"/>
                <w:spacing w:val="-4"/>
                <w:szCs w:val="21"/>
              </w:rPr>
              <w:t>的</w:t>
            </w:r>
            <w:r>
              <w:rPr>
                <w:rFonts w:ascii="宋体" w:eastAsia="宋体" w:hAnsi="宋体"/>
                <w:spacing w:val="-4"/>
                <w:szCs w:val="21"/>
              </w:rPr>
              <w:t>除外）</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利用农林生物质、沼气、垃圾填埋气发电的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90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陆上风力发电</w:t>
            </w:r>
            <w:r>
              <w:rPr>
                <w:rFonts w:ascii="宋体" w:eastAsia="宋体" w:hAnsi="宋体"/>
                <w:szCs w:val="21"/>
              </w:rPr>
              <w:t xml:space="preserve"> 4415</w:t>
            </w:r>
            <w:r>
              <w:rPr>
                <w:rFonts w:ascii="宋体" w:eastAsia="宋体" w:hAnsi="宋体"/>
                <w:szCs w:val="21"/>
              </w:rPr>
              <w:t>；太阳能发电</w:t>
            </w:r>
            <w:r>
              <w:rPr>
                <w:rFonts w:ascii="宋体" w:eastAsia="宋体" w:hAnsi="宋体"/>
                <w:szCs w:val="21"/>
              </w:rPr>
              <w:t xml:space="preserve"> 4416</w:t>
            </w:r>
            <w:r>
              <w:rPr>
                <w:rFonts w:ascii="宋体" w:eastAsia="宋体" w:hAnsi="宋体"/>
                <w:szCs w:val="21"/>
              </w:rPr>
              <w:t>（不含居民家用光伏发电）；其他电力生产</w:t>
            </w:r>
            <w:r>
              <w:rPr>
                <w:rFonts w:ascii="宋体" w:eastAsia="宋体" w:hAnsi="宋体"/>
                <w:szCs w:val="21"/>
              </w:rPr>
              <w:t xml:space="preserve"> 4419</w:t>
            </w:r>
            <w:r>
              <w:rPr>
                <w:rFonts w:ascii="宋体" w:eastAsia="宋体" w:hAnsi="宋体"/>
                <w:szCs w:val="21"/>
              </w:rPr>
              <w:t>（不含海上的潮汐能、波浪能、温差能等发电）</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涉及环境敏感区的总装机容量</w:t>
            </w:r>
            <w:r>
              <w:rPr>
                <w:rFonts w:ascii="宋体" w:eastAsia="宋体" w:hAnsi="宋体"/>
                <w:szCs w:val="21"/>
              </w:rPr>
              <w:t>5</w:t>
            </w:r>
            <w:r>
              <w:rPr>
                <w:rFonts w:ascii="宋体" w:eastAsia="宋体" w:hAnsi="宋体"/>
                <w:szCs w:val="21"/>
              </w:rPr>
              <w:t>万千瓦</w:t>
            </w:r>
            <w:r>
              <w:rPr>
                <w:rFonts w:ascii="宋体" w:eastAsia="宋体" w:hAnsi="宋体"/>
                <w:bCs/>
                <w:szCs w:val="21"/>
              </w:rPr>
              <w:t>及</w:t>
            </w:r>
            <w:r>
              <w:rPr>
                <w:rFonts w:ascii="宋体" w:eastAsia="宋体" w:hAnsi="宋体"/>
                <w:szCs w:val="21"/>
              </w:rPr>
              <w:t>以上的陆上风力发电</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陆地利用地热、太阳能热等发电；地面集中光伏电站（总容量大于</w:t>
            </w:r>
            <w:r>
              <w:rPr>
                <w:rFonts w:ascii="宋体" w:eastAsia="宋体" w:hAnsi="宋体"/>
                <w:szCs w:val="21"/>
              </w:rPr>
              <w:t>6000</w:t>
            </w:r>
            <w:r>
              <w:rPr>
                <w:rFonts w:ascii="宋体" w:eastAsia="宋体" w:hAnsi="宋体"/>
                <w:szCs w:val="21"/>
              </w:rPr>
              <w:t>千瓦，且接入电压等级不小于</w:t>
            </w:r>
            <w:r>
              <w:rPr>
                <w:rFonts w:ascii="宋体" w:eastAsia="宋体" w:hAnsi="宋体"/>
                <w:szCs w:val="21"/>
              </w:rPr>
              <w:t>10</w:t>
            </w:r>
            <w:r>
              <w:rPr>
                <w:rFonts w:ascii="宋体" w:eastAsia="宋体" w:hAnsi="宋体"/>
                <w:szCs w:val="21"/>
              </w:rPr>
              <w:t>千伏）</w:t>
            </w:r>
            <w:r>
              <w:rPr>
                <w:rFonts w:ascii="宋体" w:eastAsia="宋体" w:hAnsi="宋体" w:hint="eastAsia"/>
                <w:szCs w:val="21"/>
              </w:rPr>
              <w:t>；</w:t>
            </w:r>
            <w:r>
              <w:rPr>
                <w:rFonts w:ascii="宋体" w:eastAsia="宋体" w:hAnsi="宋体"/>
                <w:szCs w:val="21"/>
              </w:rPr>
              <w:t>其他风力发电</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其他光伏发电</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w:t>
            </w:r>
            <w:r>
              <w:rPr>
                <w:rFonts w:ascii="宋体" w:eastAsia="宋体" w:hAnsi="宋体" w:hint="eastAsia"/>
                <w:szCs w:val="21"/>
              </w:rPr>
              <w:t>；第三条（三）中的全部区域</w:t>
            </w:r>
            <w:r>
              <w:rPr>
                <w:rFonts w:ascii="宋体" w:eastAsia="宋体" w:hAnsi="宋体" w:hint="eastAsia"/>
                <w:szCs w:val="21"/>
              </w:rPr>
              <w:t xml:space="preserve"> </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91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热力生产和供应</w:t>
            </w:r>
            <w:r>
              <w:rPr>
                <w:rFonts w:ascii="宋体" w:eastAsia="宋体" w:hAnsi="宋体" w:hint="eastAsia"/>
                <w:szCs w:val="21"/>
              </w:rPr>
              <w:t>工程（包括建设单位自建自用的供热工程）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燃煤、燃油锅炉总容量</w:t>
            </w:r>
            <w:r>
              <w:rPr>
                <w:rFonts w:ascii="宋体" w:eastAsia="宋体" w:hAnsi="宋体"/>
                <w:szCs w:val="21"/>
              </w:rPr>
              <w:t>65</w:t>
            </w:r>
            <w:r>
              <w:rPr>
                <w:rFonts w:ascii="宋体" w:eastAsia="宋体" w:hAnsi="宋体"/>
                <w:szCs w:val="21"/>
              </w:rPr>
              <w:t>吨</w:t>
            </w:r>
            <w:r>
              <w:rPr>
                <w:rFonts w:ascii="宋体" w:eastAsia="宋体" w:hAnsi="宋体"/>
                <w:szCs w:val="21"/>
              </w:rPr>
              <w:t>/</w:t>
            </w:r>
            <w:r>
              <w:rPr>
                <w:rFonts w:ascii="宋体" w:eastAsia="宋体" w:hAnsi="宋体"/>
                <w:szCs w:val="21"/>
              </w:rPr>
              <w:t>小时（</w:t>
            </w:r>
            <w:r>
              <w:rPr>
                <w:rFonts w:ascii="宋体" w:eastAsia="宋体" w:hAnsi="宋体"/>
                <w:szCs w:val="21"/>
              </w:rPr>
              <w:t>45.5</w:t>
            </w:r>
            <w:r>
              <w:rPr>
                <w:rFonts w:ascii="宋体" w:eastAsia="宋体" w:hAnsi="宋体" w:hint="eastAsia"/>
                <w:szCs w:val="21"/>
              </w:rPr>
              <w:t>兆瓦</w:t>
            </w:r>
            <w:r>
              <w:rPr>
                <w:rFonts w:ascii="宋体" w:eastAsia="宋体" w:hAnsi="宋体"/>
                <w:szCs w:val="21"/>
              </w:rPr>
              <w:t>）以上</w:t>
            </w:r>
            <w:r>
              <w:rPr>
                <w:rFonts w:ascii="宋体" w:eastAsia="宋体" w:hAnsi="宋体" w:hint="eastAsia"/>
                <w:szCs w:val="21"/>
              </w:rPr>
              <w:t>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燃煤、燃油锅炉总容量</w:t>
            </w:r>
            <w:r>
              <w:rPr>
                <w:rFonts w:ascii="宋体" w:eastAsia="宋体" w:hAnsi="宋体"/>
                <w:szCs w:val="21"/>
              </w:rPr>
              <w:t>65</w:t>
            </w:r>
            <w:r>
              <w:rPr>
                <w:rFonts w:ascii="宋体" w:eastAsia="宋体" w:hAnsi="宋体"/>
                <w:szCs w:val="21"/>
              </w:rPr>
              <w:t>吨</w:t>
            </w:r>
            <w:r>
              <w:rPr>
                <w:rFonts w:ascii="宋体" w:eastAsia="宋体" w:hAnsi="宋体"/>
                <w:szCs w:val="21"/>
              </w:rPr>
              <w:t>/</w:t>
            </w:r>
            <w:r>
              <w:rPr>
                <w:rFonts w:ascii="宋体" w:eastAsia="宋体" w:hAnsi="宋体"/>
                <w:szCs w:val="21"/>
              </w:rPr>
              <w:t>小时（</w:t>
            </w:r>
            <w:r>
              <w:rPr>
                <w:rFonts w:ascii="宋体" w:eastAsia="宋体" w:hAnsi="宋体"/>
                <w:szCs w:val="21"/>
              </w:rPr>
              <w:t>45.5</w:t>
            </w:r>
            <w:r>
              <w:rPr>
                <w:rFonts w:ascii="宋体" w:eastAsia="宋体" w:hAnsi="宋体" w:hint="eastAsia"/>
                <w:szCs w:val="21"/>
              </w:rPr>
              <w:t>兆瓦</w:t>
            </w:r>
            <w:r>
              <w:rPr>
                <w:rFonts w:ascii="宋体" w:eastAsia="宋体" w:hAnsi="宋体"/>
                <w:szCs w:val="21"/>
              </w:rPr>
              <w:t>）及以下</w:t>
            </w:r>
            <w:r>
              <w:rPr>
                <w:rFonts w:ascii="宋体" w:eastAsia="宋体" w:hAnsi="宋体" w:hint="eastAsia"/>
                <w:szCs w:val="21"/>
              </w:rPr>
              <w:t>的</w:t>
            </w:r>
            <w:r>
              <w:rPr>
                <w:rFonts w:ascii="宋体" w:eastAsia="宋体" w:hAnsi="宋体"/>
                <w:szCs w:val="21"/>
              </w:rPr>
              <w:t>；天然气锅炉总容量</w:t>
            </w:r>
            <w:r>
              <w:rPr>
                <w:rFonts w:ascii="宋体" w:eastAsia="宋体" w:hAnsi="宋体"/>
                <w:szCs w:val="21"/>
              </w:rPr>
              <w:t>1</w:t>
            </w:r>
            <w:r>
              <w:rPr>
                <w:rFonts w:ascii="宋体" w:eastAsia="宋体" w:hAnsi="宋体"/>
                <w:szCs w:val="21"/>
              </w:rPr>
              <w:t>吨</w:t>
            </w:r>
            <w:r>
              <w:rPr>
                <w:rFonts w:ascii="宋体" w:eastAsia="宋体" w:hAnsi="宋体"/>
                <w:szCs w:val="21"/>
              </w:rPr>
              <w:t>/</w:t>
            </w:r>
            <w:r>
              <w:rPr>
                <w:rFonts w:ascii="宋体" w:eastAsia="宋体" w:hAnsi="宋体"/>
                <w:szCs w:val="21"/>
              </w:rPr>
              <w:t>小时（</w:t>
            </w:r>
            <w:r>
              <w:rPr>
                <w:rFonts w:ascii="宋体" w:eastAsia="宋体" w:hAnsi="宋体"/>
                <w:szCs w:val="21"/>
              </w:rPr>
              <w:t>0.7</w:t>
            </w:r>
            <w:r>
              <w:rPr>
                <w:rFonts w:ascii="宋体" w:eastAsia="宋体" w:hAnsi="宋体" w:hint="eastAsia"/>
                <w:szCs w:val="21"/>
              </w:rPr>
              <w:t>兆瓦</w:t>
            </w:r>
            <w:r>
              <w:rPr>
                <w:rFonts w:ascii="宋体" w:eastAsia="宋体" w:hAnsi="宋体"/>
                <w:szCs w:val="21"/>
              </w:rPr>
              <w:t>）以上的</w:t>
            </w:r>
            <w:r>
              <w:rPr>
                <w:rFonts w:ascii="宋体" w:eastAsia="宋体" w:hAnsi="宋体" w:hint="eastAsia"/>
                <w:szCs w:val="21"/>
              </w:rPr>
              <w:t>；使用其他高污染燃料的</w:t>
            </w:r>
          </w:p>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（高污染燃料指国环规大气〔</w:t>
            </w:r>
            <w:r>
              <w:rPr>
                <w:rFonts w:ascii="宋体" w:eastAsia="宋体" w:hAnsi="宋体" w:hint="eastAsia"/>
                <w:szCs w:val="21"/>
              </w:rPr>
              <w:t>2017</w:t>
            </w: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号《高污染燃料目录》中规定的燃料）</w:t>
            </w:r>
            <w:r>
              <w:rPr>
                <w:rFonts w:ascii="宋体" w:eastAsia="宋体" w:hAnsi="宋体" w:hint="eastAsia"/>
                <w:szCs w:val="21"/>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lastRenderedPageBreak/>
              <w:t>四十二、燃气生产和供应业</w:t>
            </w:r>
            <w:r>
              <w:rPr>
                <w:rFonts w:ascii="黑体" w:eastAsia="黑体" w:hAnsi="黑体"/>
                <w:szCs w:val="21"/>
              </w:rPr>
              <w:t xml:space="preserve"> 45</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9</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燃气生产和供应业</w:t>
            </w:r>
            <w:r>
              <w:rPr>
                <w:rFonts w:ascii="宋体" w:eastAsia="宋体" w:hAnsi="宋体"/>
                <w:szCs w:val="21"/>
              </w:rPr>
              <w:t xml:space="preserve"> 451</w:t>
            </w:r>
            <w:r>
              <w:rPr>
                <w:rFonts w:ascii="宋体" w:eastAsia="宋体" w:hAnsi="宋体"/>
                <w:szCs w:val="21"/>
              </w:rPr>
              <w:t>（不含供应工程）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煤气生产</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93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生物质燃气生产和供应业</w:t>
            </w:r>
            <w:r>
              <w:rPr>
                <w:rFonts w:ascii="宋体" w:eastAsia="宋体" w:hAnsi="宋体"/>
                <w:szCs w:val="21"/>
              </w:rPr>
              <w:t xml:space="preserve"> </w:t>
            </w:r>
            <w:r>
              <w:rPr>
                <w:rFonts w:ascii="宋体" w:eastAsia="宋体" w:hAnsi="宋体"/>
                <w:szCs w:val="21"/>
              </w:rPr>
              <w:t>452</w:t>
            </w:r>
            <w:r>
              <w:rPr>
                <w:rFonts w:ascii="宋体" w:eastAsia="宋体" w:hAnsi="宋体"/>
                <w:szCs w:val="21"/>
              </w:rPr>
              <w:t>（不含供应工程）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hint="eastAsia"/>
                <w:szCs w:val="21"/>
              </w:rPr>
              <w:t>四</w:t>
            </w:r>
            <w:r>
              <w:rPr>
                <w:rFonts w:ascii="黑体" w:eastAsia="黑体" w:hAnsi="黑体"/>
                <w:szCs w:val="21"/>
              </w:rPr>
              <w:t>十三、水的生产和供应业</w:t>
            </w:r>
            <w:r>
              <w:rPr>
                <w:rFonts w:ascii="黑体" w:eastAsia="黑体" w:hAnsi="黑体"/>
                <w:szCs w:val="21"/>
              </w:rPr>
              <w:t xml:space="preserve"> </w:t>
            </w:r>
          </w:p>
        </w:tc>
      </w:tr>
      <w:tr w:rsidR="00DA4494">
        <w:trPr>
          <w:trHeight w:val="877"/>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9</w:t>
            </w:r>
            <w:r>
              <w:rPr>
                <w:rFonts w:ascii="宋体" w:eastAsia="宋体" w:hAnsi="宋体" w:hint="eastAsia"/>
                <w:szCs w:val="21"/>
              </w:rPr>
              <w:t>4</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自来水生产和供应</w:t>
            </w:r>
            <w:r>
              <w:rPr>
                <w:rFonts w:ascii="宋体" w:eastAsia="宋体" w:hAnsi="宋体"/>
                <w:szCs w:val="21"/>
              </w:rPr>
              <w:t xml:space="preserve"> 461</w:t>
            </w:r>
            <w:r>
              <w:rPr>
                <w:rFonts w:ascii="宋体" w:eastAsia="宋体" w:hAnsi="宋体"/>
                <w:szCs w:val="21"/>
              </w:rPr>
              <w:t>（不含供应工程；不含村庄供应工程）</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722"/>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9</w:t>
            </w:r>
            <w:r>
              <w:rPr>
                <w:rFonts w:ascii="宋体" w:eastAsia="宋体" w:hAnsi="宋体" w:hint="eastAsia"/>
                <w:szCs w:val="21"/>
              </w:rPr>
              <w:t>5</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污水处理及其再生利用</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新建、扩建日处理</w:t>
            </w:r>
            <w:r>
              <w:rPr>
                <w:rFonts w:ascii="宋体" w:eastAsia="宋体" w:hAnsi="宋体"/>
                <w:szCs w:val="21"/>
              </w:rPr>
              <w:t>10</w:t>
            </w:r>
            <w:r>
              <w:rPr>
                <w:rFonts w:ascii="宋体" w:eastAsia="宋体" w:hAnsi="宋体"/>
                <w:szCs w:val="21"/>
              </w:rPr>
              <w:t>万吨</w:t>
            </w:r>
            <w:r>
              <w:rPr>
                <w:rFonts w:ascii="宋体" w:eastAsia="宋体" w:hAnsi="宋体"/>
                <w:bCs/>
                <w:szCs w:val="21"/>
              </w:rPr>
              <w:t>及</w:t>
            </w:r>
            <w:r>
              <w:rPr>
                <w:rFonts w:ascii="宋体" w:eastAsia="宋体" w:hAnsi="宋体"/>
                <w:szCs w:val="21"/>
              </w:rPr>
              <w:t>以上城</w:t>
            </w:r>
            <w:r>
              <w:rPr>
                <w:rFonts w:ascii="宋体" w:eastAsia="宋体" w:hAnsi="宋体" w:hint="eastAsia"/>
                <w:szCs w:val="21"/>
              </w:rPr>
              <w:t>乡</w:t>
            </w:r>
            <w:r>
              <w:rPr>
                <w:rFonts w:ascii="宋体" w:eastAsia="宋体" w:hAnsi="宋体"/>
                <w:szCs w:val="21"/>
              </w:rPr>
              <w:t>污水处理的；新建、扩建工业废</w:t>
            </w:r>
            <w:r>
              <w:rPr>
                <w:rFonts w:ascii="宋体" w:eastAsia="宋体" w:hAnsi="宋体"/>
                <w:szCs w:val="21"/>
              </w:rPr>
              <w:lastRenderedPageBreak/>
              <w:t>水集中处理的</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新建、扩建日处理</w:t>
            </w:r>
            <w:r>
              <w:rPr>
                <w:rFonts w:ascii="宋体" w:eastAsia="宋体" w:hAnsi="宋体"/>
                <w:szCs w:val="21"/>
              </w:rPr>
              <w:t>10</w:t>
            </w:r>
            <w:r>
              <w:rPr>
                <w:rFonts w:ascii="宋体" w:eastAsia="宋体" w:hAnsi="宋体"/>
                <w:szCs w:val="21"/>
              </w:rPr>
              <w:t>万吨</w:t>
            </w:r>
            <w:r>
              <w:rPr>
                <w:rFonts w:ascii="宋体" w:eastAsia="宋体" w:hAnsi="宋体"/>
                <w:bCs/>
                <w:szCs w:val="21"/>
              </w:rPr>
              <w:t>以下</w:t>
            </w:r>
            <w:r>
              <w:rPr>
                <w:rFonts w:ascii="宋体" w:eastAsia="宋体" w:hAnsi="宋体"/>
                <w:szCs w:val="21"/>
              </w:rPr>
              <w:t>500</w:t>
            </w:r>
            <w:r>
              <w:rPr>
                <w:rFonts w:ascii="宋体" w:eastAsia="宋体" w:hAnsi="宋体"/>
                <w:szCs w:val="21"/>
              </w:rPr>
              <w:t>吨及以上</w:t>
            </w:r>
            <w:r>
              <w:rPr>
                <w:rFonts w:ascii="宋体" w:eastAsia="宋体" w:hAnsi="宋体" w:hint="eastAsia"/>
                <w:szCs w:val="21"/>
              </w:rPr>
              <w:t>城乡</w:t>
            </w:r>
            <w:r>
              <w:rPr>
                <w:rFonts w:ascii="宋体" w:eastAsia="宋体" w:hAnsi="宋体"/>
                <w:szCs w:val="21"/>
              </w:rPr>
              <w:t>污水处</w:t>
            </w:r>
            <w:r>
              <w:rPr>
                <w:rFonts w:ascii="宋体" w:eastAsia="宋体" w:hAnsi="宋体"/>
                <w:szCs w:val="21"/>
              </w:rPr>
              <w:lastRenderedPageBreak/>
              <w:t>理的；新建、扩建其他工业废水处理的</w:t>
            </w:r>
            <w:r>
              <w:rPr>
                <w:rFonts w:ascii="宋体" w:eastAsia="宋体" w:hAnsi="宋体" w:hint="eastAsia"/>
                <w:szCs w:val="21"/>
              </w:rPr>
              <w:t>（不含建设单位自建自用仅处理</w:t>
            </w:r>
            <w:r>
              <w:rPr>
                <w:rFonts w:ascii="宋体" w:eastAsia="宋体" w:hAnsi="宋体"/>
                <w:szCs w:val="21"/>
              </w:rPr>
              <w:t>生活污水</w:t>
            </w:r>
            <w:r>
              <w:rPr>
                <w:rFonts w:ascii="宋体" w:eastAsia="宋体" w:hAnsi="宋体" w:hint="eastAsia"/>
                <w:szCs w:val="21"/>
              </w:rPr>
              <w:t>的；不含出水间接排入地表水体且不排放重金属的）</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lastRenderedPageBreak/>
              <w:t>其他（不含提标改造项目；不含</w:t>
            </w:r>
            <w:r>
              <w:rPr>
                <w:rFonts w:ascii="宋体" w:eastAsia="宋体" w:hAnsi="宋体" w:hint="eastAsia"/>
                <w:szCs w:val="21"/>
              </w:rPr>
              <w:lastRenderedPageBreak/>
              <w:t>化粪池及化粪池处理后中水处理回用；不含仅建设沉淀池处理的）</w:t>
            </w:r>
          </w:p>
        </w:tc>
        <w:tc>
          <w:tcPr>
            <w:tcW w:w="3260" w:type="dxa"/>
            <w:vMerge w:val="restart"/>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490"/>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098"/>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9</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海水淡化处理</w:t>
            </w:r>
            <w:r>
              <w:rPr>
                <w:rFonts w:ascii="宋体" w:eastAsia="宋体" w:hAnsi="宋体"/>
                <w:szCs w:val="21"/>
              </w:rPr>
              <w:t xml:space="preserve"> 463</w:t>
            </w:r>
            <w:r>
              <w:rPr>
                <w:rFonts w:ascii="宋体" w:eastAsia="宋体" w:hAnsi="宋体"/>
                <w:szCs w:val="21"/>
              </w:rPr>
              <w:t>；其他水的处理、利用与分配</w:t>
            </w:r>
            <w:r>
              <w:rPr>
                <w:rFonts w:ascii="宋体" w:eastAsia="宋体" w:hAnsi="宋体"/>
                <w:szCs w:val="21"/>
              </w:rPr>
              <w:t xml:space="preserve"> 469</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四十四、房地产业</w:t>
            </w:r>
            <w:r>
              <w:rPr>
                <w:rFonts w:ascii="黑体" w:eastAsia="黑体" w:hAnsi="黑体"/>
                <w:szCs w:val="21"/>
              </w:rPr>
              <w:t xml:space="preserve"> </w:t>
            </w:r>
          </w:p>
        </w:tc>
      </w:tr>
      <w:tr w:rsidR="00DA4494">
        <w:trPr>
          <w:trHeight w:val="3711"/>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97</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房地产开发、商业综合体、宾馆、酒店、办公用房、标准厂房等</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永久基本农田、基本草原、森林公园、地质公园、重要湿地、天然林</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重点保护野生植物生长繁殖地；第三条（三）中的文物保护单位，针对标准厂房增加第三条（三）中的以居住、医疗卫生、文化教育、科研、行政办公等为主要功能的区域</w:t>
            </w: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四十五、研究和试验发展</w:t>
            </w:r>
            <w:r>
              <w:rPr>
                <w:rFonts w:ascii="黑体" w:eastAsia="黑体" w:hAnsi="黑体"/>
                <w:szCs w:val="21"/>
              </w:rPr>
              <w:t xml:space="preserve"> </w:t>
            </w: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98</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专业实验室、研发（试验）基地</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P3</w:t>
            </w:r>
            <w:r>
              <w:rPr>
                <w:rFonts w:ascii="宋体" w:eastAsia="宋体" w:hAnsi="宋体"/>
                <w:szCs w:val="21"/>
              </w:rPr>
              <w:t>、</w:t>
            </w:r>
            <w:r>
              <w:rPr>
                <w:rFonts w:ascii="宋体" w:eastAsia="宋体" w:hAnsi="宋体"/>
                <w:szCs w:val="21"/>
              </w:rPr>
              <w:t>P4</w:t>
            </w:r>
            <w:r>
              <w:rPr>
                <w:rFonts w:ascii="宋体" w:eastAsia="宋体" w:hAnsi="宋体"/>
                <w:szCs w:val="21"/>
              </w:rPr>
              <w:t>生物安全实验室；转基因实验室</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其他（不产生实验废气、废水、危险废物的除外）</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四十六、专业技术服务业</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99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陆地矿产</w:t>
            </w:r>
            <w:r>
              <w:rPr>
                <w:rFonts w:ascii="宋体" w:eastAsia="宋体" w:hAnsi="宋体"/>
                <w:bCs/>
                <w:szCs w:val="21"/>
              </w:rPr>
              <w:t>资源</w:t>
            </w:r>
            <w:r>
              <w:rPr>
                <w:rFonts w:ascii="宋体" w:eastAsia="宋体" w:hAnsi="宋体"/>
                <w:szCs w:val="21"/>
              </w:rPr>
              <w:t>地质勘查</w:t>
            </w:r>
            <w:r>
              <w:rPr>
                <w:rFonts w:ascii="宋体" w:eastAsia="宋体" w:hAnsi="宋体"/>
                <w:bCs/>
                <w:szCs w:val="21"/>
              </w:rPr>
              <w:t>（含油气资源</w:t>
            </w:r>
            <w:r>
              <w:rPr>
                <w:rFonts w:ascii="宋体" w:eastAsia="宋体" w:hAnsi="宋体"/>
                <w:szCs w:val="21"/>
              </w:rPr>
              <w:t>勘探</w:t>
            </w:r>
            <w:r>
              <w:rPr>
                <w:rFonts w:ascii="宋体" w:eastAsia="宋体" w:hAnsi="宋体"/>
                <w:bCs/>
                <w:szCs w:val="21"/>
              </w:rPr>
              <w:t>）</w:t>
            </w:r>
            <w:r>
              <w:rPr>
                <w:rFonts w:ascii="宋体" w:eastAsia="宋体" w:hAnsi="宋体" w:hint="eastAsia"/>
                <w:bCs/>
                <w:szCs w:val="21"/>
              </w:rPr>
              <w:t>；二氧化碳地质封存</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四十七、</w:t>
            </w:r>
            <w:r>
              <w:rPr>
                <w:rFonts w:ascii="黑体" w:eastAsia="黑体" w:hAnsi="黑体"/>
                <w:szCs w:val="21"/>
              </w:rPr>
              <w:t xml:space="preserve"> </w:t>
            </w:r>
            <w:r>
              <w:rPr>
                <w:rFonts w:ascii="黑体" w:eastAsia="黑体" w:hAnsi="黑体"/>
                <w:szCs w:val="21"/>
              </w:rPr>
              <w:t>生态保护和环境治理业</w:t>
            </w:r>
            <w:r>
              <w:rPr>
                <w:rFonts w:ascii="黑体" w:eastAsia="黑体" w:hAnsi="黑体"/>
                <w:szCs w:val="21"/>
              </w:rPr>
              <w:t xml:space="preserve"> </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100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脱硫、脱硝</w:t>
            </w:r>
            <w:r>
              <w:rPr>
                <w:rFonts w:ascii="宋体" w:eastAsia="宋体" w:hAnsi="宋体"/>
                <w:bCs/>
                <w:szCs w:val="21"/>
              </w:rPr>
              <w:t>、除尘、</w:t>
            </w:r>
            <w:r>
              <w:rPr>
                <w:rFonts w:ascii="宋体" w:eastAsia="宋体" w:hAnsi="宋体"/>
                <w:bCs/>
                <w:szCs w:val="21"/>
              </w:rPr>
              <w:t>VOCs</w:t>
            </w:r>
            <w:r>
              <w:rPr>
                <w:rFonts w:ascii="宋体" w:eastAsia="宋体" w:hAnsi="宋体"/>
                <w:bCs/>
                <w:szCs w:val="21"/>
              </w:rPr>
              <w:t>治理</w:t>
            </w:r>
            <w:r>
              <w:rPr>
                <w:rFonts w:ascii="宋体" w:eastAsia="宋体" w:hAnsi="宋体"/>
                <w:szCs w:val="21"/>
              </w:rPr>
              <w:t>等大气污染治理工程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全部</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101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危险废物（不含医疗废物）利用及处置</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危险废物利用及处置（产生单位内部回收再利用的除外；单纯收集、贮存的除外）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医疗废物处置、病死及病害动物无害化处理</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医疗废物集中处置（单纯收集、贮存的除外）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3</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一般工业固体废物（含</w:t>
            </w:r>
            <w:r>
              <w:rPr>
                <w:rFonts w:ascii="宋体" w:eastAsia="宋体" w:hAnsi="宋体" w:hint="eastAsia"/>
                <w:szCs w:val="21"/>
              </w:rPr>
              <w:t>污水处理</w:t>
            </w:r>
            <w:r>
              <w:rPr>
                <w:rFonts w:ascii="宋体" w:eastAsia="宋体" w:hAnsi="宋体"/>
                <w:szCs w:val="21"/>
              </w:rPr>
              <w:t>污泥）、建筑施工废弃物处置及综合利用</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一般工业固体废物（含</w:t>
            </w:r>
            <w:r>
              <w:rPr>
                <w:rFonts w:ascii="宋体" w:eastAsia="宋体" w:hAnsi="宋体" w:hint="eastAsia"/>
                <w:szCs w:val="21"/>
              </w:rPr>
              <w:t>污水处理</w:t>
            </w:r>
            <w:r>
              <w:rPr>
                <w:rFonts w:ascii="宋体" w:eastAsia="宋体" w:hAnsi="宋体"/>
                <w:szCs w:val="21"/>
              </w:rPr>
              <w:t>污泥）采取填埋、焚烧（水泥</w:t>
            </w:r>
            <w:r>
              <w:rPr>
                <w:rFonts w:ascii="宋体" w:eastAsia="宋体" w:hAnsi="宋体" w:hint="eastAsia"/>
                <w:szCs w:val="21"/>
              </w:rPr>
              <w:t>窑</w:t>
            </w:r>
            <w:r>
              <w:rPr>
                <w:rFonts w:ascii="宋体" w:eastAsia="宋体" w:hAnsi="宋体"/>
                <w:szCs w:val="21"/>
              </w:rPr>
              <w:t>协同处置的改造项目除外）方式的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1407"/>
          <w:jc w:val="center"/>
        </w:trPr>
        <w:tc>
          <w:tcPr>
            <w:tcW w:w="586" w:type="dxa"/>
            <w:tcBorders>
              <w:top w:val="single" w:sz="4" w:space="0" w:color="auto"/>
              <w:left w:val="single" w:sz="8" w:space="0" w:color="auto"/>
              <w:bottom w:val="single" w:sz="4" w:space="0" w:color="auto"/>
              <w:right w:val="single" w:sz="4" w:space="0" w:color="auto"/>
            </w:tcBorders>
            <w:shd w:val="clear" w:color="auto" w:fill="auto"/>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10</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泥石流等地质灾害治理工程（应急治理、应急排危除险工程除外）</w:t>
            </w:r>
          </w:p>
        </w:tc>
        <w:tc>
          <w:tcPr>
            <w:tcW w:w="3858" w:type="dxa"/>
            <w:tcBorders>
              <w:top w:val="single" w:sz="4" w:space="0" w:color="auto"/>
              <w:left w:val="single" w:sz="4" w:space="0" w:color="auto"/>
              <w:bottom w:val="single" w:sz="4" w:space="0" w:color="auto"/>
              <w:right w:val="single" w:sz="4" w:space="0" w:color="auto"/>
            </w:tcBorders>
            <w:shd w:val="clear" w:color="auto" w:fill="FFFFFF"/>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2946" w:type="dxa"/>
            <w:tcBorders>
              <w:top w:val="single" w:sz="4" w:space="0" w:color="auto"/>
              <w:left w:val="single" w:sz="4" w:space="0" w:color="auto"/>
              <w:bottom w:val="single" w:sz="4" w:space="0" w:color="auto"/>
              <w:right w:val="single" w:sz="4" w:space="0" w:color="auto"/>
            </w:tcBorders>
            <w:shd w:val="clear" w:color="auto" w:fill="FFFFFF"/>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涉及环境敏感区的特大型泥石流治理工程</w:t>
            </w:r>
          </w:p>
        </w:tc>
        <w:tc>
          <w:tcPr>
            <w:tcW w:w="1873" w:type="dxa"/>
            <w:tcBorders>
              <w:top w:val="single" w:sz="4" w:space="0" w:color="auto"/>
              <w:left w:val="single" w:sz="4" w:space="0" w:color="auto"/>
              <w:bottom w:val="single" w:sz="4" w:space="0" w:color="auto"/>
              <w:right w:val="single" w:sz="4" w:space="0" w:color="auto"/>
            </w:tcBorders>
            <w:shd w:val="clear" w:color="auto" w:fill="FFFFFF"/>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其他（不涉及环境敏感区的小型地质灾害治理工程除外）</w:t>
            </w:r>
          </w:p>
        </w:tc>
        <w:tc>
          <w:tcPr>
            <w:tcW w:w="3260" w:type="dxa"/>
            <w:tcBorders>
              <w:top w:val="single" w:sz="4" w:space="0" w:color="auto"/>
              <w:left w:val="single" w:sz="4" w:space="0" w:color="auto"/>
              <w:bottom w:val="single" w:sz="4" w:space="0" w:color="auto"/>
              <w:right w:val="single" w:sz="8" w:space="0" w:color="auto"/>
            </w:tcBorders>
            <w:shd w:val="clear" w:color="auto" w:fill="FFFFFF"/>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第三条（一）中的全部区域</w:t>
            </w: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w:t>
            </w:r>
            <w:r>
              <w:rPr>
                <w:rFonts w:ascii="黑体" w:eastAsia="黑体" w:hAnsi="黑体" w:hint="eastAsia"/>
                <w:szCs w:val="21"/>
              </w:rPr>
              <w:t>八</w:t>
            </w:r>
            <w:r>
              <w:rPr>
                <w:rFonts w:ascii="黑体" w:eastAsia="黑体" w:hAnsi="黑体"/>
                <w:szCs w:val="21"/>
              </w:rPr>
              <w:t>、公共设施管理业</w:t>
            </w:r>
            <w:r>
              <w:rPr>
                <w:rFonts w:ascii="黑体" w:eastAsia="黑体" w:hAnsi="黑体"/>
                <w:szCs w:val="21"/>
              </w:rPr>
              <w:t xml:space="preserve"> </w:t>
            </w:r>
          </w:p>
        </w:tc>
      </w:tr>
      <w:tr w:rsidR="00DA4494">
        <w:trPr>
          <w:trHeight w:val="69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生活垃圾（含餐厨废弃物）转运站</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日转运能力</w:t>
            </w:r>
            <w:r>
              <w:rPr>
                <w:rFonts w:ascii="宋体" w:eastAsia="宋体" w:hAnsi="宋体"/>
                <w:szCs w:val="21"/>
              </w:rPr>
              <w:t>150</w:t>
            </w:r>
            <w:r>
              <w:rPr>
                <w:rFonts w:ascii="宋体" w:eastAsia="宋体" w:hAnsi="宋体"/>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098"/>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生活垃圾</w:t>
            </w:r>
            <w:r>
              <w:rPr>
                <w:rFonts w:ascii="宋体" w:eastAsia="宋体" w:hAnsi="宋体"/>
                <w:bCs/>
                <w:szCs w:val="21"/>
              </w:rPr>
              <w:t>（含餐厨废弃物）</w:t>
            </w:r>
            <w:r>
              <w:rPr>
                <w:rFonts w:ascii="宋体" w:eastAsia="宋体" w:hAnsi="宋体"/>
                <w:szCs w:val="21"/>
              </w:rPr>
              <w:t>集中处置（生活垃圾发电除外）</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采取填埋方式的；其他处置方式</w:t>
            </w:r>
            <w:r>
              <w:rPr>
                <w:rFonts w:ascii="宋体" w:eastAsia="宋体" w:hAnsi="宋体"/>
                <w:szCs w:val="21"/>
              </w:rPr>
              <w:t>日处置能力</w:t>
            </w:r>
            <w:r>
              <w:rPr>
                <w:rFonts w:ascii="宋体" w:eastAsia="宋体" w:hAnsi="宋体"/>
                <w:szCs w:val="21"/>
              </w:rPr>
              <w:t>50</w:t>
            </w:r>
            <w:r>
              <w:rPr>
                <w:rFonts w:ascii="宋体" w:eastAsia="宋体" w:hAnsi="宋体"/>
                <w:szCs w:val="21"/>
              </w:rPr>
              <w:t>吨及以上的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其他处置方式</w:t>
            </w:r>
            <w:r>
              <w:rPr>
                <w:rFonts w:ascii="宋体" w:eastAsia="宋体" w:hAnsi="宋体"/>
                <w:szCs w:val="21"/>
              </w:rPr>
              <w:t>日处置能力</w:t>
            </w:r>
            <w:r>
              <w:rPr>
                <w:rFonts w:ascii="宋体" w:eastAsia="宋体" w:hAnsi="宋体"/>
                <w:szCs w:val="21"/>
              </w:rPr>
              <w:t>50</w:t>
            </w:r>
            <w:r>
              <w:rPr>
                <w:rFonts w:ascii="宋体" w:eastAsia="宋体" w:hAnsi="宋体"/>
                <w:szCs w:val="21"/>
              </w:rPr>
              <w:t>吨以下</w:t>
            </w:r>
            <w:r>
              <w:rPr>
                <w:rFonts w:ascii="宋体" w:eastAsia="宋体" w:hAnsi="宋体"/>
                <w:szCs w:val="21"/>
              </w:rPr>
              <w:t>10</w:t>
            </w:r>
            <w:r>
              <w:rPr>
                <w:rFonts w:ascii="宋体" w:eastAsia="宋体" w:hAnsi="宋体"/>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其他处置方式</w:t>
            </w:r>
            <w:r>
              <w:rPr>
                <w:rFonts w:ascii="宋体" w:eastAsia="宋体" w:hAnsi="宋体"/>
                <w:szCs w:val="21"/>
              </w:rPr>
              <w:t>日处置能力</w:t>
            </w:r>
            <w:r>
              <w:rPr>
                <w:rFonts w:ascii="宋体" w:eastAsia="宋体" w:hAnsi="宋体"/>
                <w:szCs w:val="21"/>
              </w:rPr>
              <w:t>10</w:t>
            </w:r>
            <w:r>
              <w:rPr>
                <w:rFonts w:ascii="宋体" w:eastAsia="宋体" w:hAnsi="宋体"/>
                <w:szCs w:val="21"/>
              </w:rPr>
              <w:t>吨以下</w:t>
            </w:r>
            <w:r>
              <w:rPr>
                <w:rFonts w:ascii="宋体" w:eastAsia="宋体" w:hAnsi="宋体"/>
                <w:szCs w:val="21"/>
              </w:rPr>
              <w:t>1</w:t>
            </w:r>
            <w:r>
              <w:rPr>
                <w:rFonts w:ascii="宋体" w:eastAsia="宋体" w:hAnsi="宋体"/>
                <w:szCs w:val="21"/>
              </w:rPr>
              <w:t>吨及以上的</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粪便处置工程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日处理</w:t>
            </w:r>
            <w:r>
              <w:rPr>
                <w:rFonts w:ascii="宋体" w:eastAsia="宋体" w:hAnsi="宋体"/>
                <w:szCs w:val="21"/>
              </w:rPr>
              <w:t>50</w:t>
            </w:r>
            <w:r>
              <w:rPr>
                <w:rFonts w:ascii="宋体" w:eastAsia="宋体" w:hAnsi="宋体"/>
                <w:szCs w:val="21"/>
              </w:rPr>
              <w:t>吨</w:t>
            </w:r>
            <w:r>
              <w:rPr>
                <w:rFonts w:ascii="宋体" w:eastAsia="宋体" w:hAnsi="宋体"/>
                <w:bCs/>
                <w:szCs w:val="21"/>
              </w:rPr>
              <w:t>及</w:t>
            </w:r>
            <w:r>
              <w:rPr>
                <w:rFonts w:ascii="宋体" w:eastAsia="宋体" w:hAnsi="宋体"/>
                <w:szCs w:val="21"/>
              </w:rPr>
              <w:t>以上</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四十</w:t>
            </w:r>
            <w:r>
              <w:rPr>
                <w:rFonts w:ascii="黑体" w:eastAsia="黑体" w:hAnsi="黑体" w:hint="eastAsia"/>
                <w:szCs w:val="21"/>
              </w:rPr>
              <w:t>九</w:t>
            </w:r>
            <w:r>
              <w:rPr>
                <w:rFonts w:ascii="黑体" w:eastAsia="黑体" w:hAnsi="黑体"/>
                <w:szCs w:val="21"/>
              </w:rPr>
              <w:t>、卫生</w:t>
            </w:r>
            <w:r>
              <w:rPr>
                <w:rFonts w:ascii="黑体" w:eastAsia="黑体" w:hAnsi="黑体"/>
                <w:szCs w:val="21"/>
              </w:rPr>
              <w:t xml:space="preserve"> 84</w:t>
            </w:r>
          </w:p>
        </w:tc>
      </w:tr>
      <w:tr w:rsidR="00DA4494">
        <w:trPr>
          <w:trHeight w:val="224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08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医院</w:t>
            </w:r>
            <w:r>
              <w:rPr>
                <w:rFonts w:ascii="宋体" w:eastAsia="宋体" w:hAnsi="宋体"/>
                <w:szCs w:val="21"/>
              </w:rPr>
              <w:t xml:space="preserve"> 841</w:t>
            </w:r>
            <w:r>
              <w:rPr>
                <w:rFonts w:ascii="宋体" w:eastAsia="宋体" w:hAnsi="宋体"/>
                <w:bCs/>
                <w:szCs w:val="21"/>
              </w:rPr>
              <w:t>；专科疾病防治院</w:t>
            </w:r>
            <w:r>
              <w:rPr>
                <w:rFonts w:ascii="宋体" w:eastAsia="宋体" w:hAnsi="宋体"/>
                <w:szCs w:val="21"/>
              </w:rPr>
              <w:t>（</w:t>
            </w:r>
            <w:r>
              <w:rPr>
                <w:rFonts w:ascii="宋体" w:eastAsia="宋体" w:hAnsi="宋体"/>
                <w:bCs/>
                <w:szCs w:val="21"/>
              </w:rPr>
              <w:t>所、站</w:t>
            </w:r>
            <w:r>
              <w:rPr>
                <w:rFonts w:ascii="宋体" w:eastAsia="宋体" w:hAnsi="宋体" w:hint="eastAsia"/>
                <w:bCs/>
                <w:szCs w:val="21"/>
              </w:rPr>
              <w:t>）</w:t>
            </w:r>
            <w:r>
              <w:rPr>
                <w:rFonts w:ascii="宋体" w:eastAsia="宋体" w:hAnsi="宋体"/>
                <w:bCs/>
                <w:szCs w:val="21"/>
              </w:rPr>
              <w:t>8432</w:t>
            </w:r>
            <w:r>
              <w:rPr>
                <w:rFonts w:ascii="宋体" w:eastAsia="宋体" w:hAnsi="宋体"/>
                <w:bCs/>
                <w:szCs w:val="21"/>
              </w:rPr>
              <w:t>；妇幼保健院（所、站）</w:t>
            </w:r>
            <w:r>
              <w:rPr>
                <w:rFonts w:ascii="宋体" w:eastAsia="宋体" w:hAnsi="宋体"/>
                <w:bCs/>
                <w:szCs w:val="21"/>
              </w:rPr>
              <w:t xml:space="preserve"> 8433</w:t>
            </w:r>
            <w:r>
              <w:rPr>
                <w:rFonts w:ascii="宋体" w:eastAsia="宋体" w:hAnsi="宋体"/>
                <w:bCs/>
                <w:szCs w:val="21"/>
              </w:rPr>
              <w:t>；急救中心（站）服务</w:t>
            </w:r>
            <w:r>
              <w:rPr>
                <w:rFonts w:ascii="宋体" w:eastAsia="宋体" w:hAnsi="宋体"/>
                <w:bCs/>
                <w:szCs w:val="21"/>
              </w:rPr>
              <w:t xml:space="preserve"> 8434</w:t>
            </w:r>
            <w:r>
              <w:rPr>
                <w:rFonts w:ascii="宋体" w:eastAsia="宋体" w:hAnsi="宋体"/>
                <w:bCs/>
                <w:szCs w:val="21"/>
              </w:rPr>
              <w:t>；采供血机构服务</w:t>
            </w:r>
            <w:r>
              <w:rPr>
                <w:rFonts w:ascii="宋体" w:eastAsia="宋体" w:hAnsi="宋体"/>
                <w:bCs/>
                <w:szCs w:val="21"/>
              </w:rPr>
              <w:t xml:space="preserve"> 8435</w:t>
            </w:r>
            <w:r>
              <w:rPr>
                <w:rFonts w:ascii="宋体" w:eastAsia="宋体" w:hAnsi="宋体"/>
                <w:bCs/>
                <w:szCs w:val="21"/>
              </w:rPr>
              <w:t>；</w:t>
            </w:r>
            <w:r>
              <w:rPr>
                <w:rFonts w:ascii="宋体" w:eastAsia="宋体" w:hAnsi="宋体"/>
                <w:szCs w:val="21"/>
              </w:rPr>
              <w:t>基层医疗卫生服务</w:t>
            </w:r>
            <w:r>
              <w:rPr>
                <w:rFonts w:ascii="宋体" w:eastAsia="宋体" w:hAnsi="宋体"/>
                <w:szCs w:val="21"/>
              </w:rPr>
              <w:t xml:space="preserve"> 842</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新建、扩建住院床位</w:t>
            </w:r>
            <w:r>
              <w:rPr>
                <w:rFonts w:ascii="宋体" w:eastAsia="宋体" w:hAnsi="宋体"/>
                <w:szCs w:val="21"/>
              </w:rPr>
              <w:t>500</w:t>
            </w:r>
            <w:r>
              <w:rPr>
                <w:rFonts w:ascii="宋体" w:eastAsia="宋体" w:hAnsi="宋体"/>
                <w:szCs w:val="21"/>
              </w:rPr>
              <w:t>张及以上的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其他（住院床位</w:t>
            </w:r>
            <w:r>
              <w:rPr>
                <w:rFonts w:ascii="宋体" w:eastAsia="宋体" w:hAnsi="宋体"/>
                <w:szCs w:val="21"/>
              </w:rPr>
              <w:t>20</w:t>
            </w:r>
            <w:r>
              <w:rPr>
                <w:rFonts w:ascii="宋体" w:eastAsia="宋体" w:hAnsi="宋体"/>
                <w:szCs w:val="21"/>
              </w:rPr>
              <w:t>张以下的除外）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住院床位</w:t>
            </w:r>
            <w:r>
              <w:rPr>
                <w:rFonts w:ascii="宋体" w:eastAsia="宋体" w:hAnsi="宋体" w:hint="eastAsia"/>
                <w:szCs w:val="21"/>
              </w:rPr>
              <w:t>20</w:t>
            </w:r>
            <w:r>
              <w:rPr>
                <w:rFonts w:ascii="宋体" w:eastAsia="宋体" w:hAnsi="宋体" w:hint="eastAsia"/>
                <w:szCs w:val="21"/>
              </w:rPr>
              <w:t>张以下的（不含</w:t>
            </w:r>
            <w:r>
              <w:rPr>
                <w:rFonts w:ascii="宋体" w:eastAsia="宋体" w:hAnsi="宋体" w:hint="eastAsia"/>
                <w:szCs w:val="21"/>
              </w:rPr>
              <w:t>20</w:t>
            </w:r>
            <w:r>
              <w:rPr>
                <w:rFonts w:ascii="宋体" w:eastAsia="宋体" w:hAnsi="宋体" w:hint="eastAsia"/>
                <w:szCs w:val="21"/>
              </w:rPr>
              <w:t>张住院床位的）</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777"/>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09</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疾病预防控制中心</w:t>
            </w:r>
            <w:r>
              <w:rPr>
                <w:rFonts w:ascii="宋体" w:eastAsia="宋体" w:hAnsi="宋体"/>
                <w:szCs w:val="21"/>
              </w:rPr>
              <w:t xml:space="preserve"> 8431</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hint="eastAsia"/>
                <w:szCs w:val="21"/>
              </w:rPr>
              <w:t>五十</w:t>
            </w:r>
            <w:r>
              <w:rPr>
                <w:rFonts w:ascii="黑体" w:eastAsia="黑体" w:hAnsi="黑体"/>
                <w:szCs w:val="21"/>
              </w:rPr>
              <w:t>、社会事业与服务业</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10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学校、福利院、养</w:t>
            </w:r>
            <w:r>
              <w:rPr>
                <w:rFonts w:ascii="宋体" w:eastAsia="宋体" w:hAnsi="宋体"/>
                <w:bCs/>
                <w:szCs w:val="21"/>
              </w:rPr>
              <w:t>老院（</w:t>
            </w:r>
            <w:r>
              <w:rPr>
                <w:rFonts w:ascii="宋体" w:eastAsia="宋体" w:hAnsi="宋体"/>
                <w:szCs w:val="21"/>
              </w:rPr>
              <w:t>建筑面积</w:t>
            </w:r>
            <w:r>
              <w:rPr>
                <w:rFonts w:ascii="宋体" w:eastAsia="宋体" w:hAnsi="宋体"/>
                <w:szCs w:val="21"/>
              </w:rPr>
              <w:t>5000</w:t>
            </w:r>
            <w:r>
              <w:rPr>
                <w:rFonts w:ascii="宋体" w:eastAsia="宋体" w:hAnsi="宋体"/>
                <w:szCs w:val="21"/>
              </w:rPr>
              <w:t>平方米及以上的</w:t>
            </w:r>
            <w:r>
              <w:rPr>
                <w:rFonts w:ascii="宋体" w:eastAsia="宋体" w:hAnsi="宋体"/>
                <w:bCs/>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新建涉及环境敏感区的；有化学、生物实验室的学校</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永久基本农田、基本草原、森林公园、地质公园、重要湿地、天然林</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11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批发、零售市场</w:t>
            </w:r>
            <w:r>
              <w:rPr>
                <w:rFonts w:ascii="宋体" w:eastAsia="宋体" w:hAnsi="宋体"/>
                <w:bCs/>
                <w:szCs w:val="21"/>
              </w:rPr>
              <w:t>（</w:t>
            </w:r>
            <w:r>
              <w:rPr>
                <w:rFonts w:ascii="宋体" w:eastAsia="宋体" w:hAnsi="宋体"/>
                <w:szCs w:val="21"/>
              </w:rPr>
              <w:t>建筑面积</w:t>
            </w:r>
            <w:r>
              <w:rPr>
                <w:rFonts w:ascii="宋体" w:eastAsia="宋体" w:hAnsi="宋体"/>
                <w:szCs w:val="21"/>
              </w:rPr>
              <w:t>5000</w:t>
            </w:r>
            <w:r>
              <w:rPr>
                <w:rFonts w:ascii="宋体" w:eastAsia="宋体" w:hAnsi="宋体"/>
                <w:szCs w:val="21"/>
              </w:rPr>
              <w:t>平方米及以上的</w:t>
            </w:r>
            <w:r>
              <w:rPr>
                <w:rFonts w:ascii="宋体" w:eastAsia="宋体" w:hAnsi="宋体"/>
                <w:bCs/>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永久基本农田、基本草原、森林公园、地质公园、重要湿地、天然林</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11</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高尔夫球场、滑雪场、狩猎场、赛车场、跑马场、射击场、水上运动中心等</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高尔夫球场</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第三条（一）中的全部区域；第三条（二）中的全部区域</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11</w:t>
            </w:r>
            <w:r>
              <w:rPr>
                <w:rFonts w:ascii="宋体" w:eastAsia="宋体" w:hAnsi="宋体" w:hint="eastAsia"/>
                <w:szCs w:val="21"/>
              </w:rPr>
              <w:t>3</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展览馆、博物馆、美术馆、影剧院、音乐厅、文化馆、图书馆、档案馆、纪念馆、体育场、体育馆等（不含村庄文化体育场所）</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w:t>
            </w:r>
            <w:r>
              <w:rPr>
                <w:rFonts w:ascii="宋体" w:eastAsia="宋体" w:hAnsi="宋体"/>
                <w:kern w:val="0"/>
                <w:szCs w:val="21"/>
              </w:rPr>
              <w:t>第三条（二）中的</w:t>
            </w:r>
            <w:r>
              <w:rPr>
                <w:rFonts w:ascii="宋体" w:eastAsia="宋体" w:hAnsi="宋体" w:hint="eastAsia"/>
                <w:kern w:val="0"/>
                <w:szCs w:val="21"/>
              </w:rPr>
              <w:t>除（一）外的生态保护红线管控范围，</w:t>
            </w:r>
            <w:r>
              <w:rPr>
                <w:rFonts w:ascii="宋体" w:eastAsia="宋体" w:hAnsi="宋体"/>
                <w:kern w:val="0"/>
                <w:szCs w:val="21"/>
              </w:rPr>
              <w:t>永久基本农田、基本草原、森林公园、地质公园、重要湿地、天然林</w:t>
            </w:r>
            <w:r>
              <w:rPr>
                <w:rFonts w:ascii="宋体" w:eastAsia="宋体" w:hAnsi="宋体" w:hint="eastAsia"/>
                <w:kern w:val="0"/>
                <w:szCs w:val="21"/>
              </w:rPr>
              <w:t>，重点保护</w:t>
            </w:r>
            <w:r>
              <w:rPr>
                <w:rFonts w:ascii="宋体" w:eastAsia="宋体" w:hAnsi="宋体"/>
                <w:kern w:val="0"/>
                <w:szCs w:val="21"/>
              </w:rPr>
              <w:t>野生动物栖息地</w:t>
            </w:r>
            <w:r>
              <w:rPr>
                <w:rFonts w:ascii="宋体" w:eastAsia="宋体" w:hAnsi="宋体" w:hint="eastAsia"/>
                <w:kern w:val="0"/>
                <w:szCs w:val="21"/>
              </w:rPr>
              <w:t>，</w:t>
            </w:r>
            <w:r>
              <w:rPr>
                <w:rFonts w:ascii="宋体" w:eastAsia="宋体" w:hAnsi="宋体"/>
                <w:kern w:val="0"/>
                <w:szCs w:val="21"/>
              </w:rPr>
              <w:t>重点保护野生植物生长繁殖地</w:t>
            </w:r>
          </w:p>
        </w:tc>
      </w:tr>
      <w:tr w:rsidR="00DA4494">
        <w:trPr>
          <w:trHeight w:val="189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11</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公园（含动物园、主题公园；不含城市公园、植物园</w:t>
            </w:r>
            <w:r>
              <w:rPr>
                <w:rFonts w:ascii="宋体" w:eastAsia="宋体" w:hAnsi="宋体" w:hint="eastAsia"/>
                <w:szCs w:val="21"/>
              </w:rPr>
              <w:t>、</w:t>
            </w:r>
            <w:r>
              <w:rPr>
                <w:rFonts w:ascii="宋体" w:eastAsia="宋体" w:hAnsi="宋体"/>
                <w:szCs w:val="21"/>
              </w:rPr>
              <w:t>村庄公园）</w:t>
            </w:r>
            <w:r>
              <w:rPr>
                <w:rFonts w:ascii="宋体" w:eastAsia="宋体" w:hAnsi="宋体" w:hint="eastAsia"/>
                <w:szCs w:val="21"/>
              </w:rPr>
              <w:t>；</w:t>
            </w:r>
            <w:r>
              <w:rPr>
                <w:rFonts w:ascii="宋体" w:eastAsia="宋体" w:hAnsi="宋体"/>
                <w:szCs w:val="21"/>
              </w:rPr>
              <w:t>人工湖、人工湿地</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特大型、大型主题公园；</w:t>
            </w:r>
            <w:r>
              <w:rPr>
                <w:rFonts w:ascii="宋体" w:eastAsia="宋体" w:hAnsi="宋体" w:hint="eastAsia"/>
                <w:szCs w:val="21"/>
              </w:rPr>
              <w:t>容积</w:t>
            </w:r>
            <w:r>
              <w:rPr>
                <w:rFonts w:ascii="宋体" w:eastAsia="宋体" w:hAnsi="宋体" w:hint="eastAsia"/>
                <w:szCs w:val="21"/>
              </w:rPr>
              <w:t>500</w:t>
            </w:r>
            <w:r>
              <w:rPr>
                <w:rFonts w:ascii="宋体" w:eastAsia="宋体" w:hAnsi="宋体" w:hint="eastAsia"/>
                <w:szCs w:val="21"/>
              </w:rPr>
              <w:t>万立方米及以上的</w:t>
            </w:r>
            <w:r>
              <w:rPr>
                <w:rFonts w:ascii="宋体" w:eastAsia="宋体" w:hAnsi="宋体"/>
                <w:szCs w:val="21"/>
              </w:rPr>
              <w:t>人工湖、人工湿地</w:t>
            </w:r>
            <w:r>
              <w:rPr>
                <w:rFonts w:ascii="宋体" w:eastAsia="宋体" w:hAnsi="宋体" w:hint="eastAsia"/>
                <w:szCs w:val="21"/>
              </w:rPr>
              <w:t>；涉及环境敏感区的容积</w:t>
            </w:r>
            <w:r>
              <w:rPr>
                <w:rFonts w:ascii="宋体" w:eastAsia="宋体" w:hAnsi="宋体" w:hint="eastAsia"/>
                <w:szCs w:val="21"/>
              </w:rPr>
              <w:t>5</w:t>
            </w:r>
            <w:r>
              <w:rPr>
                <w:rFonts w:ascii="宋体" w:eastAsia="宋体" w:hAnsi="宋体" w:hint="eastAsia"/>
                <w:szCs w:val="21"/>
              </w:rPr>
              <w:t>万立方米及以上</w:t>
            </w:r>
            <w:r>
              <w:rPr>
                <w:rFonts w:ascii="宋体" w:eastAsia="宋体" w:hAnsi="宋体" w:hint="eastAsia"/>
                <w:szCs w:val="21"/>
              </w:rPr>
              <w:t>500</w:t>
            </w:r>
            <w:r>
              <w:rPr>
                <w:rFonts w:ascii="宋体" w:eastAsia="宋体" w:hAnsi="宋体" w:hint="eastAsia"/>
                <w:szCs w:val="21"/>
              </w:rPr>
              <w:t>万立方米以下的人工湖、人工湿地；年补水量占引水河流引水断面天然年径流量</w:t>
            </w:r>
            <w:r>
              <w:rPr>
                <w:rFonts w:ascii="宋体" w:eastAsia="宋体" w:hAnsi="宋体" w:hint="eastAsia"/>
                <w:szCs w:val="21"/>
              </w:rPr>
              <w:t>1/4</w:t>
            </w:r>
            <w:r>
              <w:rPr>
                <w:rFonts w:ascii="宋体" w:eastAsia="宋体" w:hAnsi="宋体" w:hint="eastAsia"/>
                <w:szCs w:val="21"/>
              </w:rPr>
              <w:t>及以上的人工湖、人工湿地</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其他公园；不涉及环境敏感区的容积</w:t>
            </w:r>
            <w:r>
              <w:rPr>
                <w:rFonts w:ascii="宋体" w:eastAsia="宋体" w:hAnsi="宋体" w:hint="eastAsia"/>
                <w:szCs w:val="21"/>
              </w:rPr>
              <w:t>5</w:t>
            </w:r>
            <w:r>
              <w:rPr>
                <w:rFonts w:ascii="宋体" w:eastAsia="宋体" w:hAnsi="宋体" w:hint="eastAsia"/>
                <w:szCs w:val="21"/>
              </w:rPr>
              <w:t>万立方米及以上</w:t>
            </w:r>
            <w:r>
              <w:rPr>
                <w:rFonts w:ascii="宋体" w:eastAsia="宋体" w:hAnsi="宋体" w:hint="eastAsia"/>
                <w:szCs w:val="21"/>
              </w:rPr>
              <w:t>500</w:t>
            </w:r>
            <w:r>
              <w:rPr>
                <w:rFonts w:ascii="宋体" w:eastAsia="宋体" w:hAnsi="宋体" w:hint="eastAsia"/>
                <w:szCs w:val="21"/>
              </w:rPr>
              <w:t>万立方米以下的</w:t>
            </w:r>
            <w:r>
              <w:rPr>
                <w:rFonts w:ascii="宋体" w:eastAsia="宋体" w:hAnsi="宋体"/>
                <w:szCs w:val="21"/>
              </w:rPr>
              <w:t>人工湖、人工湿地</w:t>
            </w:r>
            <w:r>
              <w:rPr>
                <w:rFonts w:ascii="宋体" w:eastAsia="宋体" w:hAnsi="宋体" w:hint="eastAsia"/>
                <w:szCs w:val="21"/>
              </w:rPr>
              <w:t>；涉及环境敏感区的容积</w:t>
            </w:r>
            <w:r>
              <w:rPr>
                <w:rFonts w:ascii="宋体" w:eastAsia="宋体" w:hAnsi="宋体" w:hint="eastAsia"/>
                <w:szCs w:val="21"/>
              </w:rPr>
              <w:t>5</w:t>
            </w:r>
            <w:r>
              <w:rPr>
                <w:rFonts w:ascii="宋体" w:eastAsia="宋体" w:hAnsi="宋体" w:hint="eastAsia"/>
                <w:szCs w:val="21"/>
              </w:rPr>
              <w:t>万立方米以下的</w:t>
            </w:r>
            <w:r>
              <w:rPr>
                <w:rFonts w:ascii="宋体" w:eastAsia="宋体" w:hAnsi="宋体"/>
                <w:szCs w:val="21"/>
              </w:rPr>
              <w:t>人工湖、人工湿地</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不涉及环境敏感区的容积</w:t>
            </w:r>
            <w:r>
              <w:rPr>
                <w:rFonts w:ascii="宋体" w:eastAsia="宋体" w:hAnsi="宋体" w:hint="eastAsia"/>
                <w:szCs w:val="21"/>
              </w:rPr>
              <w:t>5</w:t>
            </w:r>
            <w:r>
              <w:rPr>
                <w:rFonts w:ascii="宋体" w:eastAsia="宋体" w:hAnsi="宋体" w:hint="eastAsia"/>
                <w:szCs w:val="21"/>
              </w:rPr>
              <w:t>万立方米以下的</w:t>
            </w:r>
            <w:r>
              <w:rPr>
                <w:rFonts w:ascii="宋体" w:eastAsia="宋体" w:hAnsi="宋体"/>
                <w:szCs w:val="21"/>
              </w:rPr>
              <w:t>人工湖、人工湿地</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11</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旅游开发</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缆车、索道建设</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217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11</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影视基地建设</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基本草原、森林公园、地质公园、重要湿地、天然林</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重点保护野生植物生长繁殖地；第三条（三）中的全部区域</w:t>
            </w:r>
          </w:p>
        </w:tc>
      </w:tr>
      <w:tr w:rsidR="00DA4494">
        <w:trPr>
          <w:trHeight w:val="55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11</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胶片洗印厂</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vMerge w:val="restart"/>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18</w:t>
            </w:r>
          </w:p>
        </w:tc>
        <w:tc>
          <w:tcPr>
            <w:tcW w:w="2187"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驾驶员训练基地、</w:t>
            </w:r>
            <w:r>
              <w:rPr>
                <w:rFonts w:ascii="宋体" w:eastAsia="宋体" w:hAnsi="宋体"/>
                <w:szCs w:val="21"/>
              </w:rPr>
              <w:lastRenderedPageBreak/>
              <w:t>公交枢纽、长途客运站</w:t>
            </w:r>
            <w:r>
              <w:rPr>
                <w:rFonts w:ascii="宋体" w:eastAsia="宋体" w:hAnsi="宋体" w:hint="eastAsia"/>
                <w:szCs w:val="21"/>
              </w:rPr>
              <w:t>、</w:t>
            </w:r>
            <w:r>
              <w:rPr>
                <w:rFonts w:ascii="宋体" w:eastAsia="宋体" w:hAnsi="宋体"/>
                <w:szCs w:val="21"/>
              </w:rPr>
              <w:t>大型停车场、机动车检测场</w:t>
            </w:r>
          </w:p>
        </w:tc>
        <w:tc>
          <w:tcPr>
            <w:tcW w:w="3858"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w:t>
            </w:r>
          </w:p>
        </w:tc>
        <w:tc>
          <w:tcPr>
            <w:tcW w:w="2946"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1873" w:type="dxa"/>
            <w:vMerge w:val="restart"/>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vMerge w:val="restart"/>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w:t>
            </w:r>
            <w:r>
              <w:rPr>
                <w:rFonts w:ascii="宋体" w:eastAsia="宋体" w:hAnsi="宋体"/>
                <w:kern w:val="0"/>
                <w:szCs w:val="21"/>
              </w:rPr>
              <w:lastRenderedPageBreak/>
              <w:t>第三条（二）中的</w:t>
            </w:r>
            <w:r>
              <w:rPr>
                <w:rFonts w:ascii="宋体" w:eastAsia="宋体" w:hAnsi="宋体" w:hint="eastAsia"/>
                <w:kern w:val="0"/>
                <w:szCs w:val="21"/>
              </w:rPr>
              <w:t>除（一）外的生态保护红线管控范围，</w:t>
            </w:r>
            <w:r>
              <w:rPr>
                <w:rFonts w:ascii="宋体" w:eastAsia="宋体" w:hAnsi="宋体"/>
                <w:kern w:val="0"/>
                <w:szCs w:val="21"/>
              </w:rPr>
              <w:t>永久基本农田、基本草原、森林公园、地质公园、重要湿地、天然林</w:t>
            </w:r>
            <w:r>
              <w:rPr>
                <w:rFonts w:ascii="宋体" w:eastAsia="宋体" w:hAnsi="宋体" w:hint="eastAsia"/>
                <w:kern w:val="0"/>
                <w:szCs w:val="21"/>
              </w:rPr>
              <w:t>，重点保护</w:t>
            </w:r>
            <w:r>
              <w:rPr>
                <w:rFonts w:ascii="宋体" w:eastAsia="宋体" w:hAnsi="宋体"/>
                <w:kern w:val="0"/>
                <w:szCs w:val="21"/>
              </w:rPr>
              <w:t>野生动物栖息地</w:t>
            </w:r>
            <w:r>
              <w:rPr>
                <w:rFonts w:ascii="宋体" w:eastAsia="宋体" w:hAnsi="宋体" w:hint="eastAsia"/>
                <w:kern w:val="0"/>
                <w:szCs w:val="21"/>
              </w:rPr>
              <w:t>，</w:t>
            </w:r>
            <w:r>
              <w:rPr>
                <w:rFonts w:ascii="宋体" w:eastAsia="宋体" w:hAnsi="宋体"/>
                <w:kern w:val="0"/>
                <w:szCs w:val="21"/>
              </w:rPr>
              <w:t>重点保护野生植物生长繁殖地</w:t>
            </w:r>
            <w:r>
              <w:rPr>
                <w:rFonts w:ascii="宋体" w:eastAsia="宋体" w:hAnsi="宋体" w:hint="eastAsia"/>
                <w:szCs w:val="21"/>
              </w:rPr>
              <w:t>；</w:t>
            </w:r>
            <w:r>
              <w:rPr>
                <w:rFonts w:ascii="宋体" w:eastAsia="宋体" w:hAnsi="宋体"/>
                <w:szCs w:val="21"/>
              </w:rPr>
              <w:t>第三条（三）中的文物保护单位</w:t>
            </w:r>
          </w:p>
        </w:tc>
      </w:tr>
      <w:tr w:rsidR="00DA4494">
        <w:trPr>
          <w:trHeight w:val="2021"/>
          <w:jc w:val="center"/>
        </w:trPr>
        <w:tc>
          <w:tcPr>
            <w:tcW w:w="586" w:type="dxa"/>
            <w:vMerge/>
            <w:tcBorders>
              <w:top w:val="single" w:sz="4" w:space="0" w:color="auto"/>
              <w:left w:val="single" w:sz="8" w:space="0" w:color="auto"/>
              <w:bottom w:val="single" w:sz="8"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8"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19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加油、加气站</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bCs/>
                <w:szCs w:val="21"/>
              </w:rPr>
              <w:t>城市建成区新建、扩建加油站；涉及</w:t>
            </w:r>
            <w:r>
              <w:rPr>
                <w:rFonts w:ascii="宋体" w:eastAsia="宋体" w:hAnsi="宋体"/>
                <w:szCs w:val="21"/>
              </w:rPr>
              <w:t>环境</w:t>
            </w:r>
            <w:r>
              <w:rPr>
                <w:rFonts w:ascii="宋体" w:eastAsia="宋体" w:hAnsi="宋体"/>
                <w:bCs/>
                <w:szCs w:val="21"/>
              </w:rPr>
              <w:t>敏感区</w:t>
            </w:r>
            <w:r>
              <w:rPr>
                <w:rFonts w:ascii="宋体" w:eastAsia="宋体" w:hAnsi="宋体" w:hint="eastAsia"/>
                <w:bCs/>
                <w:szCs w:val="21"/>
              </w:rPr>
              <w:t>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hint="eastAsia"/>
                <w:bCs/>
                <w:szCs w:val="21"/>
              </w:rPr>
              <w:t xml:space="preserve">/ </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bCs/>
                <w:szCs w:val="21"/>
              </w:rPr>
            </w:pPr>
            <w:r>
              <w:rPr>
                <w:rFonts w:ascii="宋体" w:eastAsia="宋体" w:hAnsi="宋体"/>
                <w:szCs w:val="21"/>
              </w:rPr>
              <w:t>第三条（一）中的全部区域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20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洗车场</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危险化学品运输车辆清洗</w:t>
            </w:r>
            <w:r>
              <w:rPr>
                <w:rFonts w:ascii="宋体" w:eastAsia="宋体" w:hAnsi="宋体"/>
                <w:szCs w:val="21"/>
              </w:rPr>
              <w:t>场</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21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汽车、摩托车维修场所</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营业面积</w:t>
            </w:r>
            <w:r>
              <w:rPr>
                <w:rFonts w:ascii="宋体" w:eastAsia="宋体" w:hAnsi="宋体"/>
                <w:szCs w:val="21"/>
              </w:rPr>
              <w:t>5000</w:t>
            </w:r>
            <w:r>
              <w:rPr>
                <w:rFonts w:ascii="宋体" w:eastAsia="宋体" w:hAnsi="宋体"/>
                <w:szCs w:val="21"/>
              </w:rPr>
              <w:t>平方米及以上且</w:t>
            </w:r>
            <w:r>
              <w:rPr>
                <w:rFonts w:ascii="宋体" w:eastAsia="宋体" w:hAnsi="宋体" w:hint="eastAsia"/>
                <w:szCs w:val="21"/>
              </w:rPr>
              <w:t>使用溶剂型涂料的；</w:t>
            </w:r>
            <w:r>
              <w:rPr>
                <w:rFonts w:ascii="宋体" w:eastAsia="宋体" w:hAnsi="宋体"/>
                <w:szCs w:val="21"/>
              </w:rPr>
              <w:t>营业面积</w:t>
            </w:r>
            <w:r>
              <w:rPr>
                <w:rFonts w:ascii="宋体" w:eastAsia="宋体" w:hAnsi="宋体"/>
                <w:szCs w:val="21"/>
              </w:rPr>
              <w:t>5000</w:t>
            </w:r>
            <w:r>
              <w:rPr>
                <w:rFonts w:ascii="宋体" w:eastAsia="宋体" w:hAnsi="宋体"/>
                <w:szCs w:val="21"/>
              </w:rPr>
              <w:t>平方米及以上且</w:t>
            </w:r>
            <w:r>
              <w:rPr>
                <w:rFonts w:ascii="宋体" w:eastAsia="宋体" w:hAnsi="宋体" w:hint="eastAsia"/>
                <w:szCs w:val="21"/>
              </w:rPr>
              <w:t>年用非溶剂型低</w:t>
            </w:r>
            <w:r>
              <w:rPr>
                <w:rFonts w:ascii="宋体" w:eastAsia="宋体" w:hAnsi="宋体" w:hint="eastAsia"/>
                <w:szCs w:val="21"/>
              </w:rPr>
              <w:t>VOCs</w:t>
            </w:r>
            <w:r>
              <w:rPr>
                <w:rFonts w:ascii="宋体" w:eastAsia="宋体" w:hAnsi="宋体" w:hint="eastAsia"/>
                <w:szCs w:val="21"/>
              </w:rPr>
              <w:t>含量涂料</w:t>
            </w:r>
            <w:r>
              <w:rPr>
                <w:rFonts w:ascii="宋体" w:eastAsia="宋体" w:hAnsi="宋体" w:hint="eastAsia"/>
                <w:szCs w:val="21"/>
              </w:rPr>
              <w:t>10</w:t>
            </w:r>
            <w:r>
              <w:rPr>
                <w:rFonts w:ascii="宋体" w:eastAsia="宋体" w:hAnsi="宋体" w:hint="eastAsia"/>
                <w:szCs w:val="21"/>
              </w:rPr>
              <w:t>吨及以上的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12</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殡仪馆、陵园、公墓</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殡仪馆；涉及环境敏感区的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基</w:t>
            </w:r>
            <w:r>
              <w:rPr>
                <w:rFonts w:ascii="宋体" w:eastAsia="宋体" w:hAnsi="宋体"/>
                <w:szCs w:val="21"/>
              </w:rPr>
              <w:lastRenderedPageBreak/>
              <w:t>本农田保护区</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动物</w:t>
            </w:r>
            <w:r>
              <w:rPr>
                <w:rFonts w:ascii="宋体" w:eastAsia="宋体" w:hAnsi="宋体"/>
                <w:szCs w:val="21"/>
              </w:rPr>
              <w:t>医院</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设有</w:t>
            </w:r>
            <w:r>
              <w:rPr>
                <w:rFonts w:ascii="宋体" w:eastAsia="宋体" w:hAnsi="宋体"/>
                <w:szCs w:val="21"/>
              </w:rPr>
              <w:t>动物颅腔、胸腔或腹腔手术</w:t>
            </w:r>
            <w:r>
              <w:rPr>
                <w:rFonts w:ascii="宋体" w:eastAsia="宋体" w:hAnsi="宋体" w:hint="eastAsia"/>
                <w:szCs w:val="21"/>
              </w:rPr>
              <w:t>设施</w:t>
            </w:r>
            <w:r>
              <w:rPr>
                <w:rFonts w:ascii="宋体" w:eastAsia="宋体" w:hAnsi="宋体"/>
                <w:szCs w:val="21"/>
              </w:rPr>
              <w:t>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五十</w:t>
            </w:r>
            <w:r>
              <w:rPr>
                <w:rFonts w:ascii="黑体" w:eastAsia="黑体" w:hAnsi="黑体" w:hint="eastAsia"/>
                <w:szCs w:val="21"/>
              </w:rPr>
              <w:t>一</w:t>
            </w:r>
            <w:r>
              <w:rPr>
                <w:rFonts w:ascii="黑体" w:eastAsia="黑体" w:hAnsi="黑体"/>
                <w:szCs w:val="21"/>
              </w:rPr>
              <w:t>、水利</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12</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水库</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库容</w:t>
            </w:r>
            <w:r>
              <w:rPr>
                <w:rFonts w:ascii="宋体" w:eastAsia="宋体" w:hAnsi="宋体"/>
                <w:szCs w:val="21"/>
              </w:rPr>
              <w:t>1000</w:t>
            </w:r>
            <w:r>
              <w:rPr>
                <w:rFonts w:ascii="宋体" w:eastAsia="宋体" w:hAnsi="宋体"/>
                <w:szCs w:val="21"/>
              </w:rPr>
              <w:t>万立方米</w:t>
            </w:r>
            <w:r>
              <w:rPr>
                <w:rFonts w:ascii="宋体" w:eastAsia="宋体" w:hAnsi="宋体"/>
                <w:bCs/>
                <w:szCs w:val="21"/>
              </w:rPr>
              <w:t>及</w:t>
            </w:r>
            <w:r>
              <w:rPr>
                <w:rFonts w:ascii="宋体" w:eastAsia="宋体" w:hAnsi="宋体"/>
                <w:szCs w:val="21"/>
              </w:rPr>
              <w:t>以上；涉及环境敏感区的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12</w:t>
            </w:r>
            <w:r>
              <w:rPr>
                <w:rFonts w:ascii="宋体" w:eastAsia="宋体" w:hAnsi="宋体" w:hint="eastAsia"/>
                <w:szCs w:val="21"/>
              </w:rPr>
              <w:t>5</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灌区工程（不含水源工程的）</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涉及环境敏感区的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其他（不</w:t>
            </w:r>
            <w:r>
              <w:rPr>
                <w:rFonts w:ascii="宋体" w:eastAsia="宋体" w:hAnsi="宋体" w:hint="eastAsia"/>
                <w:kern w:val="0"/>
                <w:szCs w:val="21"/>
              </w:rPr>
              <w:t>含</w:t>
            </w:r>
            <w:r>
              <w:rPr>
                <w:rFonts w:ascii="宋体" w:eastAsia="宋体" w:hAnsi="宋体"/>
                <w:kern w:val="0"/>
                <w:szCs w:val="21"/>
              </w:rPr>
              <w:t>高标准农田、滴灌等节水改造工程）</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kern w:val="0"/>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p>
        </w:tc>
      </w:tr>
      <w:tr w:rsidR="00DA4494">
        <w:trPr>
          <w:trHeight w:val="153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12</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引水工程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跨流域调水；大中型河流引水；小型河流年总引水量占</w:t>
            </w:r>
            <w:r>
              <w:rPr>
                <w:rFonts w:ascii="宋体" w:eastAsia="宋体" w:hAnsi="宋体" w:hint="eastAsia"/>
                <w:szCs w:val="21"/>
              </w:rPr>
              <w:t>引水断面天然</w:t>
            </w:r>
            <w:r>
              <w:rPr>
                <w:rFonts w:ascii="宋体" w:eastAsia="宋体" w:hAnsi="宋体"/>
                <w:szCs w:val="21"/>
              </w:rPr>
              <w:t>年径流量</w:t>
            </w:r>
            <w:r>
              <w:rPr>
                <w:rFonts w:ascii="宋体" w:eastAsia="宋体" w:hAnsi="宋体"/>
                <w:szCs w:val="21"/>
              </w:rPr>
              <w:t>1/4</w:t>
            </w:r>
            <w:r>
              <w:rPr>
                <w:rFonts w:ascii="宋体" w:eastAsia="宋体" w:hAnsi="宋体"/>
                <w:bCs/>
                <w:szCs w:val="21"/>
              </w:rPr>
              <w:t>及</w:t>
            </w:r>
            <w:r>
              <w:rPr>
                <w:rFonts w:ascii="宋体" w:eastAsia="宋体" w:hAnsi="宋体"/>
                <w:szCs w:val="21"/>
              </w:rPr>
              <w:t>以上；涉及环境敏感区的（不含涉及饮用水水源保护区的水库配套引水工程）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12</w:t>
            </w:r>
            <w:r>
              <w:rPr>
                <w:rFonts w:ascii="宋体" w:eastAsia="宋体" w:hAnsi="宋体" w:hint="eastAsia"/>
                <w:szCs w:val="21"/>
              </w:rPr>
              <w:t>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防洪</w:t>
            </w:r>
            <w:r>
              <w:rPr>
                <w:rFonts w:ascii="宋体" w:eastAsia="宋体" w:hAnsi="宋体"/>
                <w:bCs/>
                <w:szCs w:val="21"/>
              </w:rPr>
              <w:t>除涝</w:t>
            </w:r>
            <w:r>
              <w:rPr>
                <w:rFonts w:ascii="宋体" w:eastAsia="宋体" w:hAnsi="宋体"/>
                <w:szCs w:val="21"/>
              </w:rPr>
              <w:t>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新建大中型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其他（小型沟渠的护坡除外；城镇排涝河流水闸、排涝泵站除外）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城镇排涝河流水闸、排涝泵站</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213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28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河湖整治（不含农村塘堰、水渠）</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重要湿地</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重要水生生物的自然产卵场、索饵场、越冬场和洄游通道</w:t>
            </w:r>
          </w:p>
        </w:tc>
      </w:tr>
      <w:tr w:rsidR="00DA4494">
        <w:trPr>
          <w:trHeight w:val="98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29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地下水开采（农村分散式家庭生活自用水井除外）</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日取水量</w:t>
            </w:r>
            <w:r>
              <w:rPr>
                <w:rFonts w:ascii="宋体" w:eastAsia="宋体" w:hAnsi="宋体"/>
                <w:szCs w:val="21"/>
              </w:rPr>
              <w:t>1</w:t>
            </w:r>
            <w:r>
              <w:rPr>
                <w:rFonts w:ascii="宋体" w:eastAsia="宋体" w:hAnsi="宋体"/>
                <w:szCs w:val="21"/>
              </w:rPr>
              <w:t>万立方米</w:t>
            </w:r>
            <w:r>
              <w:rPr>
                <w:rFonts w:ascii="宋体" w:eastAsia="宋体" w:hAnsi="宋体"/>
                <w:bCs/>
                <w:szCs w:val="21"/>
              </w:rPr>
              <w:t>及</w:t>
            </w:r>
            <w:r>
              <w:rPr>
                <w:rFonts w:ascii="宋体" w:eastAsia="宋体" w:hAnsi="宋体"/>
                <w:szCs w:val="21"/>
              </w:rPr>
              <w:t>以上的；涉及环境敏感区的（不新增供水规模、不改变供水对象的改建工程除外）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重要湿地</w:t>
            </w: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五十</w:t>
            </w:r>
            <w:r>
              <w:rPr>
                <w:rFonts w:ascii="黑体" w:eastAsia="黑体" w:hAnsi="黑体" w:hint="eastAsia"/>
                <w:szCs w:val="21"/>
              </w:rPr>
              <w:t>二</w:t>
            </w:r>
            <w:r>
              <w:rPr>
                <w:rFonts w:ascii="黑体" w:eastAsia="黑体" w:hAnsi="黑体"/>
                <w:szCs w:val="21"/>
              </w:rPr>
              <w:t>、交通运输业、管道运输业</w:t>
            </w:r>
          </w:p>
        </w:tc>
      </w:tr>
      <w:tr w:rsidR="00DA4494">
        <w:trPr>
          <w:trHeight w:val="1545"/>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13</w:t>
            </w:r>
            <w:r>
              <w:rPr>
                <w:rFonts w:ascii="宋体" w:eastAsia="宋体" w:hAnsi="宋体" w:hint="eastAsia"/>
                <w:szCs w:val="21"/>
              </w:rPr>
              <w:t>0</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等级公路（不含维护</w:t>
            </w:r>
            <w:r>
              <w:rPr>
                <w:rFonts w:ascii="宋体" w:eastAsia="宋体" w:hAnsi="宋体" w:hint="eastAsia"/>
                <w:szCs w:val="21"/>
              </w:rPr>
              <w:t>；</w:t>
            </w:r>
            <w:r>
              <w:rPr>
                <w:rFonts w:ascii="宋体" w:eastAsia="宋体" w:hAnsi="宋体"/>
                <w:szCs w:val="21"/>
              </w:rPr>
              <w:t>不含生命救援、应急保通工程以及国防交通保障项目</w:t>
            </w:r>
            <w:r>
              <w:rPr>
                <w:rFonts w:ascii="宋体" w:eastAsia="宋体" w:hAnsi="宋体" w:hint="eastAsia"/>
                <w:szCs w:val="21"/>
              </w:rPr>
              <w:t>；</w:t>
            </w:r>
            <w:r>
              <w:rPr>
                <w:rFonts w:ascii="宋体" w:eastAsia="宋体" w:hAnsi="宋体"/>
                <w:szCs w:val="21"/>
              </w:rPr>
              <w:t>不含改扩建四级公路）</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新建</w:t>
            </w:r>
            <w:r>
              <w:rPr>
                <w:rFonts w:ascii="宋体" w:eastAsia="宋体" w:hAnsi="宋体"/>
                <w:bCs/>
                <w:szCs w:val="21"/>
              </w:rPr>
              <w:t>30</w:t>
            </w:r>
            <w:r>
              <w:rPr>
                <w:rFonts w:ascii="宋体" w:eastAsia="宋体" w:hAnsi="宋体"/>
                <w:bCs/>
                <w:szCs w:val="21"/>
              </w:rPr>
              <w:t>公里（不含）以上的</w:t>
            </w:r>
            <w:r>
              <w:rPr>
                <w:rFonts w:ascii="宋体" w:eastAsia="宋体" w:hAnsi="宋体"/>
                <w:szCs w:val="21"/>
              </w:rPr>
              <w:t>二级及以上等级公路；新建涉及环境敏感区</w:t>
            </w:r>
            <w:r>
              <w:rPr>
                <w:rFonts w:ascii="宋体" w:eastAsia="宋体" w:hAnsi="宋体" w:hint="eastAsia"/>
                <w:szCs w:val="21"/>
              </w:rPr>
              <w:t>的</w:t>
            </w:r>
            <w:r>
              <w:rPr>
                <w:rFonts w:ascii="宋体" w:eastAsia="宋体" w:hAnsi="宋体"/>
                <w:szCs w:val="21"/>
              </w:rPr>
              <w:t>二级及以上等级公路</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其他（配套设施</w:t>
            </w:r>
            <w:r>
              <w:rPr>
                <w:rFonts w:ascii="宋体" w:eastAsia="宋体" w:hAnsi="宋体" w:hint="eastAsia"/>
                <w:szCs w:val="21"/>
              </w:rPr>
              <w:t>除外；</w:t>
            </w:r>
            <w:r>
              <w:rPr>
                <w:rFonts w:ascii="宋体" w:eastAsia="宋体" w:hAnsi="宋体"/>
                <w:szCs w:val="21"/>
              </w:rPr>
              <w:t>不涉及环境敏感区的三级、四级公路除外）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配套设施</w:t>
            </w:r>
            <w:r>
              <w:rPr>
                <w:rFonts w:ascii="宋体" w:eastAsia="宋体" w:hAnsi="宋体" w:hint="eastAsia"/>
                <w:szCs w:val="21"/>
              </w:rPr>
              <w:t>；</w:t>
            </w:r>
            <w:r>
              <w:rPr>
                <w:rFonts w:ascii="宋体" w:eastAsia="宋体" w:hAnsi="宋体"/>
                <w:szCs w:val="21"/>
              </w:rPr>
              <w:t>不涉及环境敏感区的三级、四级公路</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第三条（一）中的全部区域；第三条（二）中的全部区域；第三条（三）中的全部区域</w:t>
            </w:r>
          </w:p>
        </w:tc>
      </w:tr>
      <w:tr w:rsidR="00DA4494">
        <w:trPr>
          <w:trHeight w:val="476"/>
          <w:jc w:val="center"/>
        </w:trPr>
        <w:tc>
          <w:tcPr>
            <w:tcW w:w="586" w:type="dxa"/>
            <w:vMerge w:val="restart"/>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13</w:t>
            </w:r>
            <w:r>
              <w:rPr>
                <w:rFonts w:ascii="宋体" w:eastAsia="宋体" w:hAnsi="宋体" w:hint="eastAsia"/>
                <w:szCs w:val="21"/>
              </w:rPr>
              <w:t>1</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城市道路（不含维护</w:t>
            </w:r>
            <w:r>
              <w:rPr>
                <w:rFonts w:ascii="宋体" w:eastAsia="宋体" w:hAnsi="宋体" w:hint="eastAsia"/>
                <w:szCs w:val="21"/>
              </w:rPr>
              <w:t>；</w:t>
            </w:r>
            <w:r>
              <w:rPr>
                <w:rFonts w:ascii="宋体" w:eastAsia="宋体" w:hAnsi="宋体"/>
                <w:szCs w:val="21"/>
              </w:rPr>
              <w:t>不含支路</w:t>
            </w:r>
            <w:r>
              <w:rPr>
                <w:rFonts w:ascii="宋体" w:eastAsia="宋体" w:hAnsi="宋体" w:hint="eastAsia"/>
                <w:szCs w:val="21"/>
              </w:rPr>
              <w:t>、</w:t>
            </w:r>
            <w:r>
              <w:rPr>
                <w:rFonts w:ascii="宋体" w:eastAsia="宋体" w:hAnsi="宋体"/>
                <w:szCs w:val="21"/>
              </w:rPr>
              <w:t>人行天桥、人行地道）</w:t>
            </w:r>
          </w:p>
        </w:tc>
        <w:tc>
          <w:tcPr>
            <w:tcW w:w="3858"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新建快速路、主干路；城市桥梁、隧道</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vMerge w:val="restart"/>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345"/>
          <w:jc w:val="center"/>
        </w:trPr>
        <w:tc>
          <w:tcPr>
            <w:tcW w:w="586" w:type="dxa"/>
            <w:vMerge/>
            <w:tcBorders>
              <w:top w:val="single" w:sz="4" w:space="0" w:color="auto"/>
              <w:left w:val="single" w:sz="8" w:space="0" w:color="auto"/>
              <w:bottom w:val="single" w:sz="4" w:space="0" w:color="auto"/>
              <w:right w:val="single" w:sz="4" w:space="0" w:color="auto"/>
            </w:tcBorders>
            <w:vAlign w:val="center"/>
          </w:tcPr>
          <w:p w:rsidR="00DA4494" w:rsidRDefault="00DA4494">
            <w:pPr>
              <w:autoSpaceDE w:val="0"/>
              <w:autoSpaceDN w:val="0"/>
              <w:spacing w:line="300" w:lineRule="exact"/>
              <w:jc w:val="center"/>
              <w:rPr>
                <w:rFonts w:ascii="宋体" w:eastAsia="宋体" w:hAnsi="宋体"/>
                <w:szCs w:val="21"/>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858"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DA4494" w:rsidRDefault="00DA4494">
            <w:pPr>
              <w:autoSpaceDE w:val="0"/>
              <w:autoSpaceDN w:val="0"/>
              <w:spacing w:line="300" w:lineRule="exact"/>
              <w:rPr>
                <w:rFonts w:ascii="宋体" w:eastAsia="宋体" w:hAnsi="宋体"/>
                <w:szCs w:val="21"/>
              </w:rPr>
            </w:pPr>
          </w:p>
        </w:tc>
        <w:tc>
          <w:tcPr>
            <w:tcW w:w="3260" w:type="dxa"/>
            <w:vMerge/>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13</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新建、增建铁路</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新建、增建铁路（</w:t>
            </w:r>
            <w:r>
              <w:rPr>
                <w:rFonts w:ascii="宋体" w:eastAsia="宋体" w:hAnsi="宋体"/>
                <w:szCs w:val="21"/>
              </w:rPr>
              <w:t>30</w:t>
            </w:r>
            <w:r>
              <w:rPr>
                <w:rFonts w:ascii="宋体" w:eastAsia="宋体" w:hAnsi="宋体"/>
                <w:szCs w:val="21"/>
              </w:rPr>
              <w:t>公里</w:t>
            </w:r>
            <w:r>
              <w:rPr>
                <w:rFonts w:ascii="宋体" w:eastAsia="宋体" w:hAnsi="宋体"/>
                <w:bCs/>
                <w:szCs w:val="21"/>
              </w:rPr>
              <w:t>及</w:t>
            </w:r>
            <w:r>
              <w:rPr>
                <w:rFonts w:ascii="宋体" w:eastAsia="宋体" w:hAnsi="宋体"/>
                <w:szCs w:val="21"/>
              </w:rPr>
              <w:t>以下铁路联络线和</w:t>
            </w:r>
            <w:r>
              <w:rPr>
                <w:rFonts w:ascii="宋体" w:eastAsia="宋体" w:hAnsi="宋体"/>
                <w:szCs w:val="21"/>
              </w:rPr>
              <w:t>30</w:t>
            </w:r>
            <w:r>
              <w:rPr>
                <w:rFonts w:ascii="宋体" w:eastAsia="宋体" w:hAnsi="宋体"/>
                <w:szCs w:val="21"/>
              </w:rPr>
              <w:t>公里</w:t>
            </w:r>
            <w:r>
              <w:rPr>
                <w:rFonts w:ascii="宋体" w:eastAsia="宋体" w:hAnsi="宋体"/>
                <w:bCs/>
                <w:szCs w:val="21"/>
              </w:rPr>
              <w:t>及</w:t>
            </w:r>
            <w:r>
              <w:rPr>
                <w:rFonts w:ascii="宋体" w:eastAsia="宋体" w:hAnsi="宋体"/>
                <w:szCs w:val="21"/>
              </w:rPr>
              <w:t>以下铁路专用线除外）；涉及环境敏感区的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30</w:t>
            </w:r>
            <w:r>
              <w:rPr>
                <w:rFonts w:ascii="宋体" w:eastAsia="宋体" w:hAnsi="宋体"/>
                <w:szCs w:val="21"/>
              </w:rPr>
              <w:t>公里及以下铁路联络线和</w:t>
            </w:r>
            <w:r>
              <w:rPr>
                <w:rFonts w:ascii="宋体" w:eastAsia="宋体" w:hAnsi="宋体"/>
                <w:szCs w:val="21"/>
              </w:rPr>
              <w:t>30</w:t>
            </w:r>
            <w:r>
              <w:rPr>
                <w:rFonts w:ascii="宋体" w:eastAsia="宋体" w:hAnsi="宋体"/>
                <w:szCs w:val="21"/>
              </w:rPr>
              <w:t>公里及以下铁路专用线</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第三条（一）中的全部区域；第三条（二）中的全部区域；第三条（三）中的全部区域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133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改建铁路</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200</w:t>
            </w:r>
            <w:r>
              <w:rPr>
                <w:rFonts w:ascii="宋体" w:eastAsia="宋体" w:hAnsi="宋体"/>
                <w:szCs w:val="21"/>
              </w:rPr>
              <w:t>公里</w:t>
            </w:r>
            <w:r>
              <w:rPr>
                <w:rFonts w:ascii="宋体" w:eastAsia="宋体" w:hAnsi="宋体"/>
                <w:bCs/>
                <w:szCs w:val="21"/>
              </w:rPr>
              <w:t>及</w:t>
            </w:r>
            <w:r>
              <w:rPr>
                <w:rFonts w:ascii="宋体" w:eastAsia="宋体" w:hAnsi="宋体"/>
                <w:szCs w:val="21"/>
              </w:rPr>
              <w:t>以上的电气化改造（线路和站场不发生调整的除外）</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13</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铁路枢纽</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涉及环境敏感区的新建枢纽</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其他（不新增占地的既有枢纽中部分线路改建除外）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第三条（一）中的全部区域；第三条（二）中的全部区域；第三条（三）中的全部区域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13</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城市轨道交通（不新增占地的停车场改建除外）</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13</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机场</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新建；迁建；增加航空业务量的飞行区扩建</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37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导航台站、供油工程、维修保障等配套工程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供油工程；涉及环境敏感区的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第三条（三）中的以居住、医疗卫生、文化教育、科研、行政办公等为主要功能的区域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38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油气、液体化工码头</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新建；岸线、水工构筑物、吞吐量、储运量增加</w:t>
            </w:r>
            <w:r>
              <w:rPr>
                <w:rFonts w:ascii="宋体" w:eastAsia="宋体" w:hAnsi="宋体" w:hint="eastAsia"/>
                <w:szCs w:val="21"/>
              </w:rPr>
              <w:t>的</w:t>
            </w:r>
            <w:r>
              <w:rPr>
                <w:rFonts w:ascii="宋体" w:eastAsia="宋体" w:hAnsi="宋体"/>
                <w:szCs w:val="21"/>
              </w:rPr>
              <w:t>扩建</w:t>
            </w:r>
            <w:r>
              <w:rPr>
                <w:rFonts w:ascii="宋体" w:eastAsia="宋体" w:hAnsi="宋体" w:hint="eastAsia"/>
                <w:szCs w:val="21"/>
              </w:rPr>
              <w:t>；</w:t>
            </w:r>
            <w:r>
              <w:rPr>
                <w:rFonts w:ascii="宋体" w:eastAsia="宋体" w:hAnsi="宋体"/>
                <w:szCs w:val="21"/>
              </w:rPr>
              <w:t>装卸货种变化的扩建</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39</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干散货</w:t>
            </w:r>
            <w:r>
              <w:rPr>
                <w:rFonts w:ascii="宋体" w:eastAsia="宋体" w:hAnsi="宋体"/>
                <w:bCs/>
                <w:szCs w:val="21"/>
              </w:rPr>
              <w:t>（含煤炭、矿石）</w:t>
            </w:r>
            <w:r>
              <w:rPr>
                <w:rFonts w:ascii="宋体" w:eastAsia="宋体" w:hAnsi="宋体"/>
                <w:szCs w:val="21"/>
              </w:rPr>
              <w:t>、件杂、多用途、通用码头</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单个泊位</w:t>
            </w:r>
            <w:r>
              <w:rPr>
                <w:rFonts w:ascii="宋体" w:eastAsia="宋体" w:hAnsi="宋体"/>
                <w:szCs w:val="21"/>
              </w:rPr>
              <w:t>1000</w:t>
            </w:r>
            <w:r>
              <w:rPr>
                <w:rFonts w:ascii="宋体" w:eastAsia="宋体" w:hAnsi="宋体"/>
                <w:szCs w:val="21"/>
              </w:rPr>
              <w:t>吨级</w:t>
            </w:r>
            <w:r>
              <w:rPr>
                <w:rFonts w:ascii="宋体" w:eastAsia="宋体" w:hAnsi="宋体"/>
                <w:bCs/>
                <w:szCs w:val="21"/>
              </w:rPr>
              <w:t>及</w:t>
            </w:r>
            <w:r>
              <w:rPr>
                <w:rFonts w:ascii="宋体" w:eastAsia="宋体" w:hAnsi="宋体"/>
                <w:szCs w:val="21"/>
              </w:rPr>
              <w:t>以上的内河港口；单个泊位</w:t>
            </w:r>
            <w:r>
              <w:rPr>
                <w:rFonts w:ascii="宋体" w:eastAsia="宋体" w:hAnsi="宋体"/>
                <w:szCs w:val="21"/>
              </w:rPr>
              <w:t>1</w:t>
            </w:r>
            <w:r>
              <w:rPr>
                <w:rFonts w:ascii="宋体" w:eastAsia="宋体" w:hAnsi="宋体"/>
                <w:szCs w:val="21"/>
              </w:rPr>
              <w:t>万吨级</w:t>
            </w:r>
            <w:r>
              <w:rPr>
                <w:rFonts w:ascii="宋体" w:eastAsia="宋体" w:hAnsi="宋体"/>
                <w:bCs/>
                <w:szCs w:val="21"/>
              </w:rPr>
              <w:t>及</w:t>
            </w:r>
            <w:r>
              <w:rPr>
                <w:rFonts w:ascii="宋体" w:eastAsia="宋体" w:hAnsi="宋体"/>
                <w:szCs w:val="21"/>
              </w:rPr>
              <w:t>以上的沿海港口；涉及环境敏感区的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bCs/>
                <w:szCs w:val="21"/>
              </w:rPr>
              <w:t>，</w:t>
            </w:r>
            <w:r>
              <w:rPr>
                <w:rFonts w:ascii="宋体" w:eastAsia="宋体" w:hAnsi="宋体"/>
                <w:bCs/>
                <w:szCs w:val="21"/>
              </w:rPr>
              <w:t>天然渔场</w:t>
            </w:r>
          </w:p>
        </w:tc>
      </w:tr>
      <w:tr w:rsidR="00DA4494">
        <w:trPr>
          <w:trHeight w:val="171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40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集装箱专用码头</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单个泊位</w:t>
            </w:r>
            <w:r>
              <w:rPr>
                <w:rFonts w:ascii="宋体" w:eastAsia="宋体" w:hAnsi="宋体"/>
                <w:szCs w:val="21"/>
              </w:rPr>
              <w:t>3000</w:t>
            </w:r>
            <w:r>
              <w:rPr>
                <w:rFonts w:ascii="宋体" w:eastAsia="宋体" w:hAnsi="宋体"/>
                <w:szCs w:val="21"/>
              </w:rPr>
              <w:t>吨级</w:t>
            </w:r>
            <w:r>
              <w:rPr>
                <w:rFonts w:ascii="宋体" w:eastAsia="宋体" w:hAnsi="宋体"/>
                <w:bCs/>
                <w:szCs w:val="21"/>
              </w:rPr>
              <w:t>及</w:t>
            </w:r>
            <w:r>
              <w:rPr>
                <w:rFonts w:ascii="宋体" w:eastAsia="宋体" w:hAnsi="宋体"/>
                <w:szCs w:val="21"/>
              </w:rPr>
              <w:t>以上的内河港口；单个泊位</w:t>
            </w:r>
            <w:r>
              <w:rPr>
                <w:rFonts w:ascii="宋体" w:eastAsia="宋体" w:hAnsi="宋体"/>
                <w:szCs w:val="21"/>
              </w:rPr>
              <w:t>3</w:t>
            </w:r>
            <w:r>
              <w:rPr>
                <w:rFonts w:ascii="宋体" w:eastAsia="宋体" w:hAnsi="宋体"/>
                <w:szCs w:val="21"/>
              </w:rPr>
              <w:t>万吨级</w:t>
            </w:r>
            <w:r>
              <w:rPr>
                <w:rFonts w:ascii="宋体" w:eastAsia="宋体" w:hAnsi="宋体"/>
                <w:bCs/>
                <w:szCs w:val="21"/>
              </w:rPr>
              <w:t>及</w:t>
            </w:r>
            <w:r>
              <w:rPr>
                <w:rFonts w:ascii="宋体" w:eastAsia="宋体" w:hAnsi="宋体"/>
                <w:szCs w:val="21"/>
              </w:rPr>
              <w:t>以上的</w:t>
            </w:r>
            <w:r>
              <w:rPr>
                <w:rFonts w:ascii="宋体" w:eastAsia="宋体" w:hAnsi="宋体" w:hint="eastAsia"/>
                <w:szCs w:val="21"/>
              </w:rPr>
              <w:t>沿</w:t>
            </w:r>
            <w:r>
              <w:rPr>
                <w:rFonts w:ascii="宋体" w:eastAsia="宋体" w:hAnsi="宋体"/>
                <w:szCs w:val="21"/>
              </w:rPr>
              <w:t>海港</w:t>
            </w:r>
            <w:r>
              <w:rPr>
                <w:rFonts w:ascii="宋体" w:eastAsia="宋体" w:hAnsi="宋体" w:hint="eastAsia"/>
                <w:szCs w:val="21"/>
              </w:rPr>
              <w:t>口</w:t>
            </w:r>
            <w:r>
              <w:rPr>
                <w:rFonts w:ascii="宋体" w:eastAsia="宋体" w:hAnsi="宋体"/>
                <w:szCs w:val="21"/>
              </w:rPr>
              <w:t>；</w:t>
            </w:r>
            <w:r>
              <w:rPr>
                <w:rFonts w:ascii="宋体" w:eastAsia="宋体" w:hAnsi="宋体"/>
                <w:bCs/>
                <w:szCs w:val="21"/>
              </w:rPr>
              <w:t>涉及危险品、化学品的；</w:t>
            </w: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szCs w:val="21"/>
              </w:rPr>
              <w:t>，天然渔场</w:t>
            </w:r>
          </w:p>
        </w:tc>
      </w:tr>
      <w:tr w:rsidR="00DA4494">
        <w:trPr>
          <w:trHeight w:val="1741"/>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41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滚装、客运、</w:t>
            </w:r>
            <w:r>
              <w:rPr>
                <w:rFonts w:ascii="宋体" w:eastAsia="宋体" w:hAnsi="宋体"/>
                <w:bCs/>
                <w:szCs w:val="21"/>
              </w:rPr>
              <w:t>工作船、游艇码头</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szCs w:val="21"/>
              </w:rPr>
              <w:t>，天然渔场</w:t>
            </w:r>
          </w:p>
        </w:tc>
      </w:tr>
      <w:tr w:rsidR="00DA4494">
        <w:trPr>
          <w:trHeight w:val="1755"/>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14</w:t>
            </w:r>
            <w:r>
              <w:rPr>
                <w:rFonts w:ascii="宋体" w:eastAsia="宋体" w:hAnsi="宋体" w:hint="eastAsia"/>
                <w:szCs w:val="21"/>
              </w:rPr>
              <w:t>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铁路轮渡码头</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szCs w:val="21"/>
              </w:rPr>
              <w:t>，天然渔场</w:t>
            </w:r>
          </w:p>
        </w:tc>
      </w:tr>
      <w:tr w:rsidR="00DA4494">
        <w:trPr>
          <w:trHeight w:val="178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14</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航道工程、水运辅助工程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新建、扩建航道工程；涉及环境敏感区的防波堤、船闸、通航建筑物</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szCs w:val="21"/>
              </w:rPr>
              <w:t>，天然渔场</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14</w:t>
            </w:r>
            <w:r>
              <w:rPr>
                <w:rFonts w:ascii="宋体" w:eastAsia="宋体" w:hAnsi="宋体" w:hint="eastAsia"/>
                <w:szCs w:val="21"/>
              </w:rPr>
              <w:t>4</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航电枢纽工程</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utoSpaceDE w:val="0"/>
              <w:autoSpaceDN w:val="0"/>
              <w:spacing w:line="300" w:lineRule="exact"/>
              <w:rPr>
                <w:rFonts w:ascii="宋体" w:eastAsia="宋体" w:hAnsi="宋体"/>
                <w:szCs w:val="21"/>
              </w:rPr>
            </w:pPr>
          </w:p>
        </w:tc>
      </w:tr>
      <w:tr w:rsidR="00DA4494">
        <w:trPr>
          <w:trHeight w:val="181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14</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中心</w:t>
            </w:r>
            <w:r>
              <w:rPr>
                <w:rFonts w:ascii="宋体" w:eastAsia="宋体" w:hAnsi="宋体"/>
                <w:szCs w:val="21"/>
              </w:rPr>
              <w:t>渔港码头</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第三条（一）中的全部区域；第三条（二）中的</w:t>
            </w:r>
            <w:r>
              <w:rPr>
                <w:rFonts w:ascii="宋体" w:eastAsia="宋体" w:hAnsi="宋体" w:hint="eastAsia"/>
                <w:szCs w:val="21"/>
              </w:rPr>
              <w:t>除（一）外的生态保护红线管控范围，</w:t>
            </w:r>
            <w:r>
              <w:rPr>
                <w:rFonts w:ascii="宋体" w:eastAsia="宋体" w:hAnsi="宋体"/>
                <w:szCs w:val="21"/>
              </w:rPr>
              <w:t>重要水生生物的自然产卵场、索饵场、越冬场和洄游通道</w:t>
            </w:r>
            <w:r>
              <w:rPr>
                <w:rFonts w:ascii="宋体" w:eastAsia="宋体" w:hAnsi="宋体" w:hint="eastAsia"/>
                <w:bCs/>
                <w:szCs w:val="21"/>
              </w:rPr>
              <w:t>，</w:t>
            </w:r>
            <w:r>
              <w:rPr>
                <w:rFonts w:ascii="宋体" w:eastAsia="宋体" w:hAnsi="宋体"/>
                <w:bCs/>
                <w:szCs w:val="21"/>
              </w:rPr>
              <w:t>天然渔场</w:t>
            </w:r>
          </w:p>
        </w:tc>
      </w:tr>
      <w:tr w:rsidR="00DA4494">
        <w:trPr>
          <w:trHeight w:val="1629"/>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14</w:t>
            </w:r>
            <w:r>
              <w:rPr>
                <w:rFonts w:ascii="宋体" w:eastAsia="宋体" w:hAnsi="宋体" w:hint="eastAsia"/>
                <w:szCs w:val="21"/>
              </w:rPr>
              <w:t>6</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城</w:t>
            </w:r>
            <w:r>
              <w:rPr>
                <w:rFonts w:ascii="宋体" w:eastAsia="宋体" w:hAnsi="宋体" w:hint="eastAsia"/>
                <w:szCs w:val="21"/>
              </w:rPr>
              <w:t>市（</w:t>
            </w:r>
            <w:r>
              <w:rPr>
                <w:rFonts w:ascii="宋体" w:eastAsia="宋体" w:hAnsi="宋体"/>
                <w:szCs w:val="21"/>
              </w:rPr>
              <w:t>镇</w:t>
            </w:r>
            <w:r>
              <w:rPr>
                <w:rFonts w:ascii="宋体" w:eastAsia="宋体" w:hAnsi="宋体" w:hint="eastAsia"/>
                <w:szCs w:val="21"/>
              </w:rPr>
              <w:t>）</w:t>
            </w:r>
            <w:r>
              <w:rPr>
                <w:rFonts w:ascii="宋体" w:eastAsia="宋体" w:hAnsi="宋体"/>
                <w:szCs w:val="21"/>
              </w:rPr>
              <w:t>管网及管廊建设（</w:t>
            </w:r>
            <w:r>
              <w:rPr>
                <w:rFonts w:ascii="宋体" w:eastAsia="宋体" w:hAnsi="宋体" w:hint="eastAsia"/>
                <w:szCs w:val="21"/>
              </w:rPr>
              <w:t>不含给水管道；不含光纤；不</w:t>
            </w:r>
            <w:r>
              <w:rPr>
                <w:rFonts w:ascii="宋体" w:eastAsia="宋体" w:hAnsi="宋体"/>
                <w:szCs w:val="21"/>
              </w:rPr>
              <w:t>含</w:t>
            </w:r>
            <w:r>
              <w:rPr>
                <w:rFonts w:ascii="宋体" w:eastAsia="宋体" w:hAnsi="宋体"/>
                <w:szCs w:val="21"/>
              </w:rPr>
              <w:t>1.6</w:t>
            </w:r>
            <w:r>
              <w:rPr>
                <w:rFonts w:ascii="宋体" w:eastAsia="宋体" w:hAnsi="宋体"/>
                <w:szCs w:val="21"/>
              </w:rPr>
              <w:t>兆帕及以下的天然气管道）</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新建涉及环境敏感区的</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第三条（一）中的全部区域</w:t>
            </w:r>
            <w:r>
              <w:rPr>
                <w:rFonts w:ascii="宋体" w:eastAsia="宋体" w:hAnsi="宋体"/>
                <w:szCs w:val="21"/>
              </w:rPr>
              <w:t>；第三条</w:t>
            </w:r>
            <w:r>
              <w:rPr>
                <w:rFonts w:ascii="宋体" w:eastAsia="宋体" w:hAnsi="宋体"/>
                <w:kern w:val="0"/>
                <w:szCs w:val="21"/>
              </w:rPr>
              <w:t>（二）中的</w:t>
            </w:r>
            <w:r>
              <w:rPr>
                <w:rFonts w:ascii="宋体" w:eastAsia="宋体" w:hAnsi="宋体" w:hint="eastAsia"/>
                <w:kern w:val="0"/>
                <w:szCs w:val="21"/>
              </w:rPr>
              <w:t>除（一）外的生态保护红线管控范围，</w:t>
            </w:r>
            <w:r>
              <w:rPr>
                <w:rFonts w:ascii="宋体" w:eastAsia="宋体" w:hAnsi="宋体"/>
                <w:kern w:val="0"/>
                <w:szCs w:val="21"/>
              </w:rPr>
              <w:t>永久基本农田、地质公园、重要湿地、天然林</w:t>
            </w:r>
          </w:p>
        </w:tc>
      </w:tr>
      <w:tr w:rsidR="00DA4494">
        <w:trPr>
          <w:trHeight w:val="2021"/>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47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原油、成品油、天然气</w:t>
            </w:r>
            <w:r>
              <w:rPr>
                <w:rFonts w:ascii="宋体" w:eastAsia="宋体" w:hAnsi="宋体"/>
                <w:bCs/>
                <w:szCs w:val="21"/>
              </w:rPr>
              <w:t>管线（不含城市天然气管线</w:t>
            </w:r>
            <w:r>
              <w:rPr>
                <w:rFonts w:ascii="宋体" w:eastAsia="宋体" w:hAnsi="宋体" w:hint="eastAsia"/>
                <w:bCs/>
                <w:szCs w:val="21"/>
              </w:rPr>
              <w:t>；</w:t>
            </w:r>
            <w:r>
              <w:rPr>
                <w:rFonts w:ascii="宋体" w:eastAsia="宋体" w:hAnsi="宋体"/>
                <w:bCs/>
                <w:szCs w:val="21"/>
              </w:rPr>
              <w:t>不含城镇燃气管线</w:t>
            </w:r>
            <w:r>
              <w:rPr>
                <w:rFonts w:ascii="宋体" w:eastAsia="宋体" w:hAnsi="宋体" w:hint="eastAsia"/>
                <w:bCs/>
                <w:szCs w:val="21"/>
              </w:rPr>
              <w:t>；不含</w:t>
            </w:r>
            <w:r>
              <w:rPr>
                <w:rFonts w:ascii="宋体" w:eastAsia="宋体" w:hAnsi="宋体"/>
                <w:bCs/>
                <w:szCs w:val="21"/>
              </w:rPr>
              <w:t>企业厂区内管道）</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第三条（一）中的全部区域</w:t>
            </w:r>
            <w:r>
              <w:rPr>
                <w:rFonts w:ascii="宋体" w:eastAsia="宋体" w:hAnsi="宋体"/>
                <w:szCs w:val="21"/>
              </w:rPr>
              <w:t>；第三条</w:t>
            </w:r>
            <w:r>
              <w:rPr>
                <w:rFonts w:ascii="宋体" w:eastAsia="宋体" w:hAnsi="宋体"/>
                <w:kern w:val="0"/>
                <w:szCs w:val="21"/>
              </w:rPr>
              <w:t>（二）中的</w:t>
            </w:r>
            <w:r>
              <w:rPr>
                <w:rFonts w:ascii="宋体" w:eastAsia="宋体" w:hAnsi="宋体" w:hint="eastAsia"/>
                <w:kern w:val="0"/>
                <w:szCs w:val="21"/>
              </w:rPr>
              <w:t>除（一）外的生态保护红线管控范围，</w:t>
            </w:r>
            <w:r>
              <w:rPr>
                <w:rFonts w:ascii="宋体" w:eastAsia="宋体" w:hAnsi="宋体"/>
                <w:kern w:val="0"/>
                <w:szCs w:val="21"/>
              </w:rPr>
              <w:t>永久基本农田、森林公园、地质公园、重要湿地、天然林；第三条（三）</w:t>
            </w:r>
            <w:r>
              <w:rPr>
                <w:rFonts w:ascii="宋体" w:eastAsia="宋体" w:hAnsi="宋体"/>
                <w:szCs w:val="21"/>
              </w:rPr>
              <w:t>中的全部区域</w:t>
            </w:r>
          </w:p>
        </w:tc>
      </w:tr>
      <w:tr w:rsidR="00DA4494">
        <w:trPr>
          <w:trHeight w:val="2062"/>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48</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bCs/>
                <w:szCs w:val="21"/>
              </w:rPr>
              <w:t>危险化学品输送管线</w:t>
            </w:r>
            <w:r>
              <w:rPr>
                <w:rFonts w:ascii="宋体" w:eastAsia="宋体" w:hAnsi="宋体" w:hint="eastAsia"/>
                <w:bCs/>
                <w:szCs w:val="21"/>
              </w:rPr>
              <w:t>（不含企业厂区内管线）</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第三条（一）中的全部区域</w:t>
            </w:r>
            <w:r>
              <w:rPr>
                <w:rFonts w:ascii="宋体" w:eastAsia="宋体" w:hAnsi="宋体"/>
                <w:szCs w:val="21"/>
              </w:rPr>
              <w:t>；第三条</w:t>
            </w:r>
            <w:r>
              <w:rPr>
                <w:rFonts w:ascii="宋体" w:eastAsia="宋体" w:hAnsi="宋体"/>
                <w:kern w:val="0"/>
                <w:szCs w:val="21"/>
              </w:rPr>
              <w:t>（二）中的</w:t>
            </w:r>
            <w:r>
              <w:rPr>
                <w:rFonts w:ascii="宋体" w:eastAsia="宋体" w:hAnsi="宋体" w:hint="eastAsia"/>
                <w:kern w:val="0"/>
                <w:szCs w:val="21"/>
              </w:rPr>
              <w:t>除（一）外的生态保护红线管控范围，</w:t>
            </w:r>
            <w:r>
              <w:rPr>
                <w:rFonts w:ascii="宋体" w:eastAsia="宋体" w:hAnsi="宋体"/>
                <w:kern w:val="0"/>
                <w:szCs w:val="21"/>
              </w:rPr>
              <w:t>永久基本农田、森林公园、地质公园、重要湿地、天然林；第三条（三）</w:t>
            </w:r>
            <w:r>
              <w:rPr>
                <w:rFonts w:ascii="宋体" w:eastAsia="宋体" w:hAnsi="宋体"/>
                <w:szCs w:val="21"/>
              </w:rPr>
              <w:t>中的全部区域</w:t>
            </w: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五十</w:t>
            </w:r>
            <w:r>
              <w:rPr>
                <w:rFonts w:ascii="黑体" w:eastAsia="黑体" w:hAnsi="黑体" w:hint="eastAsia"/>
                <w:szCs w:val="21"/>
              </w:rPr>
              <w:t>三、装卸搬运和</w:t>
            </w:r>
            <w:r>
              <w:rPr>
                <w:rFonts w:ascii="黑体" w:eastAsia="黑体" w:hAnsi="黑体"/>
                <w:szCs w:val="21"/>
              </w:rPr>
              <w:t>仓储业</w:t>
            </w:r>
            <w:r>
              <w:rPr>
                <w:rFonts w:ascii="黑体" w:eastAsia="黑体" w:hAnsi="黑体" w:hint="eastAsia"/>
                <w:szCs w:val="21"/>
              </w:rPr>
              <w:t xml:space="preserve"> 59</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49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hint="eastAsia"/>
                <w:szCs w:val="21"/>
              </w:rPr>
              <w:t>危险品仓储</w:t>
            </w:r>
            <w:r>
              <w:rPr>
                <w:rFonts w:ascii="宋体" w:eastAsia="宋体" w:hAnsi="宋体" w:hint="eastAsia"/>
                <w:szCs w:val="21"/>
              </w:rPr>
              <w:t xml:space="preserve"> 594</w:t>
            </w:r>
            <w:r>
              <w:rPr>
                <w:rFonts w:ascii="宋体" w:eastAsia="宋体" w:hAnsi="宋体" w:hint="eastAsia"/>
                <w:szCs w:val="21"/>
              </w:rPr>
              <w:t>（</w:t>
            </w:r>
            <w:r>
              <w:rPr>
                <w:rFonts w:ascii="宋体" w:eastAsia="宋体" w:hAnsi="宋体"/>
                <w:bCs/>
                <w:szCs w:val="21"/>
              </w:rPr>
              <w:t>不含加油站的油库</w:t>
            </w:r>
            <w:r>
              <w:rPr>
                <w:rFonts w:ascii="宋体" w:eastAsia="宋体" w:hAnsi="宋体" w:hint="eastAsia"/>
                <w:bCs/>
                <w:szCs w:val="21"/>
              </w:rPr>
              <w:t>；不含加气站的气库</w:t>
            </w:r>
            <w:r>
              <w:rPr>
                <w:rFonts w:ascii="宋体" w:eastAsia="宋体" w:hAnsi="宋体" w:hint="eastAsia"/>
                <w:szCs w:val="21"/>
              </w:rPr>
              <w:t>）</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总容量</w:t>
            </w:r>
            <w:r>
              <w:rPr>
                <w:rFonts w:ascii="宋体" w:eastAsia="宋体" w:hAnsi="宋体"/>
                <w:szCs w:val="21"/>
              </w:rPr>
              <w:t>20</w:t>
            </w:r>
            <w:r>
              <w:rPr>
                <w:rFonts w:ascii="宋体" w:eastAsia="宋体" w:hAnsi="宋体"/>
                <w:szCs w:val="21"/>
              </w:rPr>
              <w:t>万立方米及以上</w:t>
            </w:r>
            <w:r>
              <w:rPr>
                <w:rFonts w:ascii="宋体" w:eastAsia="宋体" w:hAnsi="宋体" w:hint="eastAsia"/>
                <w:szCs w:val="21"/>
              </w:rPr>
              <w:t>的油库（含油品码头后方配套油库）</w:t>
            </w:r>
            <w:r>
              <w:rPr>
                <w:rFonts w:ascii="宋体" w:eastAsia="宋体" w:hAnsi="宋体"/>
                <w:szCs w:val="21"/>
              </w:rPr>
              <w:t>；地下</w:t>
            </w:r>
            <w:r>
              <w:rPr>
                <w:rFonts w:ascii="宋体" w:eastAsia="宋体" w:hAnsi="宋体" w:hint="eastAsia"/>
                <w:szCs w:val="21"/>
              </w:rPr>
              <w:t>油</w:t>
            </w:r>
            <w:r>
              <w:rPr>
                <w:rFonts w:ascii="宋体" w:eastAsia="宋体" w:hAnsi="宋体"/>
                <w:szCs w:val="21"/>
              </w:rPr>
              <w:t>库</w:t>
            </w:r>
            <w:r>
              <w:rPr>
                <w:rFonts w:ascii="宋体" w:eastAsia="宋体" w:hAnsi="宋体" w:hint="eastAsia"/>
                <w:szCs w:val="21"/>
              </w:rPr>
              <w:t>；地下气库</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hint="eastAsia"/>
                <w:szCs w:val="21"/>
              </w:rPr>
              <w:t>含</w:t>
            </w:r>
            <w:r>
              <w:rPr>
                <w:rFonts w:ascii="宋体" w:eastAsia="宋体" w:hAnsi="宋体"/>
                <w:szCs w:val="21"/>
              </w:rPr>
              <w:t>有毒、有害、危险品的仓储</w:t>
            </w:r>
            <w:r>
              <w:rPr>
                <w:rFonts w:ascii="宋体" w:eastAsia="宋体" w:hAnsi="宋体" w:hint="eastAsia"/>
                <w:szCs w:val="21"/>
              </w:rPr>
              <w:t>；含液化天然气</w:t>
            </w:r>
            <w:r>
              <w:rPr>
                <w:rFonts w:ascii="宋体" w:eastAsia="宋体" w:hAnsi="宋体"/>
                <w:szCs w:val="21"/>
              </w:rPr>
              <w:t>库</w:t>
            </w:r>
            <w:r>
              <w:rPr>
                <w:rFonts w:ascii="宋体" w:eastAsia="宋体" w:hAnsi="宋体"/>
                <w:bCs/>
                <w:szCs w:val="21"/>
              </w:rPr>
              <w:t>）</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utoSpaceDE w:val="0"/>
              <w:autoSpaceDN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五十</w:t>
            </w:r>
            <w:r>
              <w:rPr>
                <w:rFonts w:ascii="黑体" w:eastAsia="黑体" w:hAnsi="黑体" w:hint="eastAsia"/>
                <w:szCs w:val="21"/>
              </w:rPr>
              <w:t>四</w:t>
            </w:r>
            <w:r>
              <w:rPr>
                <w:rFonts w:ascii="黑体" w:eastAsia="黑体" w:hAnsi="黑体"/>
                <w:szCs w:val="21"/>
              </w:rPr>
              <w:t>、海洋工程</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kern w:val="0"/>
                <w:szCs w:val="21"/>
              </w:rPr>
            </w:pPr>
            <w:r>
              <w:rPr>
                <w:rFonts w:ascii="宋体" w:eastAsia="宋体" w:hAnsi="宋体" w:hint="eastAsia"/>
                <w:kern w:val="0"/>
                <w:szCs w:val="21"/>
              </w:rPr>
              <w:t>15</w:t>
            </w:r>
            <w:r>
              <w:rPr>
                <w:rFonts w:ascii="宋体" w:eastAsia="宋体" w:hAnsi="宋体"/>
                <w:kern w:val="0"/>
                <w:szCs w:val="21"/>
              </w:rPr>
              <w:t>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海洋矿产资源勘探开发及其附属工程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新区块油气开发及其附属工程；污水日排放量</w:t>
            </w:r>
            <w:r>
              <w:rPr>
                <w:rFonts w:ascii="宋体" w:eastAsia="宋体" w:hAnsi="宋体"/>
                <w:szCs w:val="21"/>
              </w:rPr>
              <w:t>1000</w:t>
            </w:r>
            <w:r>
              <w:rPr>
                <w:rFonts w:ascii="宋体" w:eastAsia="宋体" w:hAnsi="宋体"/>
                <w:szCs w:val="21"/>
              </w:rPr>
              <w:t>立方米及以上或年产油量</w:t>
            </w:r>
            <w:r>
              <w:rPr>
                <w:rFonts w:ascii="宋体" w:eastAsia="宋体" w:hAnsi="宋体"/>
                <w:szCs w:val="21"/>
              </w:rPr>
              <w:t>20</w:t>
            </w:r>
            <w:r>
              <w:rPr>
                <w:rFonts w:ascii="宋体" w:eastAsia="宋体" w:hAnsi="宋体"/>
                <w:szCs w:val="21"/>
              </w:rPr>
              <w:t>万吨及以上的海洋油气开发及其附属工程；挖沟埋设单条管道长度</w:t>
            </w:r>
            <w:r>
              <w:rPr>
                <w:rFonts w:ascii="宋体" w:eastAsia="宋体" w:hAnsi="宋体"/>
                <w:szCs w:val="21"/>
              </w:rPr>
              <w:t>20</w:t>
            </w:r>
            <w:r>
              <w:rPr>
                <w:rFonts w:ascii="宋体" w:eastAsia="宋体" w:hAnsi="宋体"/>
                <w:szCs w:val="21"/>
              </w:rPr>
              <w:t>公里及以上或涉及环境敏感区的油气集输管道、电（光）缆</w:t>
            </w:r>
            <w:r>
              <w:rPr>
                <w:rFonts w:ascii="宋体" w:eastAsia="宋体" w:hAnsi="宋体"/>
                <w:szCs w:val="21"/>
              </w:rPr>
              <w:lastRenderedPageBreak/>
              <w:t>工程；海洋（海底）矿产资源开发（包括天然气水合物开发；海砂开采；矿盐卤水开发；海床底温泉开发；海底地下水开发等工程）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lastRenderedPageBreak/>
              <w:t>其他（不含海洋油气勘探工程；</w:t>
            </w:r>
            <w:r>
              <w:rPr>
                <w:rFonts w:ascii="宋体" w:eastAsia="宋体" w:hAnsi="宋体" w:hint="eastAsia"/>
                <w:kern w:val="0"/>
                <w:szCs w:val="21"/>
              </w:rPr>
              <w:t>不含</w:t>
            </w:r>
            <w:r>
              <w:rPr>
                <w:rFonts w:ascii="宋体" w:eastAsia="宋体" w:hAnsi="宋体"/>
                <w:kern w:val="0"/>
                <w:szCs w:val="21"/>
              </w:rPr>
              <w:t>不在环境敏感区内且排污量未超出原环评批复排放总量的海洋油气调整井工程；</w:t>
            </w:r>
            <w:r>
              <w:rPr>
                <w:rFonts w:ascii="宋体" w:eastAsia="宋体" w:hAnsi="宋体" w:hint="eastAsia"/>
                <w:kern w:val="0"/>
                <w:szCs w:val="21"/>
              </w:rPr>
              <w:t>不含</w:t>
            </w:r>
            <w:r>
              <w:rPr>
                <w:rFonts w:ascii="宋体" w:eastAsia="宋体" w:hAnsi="宋体"/>
                <w:kern w:val="0"/>
                <w:szCs w:val="21"/>
              </w:rPr>
              <w:t>为油气开采工程配套的海底输水及输</w:t>
            </w:r>
            <w:r>
              <w:rPr>
                <w:rFonts w:ascii="宋体" w:eastAsia="宋体" w:hAnsi="宋体"/>
                <w:kern w:val="0"/>
                <w:szCs w:val="21"/>
              </w:rPr>
              <w:lastRenderedPageBreak/>
              <w:t>送无毒无害物质的管道、电（光）缆原地弃置工程）</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lastRenderedPageBreak/>
              <w:t>海洋油气勘探工程；不在环境敏感区内且排污量未超出原环评批复排放总量的海洋油气调整井工</w:t>
            </w:r>
            <w:r>
              <w:rPr>
                <w:rFonts w:ascii="宋体" w:eastAsia="宋体" w:hAnsi="宋体"/>
                <w:kern w:val="0"/>
                <w:szCs w:val="21"/>
              </w:rPr>
              <w:lastRenderedPageBreak/>
              <w:t>程；为油气开采工程配套的海底输水及输送无毒无害物质的管道、电（光）缆原地弃置工程</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lastRenderedPageBreak/>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封闭</w:t>
            </w:r>
            <w:r>
              <w:rPr>
                <w:rFonts w:ascii="宋体" w:eastAsia="宋体" w:hAnsi="宋体"/>
                <w:szCs w:val="21"/>
              </w:rPr>
              <w:lastRenderedPageBreak/>
              <w:t>及半封闭海域</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15</w:t>
            </w:r>
            <w:r>
              <w:rPr>
                <w:rFonts w:ascii="宋体" w:eastAsia="宋体" w:hAnsi="宋体"/>
                <w:szCs w:val="21"/>
              </w:rPr>
              <w:t>1</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kern w:val="0"/>
                <w:szCs w:val="21"/>
              </w:rPr>
              <w:t>海洋能源开发利用类工程</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装机容量在</w:t>
            </w:r>
            <w:r>
              <w:rPr>
                <w:rFonts w:ascii="宋体" w:eastAsia="宋体" w:hAnsi="宋体"/>
                <w:szCs w:val="21"/>
              </w:rPr>
              <w:t>20</w:t>
            </w:r>
            <w:r>
              <w:rPr>
                <w:rFonts w:ascii="宋体" w:eastAsia="宋体" w:hAnsi="宋体"/>
                <w:szCs w:val="21"/>
              </w:rPr>
              <w:t>兆瓦及以上的</w:t>
            </w:r>
            <w:r>
              <w:rPr>
                <w:rFonts w:ascii="宋体" w:eastAsia="宋体" w:hAnsi="宋体"/>
                <w:kern w:val="0"/>
                <w:szCs w:val="21"/>
              </w:rPr>
              <w:t>潮汐发电、波浪发电、温差发电、海洋生物质能等海洋能源开发利用、输送设施及网络工程；总装机容量</w:t>
            </w:r>
            <w:r>
              <w:rPr>
                <w:rFonts w:ascii="宋体" w:eastAsia="宋体" w:hAnsi="宋体"/>
                <w:kern w:val="0"/>
                <w:szCs w:val="21"/>
              </w:rPr>
              <w:t>5</w:t>
            </w:r>
            <w:r>
              <w:rPr>
                <w:rFonts w:ascii="宋体" w:eastAsia="宋体" w:hAnsi="宋体"/>
                <w:kern w:val="0"/>
                <w:szCs w:val="21"/>
              </w:rPr>
              <w:t>万千瓦及以上的海上风电工程及其输送设施及网络工程；涉及环境敏感区的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其他潮汐发电、波浪发电、温差发电、海洋生物质能等海洋能源开发利用、输送设施及网络工程；地热发电；太阳能发电工程及其输送设施及网络工程；其他海上风电工程及其输送设施及网络工程</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kern w:val="0"/>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封闭及半封闭海域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152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海底隧道、管道、电（光）缆工程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kern w:val="0"/>
                <w:szCs w:val="21"/>
              </w:rPr>
              <w:t>海底隧道工程；挖沟埋设单条管道长度</w:t>
            </w:r>
            <w:r>
              <w:rPr>
                <w:rFonts w:ascii="宋体" w:eastAsia="宋体" w:hAnsi="宋体"/>
                <w:kern w:val="0"/>
                <w:szCs w:val="21"/>
              </w:rPr>
              <w:t>20</w:t>
            </w:r>
            <w:r>
              <w:rPr>
                <w:rFonts w:ascii="宋体" w:eastAsia="宋体" w:hAnsi="宋体"/>
                <w:kern w:val="0"/>
                <w:szCs w:val="21"/>
              </w:rPr>
              <w:t>公里及以上的海上和海底电（光）缆工程</w:t>
            </w:r>
            <w:r>
              <w:rPr>
                <w:rFonts w:ascii="宋体" w:eastAsia="宋体" w:hAnsi="宋体" w:hint="eastAsia"/>
                <w:kern w:val="0"/>
                <w:szCs w:val="21"/>
              </w:rPr>
              <w:t>、</w:t>
            </w:r>
            <w:r>
              <w:rPr>
                <w:rFonts w:ascii="宋体" w:eastAsia="宋体" w:hAnsi="宋体"/>
                <w:kern w:val="0"/>
                <w:szCs w:val="21"/>
              </w:rPr>
              <w:t>海上和海底输水管道工程、天然气及无毒无害物质输送管道工程；长度</w:t>
            </w:r>
            <w:r>
              <w:rPr>
                <w:rFonts w:ascii="宋体" w:eastAsia="宋体" w:hAnsi="宋体"/>
                <w:kern w:val="0"/>
                <w:szCs w:val="21"/>
              </w:rPr>
              <w:t>1</w:t>
            </w:r>
            <w:r>
              <w:rPr>
                <w:rFonts w:ascii="宋体" w:eastAsia="宋体" w:hAnsi="宋体"/>
                <w:kern w:val="0"/>
                <w:szCs w:val="21"/>
              </w:rPr>
              <w:t>公里及以上的海上和海底有毒有害及危险品物质输送管道等工程；涉及环境敏感区的</w:t>
            </w:r>
            <w:r>
              <w:rPr>
                <w:rFonts w:ascii="宋体" w:eastAsia="宋体" w:hAnsi="宋体"/>
                <w:kern w:val="0"/>
                <w:szCs w:val="21"/>
              </w:rPr>
              <w:lastRenderedPageBreak/>
              <w:t>海底管道、电（光）缆工程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lastRenderedPageBreak/>
              <w:t>其他（海底输送无毒无害物质的管道及电（光）缆原地弃置工程除外）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海底输送无毒无害物质的管道及电（光）缆原地弃置工程</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djustRightInd w:val="0"/>
              <w:snapToGrid w:val="0"/>
              <w:rPr>
                <w:rFonts w:ascii="宋体" w:eastAsia="宋体" w:hAnsi="宋体"/>
                <w:szCs w:val="21"/>
              </w:rPr>
            </w:pPr>
            <w:r>
              <w:rPr>
                <w:rFonts w:ascii="宋体" w:eastAsia="宋体" w:hAnsi="宋体"/>
                <w:szCs w:val="21"/>
              </w:rPr>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封闭及半封闭海域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153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跨海桥梁工程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非单跨、长度</w:t>
            </w:r>
            <w:r>
              <w:rPr>
                <w:rFonts w:ascii="宋体" w:eastAsia="宋体" w:hAnsi="宋体"/>
                <w:szCs w:val="21"/>
              </w:rPr>
              <w:t>0.1</w:t>
            </w:r>
            <w:r>
              <w:rPr>
                <w:rFonts w:ascii="宋体" w:eastAsia="宋体" w:hAnsi="宋体"/>
                <w:szCs w:val="21"/>
              </w:rPr>
              <w:t>公里及以上的公铁桥梁工程；涉及环境敏感区的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kern w:val="0"/>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2D43F8">
            <w:pPr>
              <w:adjustRightInd w:val="0"/>
              <w:snapToGrid w:val="0"/>
              <w:spacing w:line="300" w:lineRule="exact"/>
              <w:rPr>
                <w:rFonts w:ascii="宋体" w:eastAsia="宋体" w:hAnsi="宋体"/>
                <w:spacing w:val="-2"/>
                <w:szCs w:val="21"/>
              </w:rPr>
            </w:pPr>
            <w:r>
              <w:rPr>
                <w:rFonts w:ascii="宋体" w:eastAsia="宋体" w:hAnsi="宋体"/>
                <w:spacing w:val="-2"/>
                <w:szCs w:val="21"/>
              </w:rPr>
              <w:t>第三条（一）中的自然保护区、海洋特别保护区；第三条（二）中的</w:t>
            </w:r>
            <w:r>
              <w:rPr>
                <w:rFonts w:ascii="宋体" w:eastAsia="宋体" w:hAnsi="宋体" w:hint="eastAsia"/>
                <w:spacing w:val="-2"/>
                <w:szCs w:val="21"/>
              </w:rPr>
              <w:t>除（一）外的生态保护红线管控范围，</w:t>
            </w:r>
            <w:r>
              <w:rPr>
                <w:rFonts w:ascii="宋体" w:eastAsia="宋体" w:hAnsi="宋体"/>
                <w:spacing w:val="-2"/>
                <w:szCs w:val="21"/>
              </w:rPr>
              <w:t>海洋公园</w:t>
            </w:r>
            <w:r>
              <w:rPr>
                <w:rFonts w:ascii="宋体" w:eastAsia="宋体" w:hAnsi="宋体" w:hint="eastAsia"/>
                <w:spacing w:val="-2"/>
                <w:szCs w:val="21"/>
              </w:rPr>
              <w:t>，重点保护</w:t>
            </w:r>
            <w:r>
              <w:rPr>
                <w:rFonts w:ascii="宋体" w:eastAsia="宋体" w:hAnsi="宋体"/>
                <w:spacing w:val="-2"/>
                <w:szCs w:val="21"/>
              </w:rPr>
              <w:t>野生动物栖息地</w:t>
            </w:r>
            <w:r>
              <w:rPr>
                <w:rFonts w:ascii="宋体" w:eastAsia="宋体" w:hAnsi="宋体" w:hint="eastAsia"/>
                <w:spacing w:val="-2"/>
                <w:szCs w:val="21"/>
              </w:rPr>
              <w:t>，</w:t>
            </w:r>
            <w:r>
              <w:rPr>
                <w:rFonts w:ascii="宋体" w:eastAsia="宋体" w:hAnsi="宋体"/>
                <w:spacing w:val="-2"/>
                <w:szCs w:val="21"/>
              </w:rPr>
              <w:t>重点保护野生植物生长繁殖地</w:t>
            </w:r>
            <w:r>
              <w:rPr>
                <w:rFonts w:ascii="宋体" w:eastAsia="宋体" w:hAnsi="宋体" w:hint="eastAsia"/>
                <w:spacing w:val="-2"/>
                <w:szCs w:val="21"/>
              </w:rPr>
              <w:t>，</w:t>
            </w:r>
            <w:r>
              <w:rPr>
                <w:rFonts w:ascii="宋体" w:eastAsia="宋体" w:hAnsi="宋体"/>
                <w:spacing w:val="-2"/>
                <w:szCs w:val="21"/>
              </w:rPr>
              <w:t>封闭及半封闭海域</w:t>
            </w: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154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围填海工程及海上堤坝工程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围填海工程；长度</w:t>
            </w:r>
            <w:r>
              <w:rPr>
                <w:rFonts w:ascii="宋体" w:eastAsia="宋体" w:hAnsi="宋体"/>
                <w:szCs w:val="21"/>
              </w:rPr>
              <w:t>0.5</w:t>
            </w:r>
            <w:r>
              <w:rPr>
                <w:rFonts w:ascii="宋体" w:eastAsia="宋体" w:hAnsi="宋体"/>
                <w:szCs w:val="21"/>
              </w:rPr>
              <w:t>公里及以上的海上堤坝工程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155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海上娱乐及运动、海上景观开发</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污水日排放量</w:t>
            </w:r>
            <w:r>
              <w:rPr>
                <w:rFonts w:ascii="宋体" w:eastAsia="宋体" w:hAnsi="宋体"/>
                <w:kern w:val="0"/>
                <w:szCs w:val="21"/>
              </w:rPr>
              <w:t>200</w:t>
            </w:r>
            <w:r>
              <w:rPr>
                <w:rFonts w:ascii="宋体" w:eastAsia="宋体" w:hAnsi="宋体"/>
                <w:kern w:val="0"/>
                <w:szCs w:val="21"/>
              </w:rPr>
              <w:t>立方米及以上的</w:t>
            </w:r>
            <w:r>
              <w:rPr>
                <w:rFonts w:ascii="宋体" w:eastAsia="宋体" w:hAnsi="宋体"/>
                <w:szCs w:val="21"/>
              </w:rPr>
              <w:t>海上娱乐及运动、海上景观开发</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污水日排放量</w:t>
            </w:r>
            <w:r>
              <w:rPr>
                <w:rFonts w:ascii="宋体" w:eastAsia="宋体" w:hAnsi="宋体"/>
                <w:kern w:val="0"/>
                <w:szCs w:val="21"/>
              </w:rPr>
              <w:t>200</w:t>
            </w:r>
            <w:r>
              <w:rPr>
                <w:rFonts w:ascii="宋体" w:eastAsia="宋体" w:hAnsi="宋体"/>
                <w:kern w:val="0"/>
                <w:szCs w:val="21"/>
              </w:rPr>
              <w:t>立方米以</w:t>
            </w:r>
            <w:r>
              <w:rPr>
                <w:rFonts w:ascii="宋体" w:eastAsia="宋体" w:hAnsi="宋体" w:hint="eastAsia"/>
                <w:kern w:val="0"/>
                <w:szCs w:val="21"/>
              </w:rPr>
              <w:t>下</w:t>
            </w:r>
            <w:r>
              <w:rPr>
                <w:rFonts w:ascii="宋体" w:eastAsia="宋体" w:hAnsi="宋体"/>
                <w:kern w:val="0"/>
                <w:szCs w:val="21"/>
              </w:rPr>
              <w:t>的</w:t>
            </w:r>
            <w:r>
              <w:rPr>
                <w:rFonts w:ascii="宋体" w:eastAsia="宋体" w:hAnsi="宋体"/>
                <w:szCs w:val="21"/>
              </w:rPr>
              <w:t>海上娱乐及运动、海上景观开发</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15</w:t>
            </w:r>
            <w:r>
              <w:rPr>
                <w:rFonts w:ascii="宋体" w:eastAsia="宋体" w:hAnsi="宋体" w:hint="eastAsia"/>
                <w:szCs w:val="21"/>
              </w:rPr>
              <w:t>6</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海洋人工鱼礁工程</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固体物质（虚方）投放量</w:t>
            </w:r>
            <w:r>
              <w:rPr>
                <w:rFonts w:ascii="宋体" w:eastAsia="宋体" w:hAnsi="宋体"/>
                <w:szCs w:val="21"/>
              </w:rPr>
              <w:t>5</w:t>
            </w:r>
            <w:r>
              <w:rPr>
                <w:rFonts w:ascii="宋体" w:eastAsia="宋体" w:hAnsi="宋体"/>
                <w:szCs w:val="21"/>
              </w:rPr>
              <w:t>万立方米及以上的</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固体物质（虚方）投放量</w:t>
            </w:r>
            <w:r>
              <w:rPr>
                <w:rFonts w:ascii="宋体" w:eastAsia="宋体" w:hAnsi="宋体"/>
                <w:szCs w:val="21"/>
              </w:rPr>
              <w:t>5</w:t>
            </w:r>
            <w:r>
              <w:rPr>
                <w:rFonts w:ascii="宋体" w:eastAsia="宋体" w:hAnsi="宋体"/>
                <w:szCs w:val="21"/>
              </w:rPr>
              <w:t>万立方米以下</w:t>
            </w:r>
            <w:r>
              <w:rPr>
                <w:rFonts w:ascii="宋体" w:eastAsia="宋体" w:hAnsi="宋体"/>
                <w:szCs w:val="21"/>
              </w:rPr>
              <w:t>5000</w:t>
            </w:r>
            <w:r>
              <w:rPr>
                <w:rFonts w:ascii="宋体" w:eastAsia="宋体" w:hAnsi="宋体"/>
                <w:szCs w:val="21"/>
              </w:rPr>
              <w:t>立方米及以上的；涉及环境敏感区的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重要</w:t>
            </w:r>
            <w:r>
              <w:rPr>
                <w:rFonts w:ascii="宋体" w:eastAsia="宋体" w:hAnsi="宋体"/>
                <w:szCs w:val="21"/>
              </w:rPr>
              <w:lastRenderedPageBreak/>
              <w:t>水生生物的自然产卵场、索饵场</w:t>
            </w:r>
            <w:r>
              <w:rPr>
                <w:rFonts w:ascii="宋体" w:eastAsia="宋体" w:hAnsi="宋体" w:hint="eastAsia"/>
                <w:szCs w:val="21"/>
              </w:rPr>
              <w:t>，</w:t>
            </w:r>
            <w:r>
              <w:rPr>
                <w:rFonts w:ascii="宋体" w:eastAsia="宋体" w:hAnsi="宋体"/>
                <w:szCs w:val="21"/>
              </w:rPr>
              <w:t>封闭及半封闭海域</w:t>
            </w:r>
          </w:p>
        </w:tc>
      </w:tr>
      <w:tr w:rsidR="00DA4494">
        <w:trPr>
          <w:trHeight w:val="2259"/>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lastRenderedPageBreak/>
              <w:t>157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海上和海底物资储藏设施工程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widowControl/>
              <w:spacing w:line="300" w:lineRule="exact"/>
              <w:jc w:val="left"/>
              <w:rPr>
                <w:rFonts w:ascii="宋体" w:eastAsia="宋体" w:hAnsi="宋体"/>
                <w:szCs w:val="21"/>
              </w:rPr>
            </w:pPr>
            <w:r>
              <w:rPr>
                <w:rFonts w:ascii="宋体" w:eastAsia="宋体" w:hAnsi="宋体"/>
                <w:szCs w:val="21"/>
              </w:rPr>
              <w:t>海上和海底物资储藏设施等工程及其废弃和拆除等；</w:t>
            </w:r>
            <w:r>
              <w:rPr>
                <w:rFonts w:ascii="宋体" w:eastAsia="宋体" w:hAnsi="宋体"/>
                <w:kern w:val="0"/>
                <w:szCs w:val="21"/>
              </w:rPr>
              <w:t>原油、成品油、天然气（含</w:t>
            </w:r>
            <w:r>
              <w:rPr>
                <w:rFonts w:ascii="宋体" w:eastAsia="宋体" w:hAnsi="宋体"/>
                <w:kern w:val="0"/>
                <w:szCs w:val="21"/>
              </w:rPr>
              <w:t>LNG</w:t>
            </w:r>
            <w:r>
              <w:rPr>
                <w:rFonts w:ascii="宋体" w:eastAsia="宋体" w:hAnsi="宋体"/>
                <w:kern w:val="0"/>
                <w:szCs w:val="21"/>
              </w:rPr>
              <w:t>、</w:t>
            </w:r>
            <w:r>
              <w:rPr>
                <w:rFonts w:ascii="宋体" w:eastAsia="宋体" w:hAnsi="宋体"/>
                <w:kern w:val="0"/>
                <w:szCs w:val="21"/>
              </w:rPr>
              <w:t>LPG</w:t>
            </w:r>
            <w:r>
              <w:rPr>
                <w:rFonts w:ascii="宋体" w:eastAsia="宋体" w:hAnsi="宋体"/>
                <w:kern w:val="0"/>
                <w:szCs w:val="21"/>
              </w:rPr>
              <w:t>）、化学品及其他危险品、其他物质的仓储、储运等</w:t>
            </w:r>
            <w:r>
              <w:rPr>
                <w:rFonts w:ascii="宋体" w:eastAsia="宋体" w:hAnsi="宋体"/>
                <w:szCs w:val="21"/>
              </w:rPr>
              <w:t>工程及其</w:t>
            </w:r>
            <w:r>
              <w:rPr>
                <w:rFonts w:ascii="宋体" w:eastAsia="宋体" w:hAnsi="宋体"/>
                <w:kern w:val="0"/>
                <w:szCs w:val="21"/>
              </w:rPr>
              <w:t>废弃和拆除等；吞吐（储）</w:t>
            </w:r>
            <w:r>
              <w:rPr>
                <w:rFonts w:ascii="宋体" w:eastAsia="宋体" w:hAnsi="宋体"/>
                <w:kern w:val="0"/>
                <w:szCs w:val="21"/>
              </w:rPr>
              <w:t>50</w:t>
            </w:r>
            <w:r>
              <w:rPr>
                <w:rFonts w:ascii="宋体" w:eastAsia="宋体" w:hAnsi="宋体"/>
                <w:kern w:val="0"/>
                <w:szCs w:val="21"/>
              </w:rPr>
              <w:t>万吨（万立方米）及以上的粉煤灰和废弃物储藏工程、海洋空间资源利用等工程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widowControl/>
              <w:spacing w:line="300" w:lineRule="exact"/>
              <w:jc w:val="lef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248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158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海洋生态修复工程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工程量在</w:t>
            </w:r>
            <w:r>
              <w:rPr>
                <w:rFonts w:ascii="宋体" w:eastAsia="宋体" w:hAnsi="宋体"/>
                <w:szCs w:val="21"/>
              </w:rPr>
              <w:t>10</w:t>
            </w:r>
            <w:r>
              <w:rPr>
                <w:rFonts w:ascii="宋体" w:eastAsia="宋体" w:hAnsi="宋体"/>
                <w:szCs w:val="21"/>
              </w:rPr>
              <w:t>万立方米及以上的清淤、滩涂垫高等工程；涉及环境敏感区的堤坝拆除、临时围堰等改变水动力的工程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工程量在</w:t>
            </w:r>
            <w:r>
              <w:rPr>
                <w:rFonts w:ascii="宋体" w:eastAsia="宋体" w:hAnsi="宋体"/>
                <w:szCs w:val="21"/>
              </w:rPr>
              <w:t>10</w:t>
            </w:r>
            <w:r>
              <w:rPr>
                <w:rFonts w:ascii="宋体" w:eastAsia="宋体" w:hAnsi="宋体"/>
                <w:szCs w:val="21"/>
              </w:rPr>
              <w:t>万立方米以下的清淤、滩涂垫高等工程；涉及环境敏感区的其他海洋生态修复工程</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不涉及环境敏感区的退围、退养、退堤还海等近岸构筑物拆除工程；种植红树林、海草床、碱蓬等植被；修复移植珊瑚礁、牡蛎礁等</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djustRightInd w:val="0"/>
              <w:snapToGrid w:val="0"/>
              <w:spacing w:line="300" w:lineRule="exact"/>
              <w:rPr>
                <w:rFonts w:ascii="宋体" w:eastAsia="宋体" w:hAnsi="宋体"/>
                <w:szCs w:val="21"/>
              </w:rPr>
            </w:pPr>
            <w:r>
              <w:rPr>
                <w:rFonts w:ascii="宋体" w:eastAsia="宋体" w:hAnsi="宋体"/>
                <w:szCs w:val="21"/>
              </w:rPr>
              <w:t>第三条（一）中的自然保护区、海洋特别保护区；第三条（二）中的</w:t>
            </w:r>
            <w:r>
              <w:rPr>
                <w:rFonts w:ascii="宋体" w:eastAsia="宋体" w:hAnsi="宋体" w:hint="eastAsia"/>
                <w:szCs w:val="21"/>
              </w:rPr>
              <w:t>除（一）外的生态保护红线管控范围，</w:t>
            </w:r>
            <w:r>
              <w:rPr>
                <w:rFonts w:ascii="宋体" w:eastAsia="宋体" w:hAnsi="宋体"/>
                <w:szCs w:val="21"/>
              </w:rPr>
              <w:t>海洋公园</w:t>
            </w:r>
            <w:r>
              <w:rPr>
                <w:rFonts w:ascii="宋体" w:eastAsia="宋体" w:hAnsi="宋体" w:hint="eastAsia"/>
                <w:szCs w:val="21"/>
              </w:rPr>
              <w:t>，重点保护</w:t>
            </w:r>
            <w:r>
              <w:rPr>
                <w:rFonts w:ascii="宋体" w:eastAsia="宋体" w:hAnsi="宋体"/>
                <w:szCs w:val="21"/>
              </w:rPr>
              <w:t>野生动物栖息地</w:t>
            </w:r>
            <w:r>
              <w:rPr>
                <w:rFonts w:ascii="宋体" w:eastAsia="宋体" w:hAnsi="宋体" w:hint="eastAsia"/>
                <w:szCs w:val="21"/>
              </w:rPr>
              <w:t>，</w:t>
            </w:r>
            <w:r>
              <w:rPr>
                <w:rFonts w:ascii="宋体" w:eastAsia="宋体" w:hAnsi="宋体"/>
                <w:szCs w:val="21"/>
              </w:rPr>
              <w:t>重点保护野生植物生长繁殖地</w:t>
            </w:r>
            <w:r>
              <w:rPr>
                <w:rFonts w:ascii="宋体" w:eastAsia="宋体" w:hAnsi="宋体" w:hint="eastAsia"/>
                <w:szCs w:val="21"/>
              </w:rPr>
              <w:t>，</w:t>
            </w:r>
            <w:r>
              <w:rPr>
                <w:rFonts w:ascii="宋体" w:eastAsia="宋体" w:hAnsi="宋体"/>
                <w:szCs w:val="21"/>
              </w:rPr>
              <w:t>封闭及半封闭海域</w:t>
            </w:r>
          </w:p>
        </w:tc>
      </w:tr>
      <w:tr w:rsidR="00DA4494">
        <w:trPr>
          <w:trHeight w:val="1280"/>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59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排海工程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低放射性废液排海；污水日排放量</w:t>
            </w:r>
            <w:r>
              <w:rPr>
                <w:rFonts w:ascii="宋体" w:eastAsia="宋体" w:hAnsi="宋体"/>
                <w:szCs w:val="21"/>
              </w:rPr>
              <w:t>10</w:t>
            </w:r>
            <w:r>
              <w:rPr>
                <w:rFonts w:ascii="宋体" w:eastAsia="宋体" w:hAnsi="宋体"/>
                <w:szCs w:val="21"/>
              </w:rPr>
              <w:t>万立方米及以上的城镇生活污水排污管道工程；日排放量</w:t>
            </w:r>
            <w:r>
              <w:rPr>
                <w:rFonts w:ascii="宋体" w:eastAsia="宋体" w:hAnsi="宋体"/>
                <w:szCs w:val="21"/>
              </w:rPr>
              <w:t>0.5</w:t>
            </w:r>
            <w:r>
              <w:rPr>
                <w:rFonts w:ascii="宋体" w:eastAsia="宋体" w:hAnsi="宋体"/>
                <w:szCs w:val="21"/>
              </w:rPr>
              <w:t>万立方米及以上的工业废水排放工程</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1559"/>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16</w:t>
            </w:r>
            <w:r>
              <w:rPr>
                <w:rFonts w:ascii="宋体" w:eastAsia="宋体" w:hAnsi="宋体" w:hint="eastAsia"/>
                <w:szCs w:val="21"/>
              </w:rPr>
              <w:t>0</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其他海洋工程</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工程量在</w:t>
            </w:r>
            <w:r>
              <w:rPr>
                <w:rFonts w:ascii="宋体" w:eastAsia="宋体" w:hAnsi="宋体"/>
                <w:kern w:val="0"/>
                <w:szCs w:val="21"/>
              </w:rPr>
              <w:t>10</w:t>
            </w:r>
            <w:r>
              <w:rPr>
                <w:rFonts w:ascii="宋体" w:eastAsia="宋体" w:hAnsi="宋体"/>
                <w:kern w:val="0"/>
                <w:szCs w:val="21"/>
              </w:rPr>
              <w:t>万立方米及以上的疏浚（不含航道工程）、取土（沙）等水下开挖工程；爆破挤淤、炸礁（岩）量在</w:t>
            </w:r>
            <w:r>
              <w:rPr>
                <w:rFonts w:ascii="宋体" w:eastAsia="宋体" w:hAnsi="宋体"/>
                <w:kern w:val="0"/>
                <w:szCs w:val="21"/>
              </w:rPr>
              <w:t>0.2</w:t>
            </w:r>
            <w:r>
              <w:rPr>
                <w:rFonts w:ascii="宋体" w:eastAsia="宋体" w:hAnsi="宋体"/>
                <w:kern w:val="0"/>
                <w:szCs w:val="21"/>
              </w:rPr>
              <w:t>万立方米及以上的水下炸礁（岩）</w:t>
            </w:r>
            <w:r>
              <w:rPr>
                <w:rFonts w:ascii="宋体" w:eastAsia="宋体" w:hAnsi="宋体"/>
                <w:szCs w:val="21"/>
              </w:rPr>
              <w:t>及爆破工程</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其他</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kern w:val="0"/>
                <w:szCs w:val="21"/>
              </w:rPr>
              <w:t>/</w:t>
            </w:r>
          </w:p>
        </w:tc>
        <w:tc>
          <w:tcPr>
            <w:tcW w:w="3260" w:type="dxa"/>
            <w:tcBorders>
              <w:top w:val="single" w:sz="4" w:space="0" w:color="auto"/>
              <w:left w:val="single" w:sz="4" w:space="0" w:color="auto"/>
              <w:bottom w:val="single" w:sz="8" w:space="0" w:color="auto"/>
              <w:right w:val="single" w:sz="8" w:space="0" w:color="auto"/>
            </w:tcBorders>
            <w:vAlign w:val="center"/>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14710" w:type="dxa"/>
            <w:gridSpan w:val="6"/>
            <w:tcBorders>
              <w:top w:val="single" w:sz="4" w:space="0" w:color="auto"/>
              <w:left w:val="single" w:sz="8" w:space="0" w:color="auto"/>
              <w:bottom w:val="single" w:sz="4" w:space="0" w:color="auto"/>
              <w:right w:val="single" w:sz="8" w:space="0" w:color="auto"/>
            </w:tcBorders>
            <w:vAlign w:val="center"/>
          </w:tcPr>
          <w:p w:rsidR="00DA4494" w:rsidRDefault="002D43F8">
            <w:pPr>
              <w:autoSpaceDE w:val="0"/>
              <w:autoSpaceDN w:val="0"/>
              <w:adjustRightInd w:val="0"/>
              <w:snapToGrid w:val="0"/>
              <w:jc w:val="left"/>
              <w:rPr>
                <w:rFonts w:ascii="黑体" w:eastAsia="黑体" w:hAnsi="黑体"/>
                <w:szCs w:val="21"/>
              </w:rPr>
            </w:pPr>
            <w:r>
              <w:rPr>
                <w:rFonts w:ascii="黑体" w:eastAsia="黑体" w:hAnsi="黑体"/>
                <w:szCs w:val="21"/>
              </w:rPr>
              <w:t>五十</w:t>
            </w:r>
            <w:r>
              <w:rPr>
                <w:rFonts w:ascii="黑体" w:eastAsia="黑体" w:hAnsi="黑体" w:hint="eastAsia"/>
                <w:szCs w:val="21"/>
              </w:rPr>
              <w:t>五</w:t>
            </w:r>
            <w:r>
              <w:rPr>
                <w:rFonts w:ascii="黑体" w:eastAsia="黑体" w:hAnsi="黑体"/>
                <w:szCs w:val="21"/>
              </w:rPr>
              <w:t>、核与辐射</w:t>
            </w:r>
          </w:p>
        </w:tc>
      </w:tr>
      <w:tr w:rsidR="00DA4494">
        <w:trPr>
          <w:trHeight w:val="1617"/>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hint="eastAsia"/>
                <w:szCs w:val="21"/>
              </w:rPr>
              <w:t>161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输变电工程</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500</w:t>
            </w:r>
            <w:r>
              <w:rPr>
                <w:rFonts w:ascii="宋体" w:eastAsia="宋体" w:hAnsi="宋体"/>
                <w:szCs w:val="21"/>
              </w:rPr>
              <w:t>千伏</w:t>
            </w:r>
            <w:r>
              <w:rPr>
                <w:rFonts w:ascii="宋体" w:eastAsia="宋体" w:hAnsi="宋体"/>
                <w:bCs/>
                <w:szCs w:val="21"/>
              </w:rPr>
              <w:t>及</w:t>
            </w:r>
            <w:r>
              <w:rPr>
                <w:rFonts w:ascii="宋体" w:eastAsia="宋体" w:hAnsi="宋体"/>
                <w:szCs w:val="21"/>
              </w:rPr>
              <w:t>以上的；涉及环境敏感区的</w:t>
            </w:r>
            <w:r>
              <w:rPr>
                <w:rFonts w:ascii="宋体" w:eastAsia="宋体" w:hAnsi="宋体"/>
                <w:szCs w:val="21"/>
              </w:rPr>
              <w:t>330</w:t>
            </w:r>
            <w:r>
              <w:rPr>
                <w:rFonts w:ascii="宋体" w:eastAsia="宋体" w:hAnsi="宋体"/>
                <w:szCs w:val="21"/>
              </w:rPr>
              <w:t>千伏</w:t>
            </w:r>
            <w:r>
              <w:rPr>
                <w:rFonts w:ascii="宋体" w:eastAsia="宋体" w:hAnsi="宋体"/>
                <w:bCs/>
                <w:szCs w:val="21"/>
              </w:rPr>
              <w:t>及</w:t>
            </w:r>
            <w:r>
              <w:rPr>
                <w:rFonts w:ascii="宋体" w:eastAsia="宋体" w:hAnsi="宋体"/>
                <w:szCs w:val="21"/>
              </w:rPr>
              <w:t>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r>
              <w:rPr>
                <w:rFonts w:ascii="宋体" w:eastAsia="宋体" w:hAnsi="宋体"/>
                <w:szCs w:val="21"/>
              </w:rPr>
              <w:t>100</w:t>
            </w:r>
            <w:r>
              <w:rPr>
                <w:rFonts w:ascii="宋体" w:eastAsia="宋体" w:hAnsi="宋体"/>
                <w:szCs w:val="21"/>
              </w:rPr>
              <w:t>千伏以下除外）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第三条（一）中的全部区域；第三条（三）中的以居住、医疗卫生、文化教育、科研、行政办公等为主要功能的区域</w:t>
            </w:r>
          </w:p>
        </w:tc>
      </w:tr>
      <w:tr w:rsidR="00DA4494">
        <w:trPr>
          <w:trHeight w:val="1293"/>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62</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广播电台、差转台</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中波</w:t>
            </w:r>
            <w:r>
              <w:rPr>
                <w:rFonts w:ascii="宋体" w:eastAsia="宋体" w:hAnsi="宋体"/>
                <w:szCs w:val="21"/>
              </w:rPr>
              <w:t>50</w:t>
            </w:r>
            <w:r>
              <w:rPr>
                <w:rFonts w:ascii="宋体" w:eastAsia="宋体" w:hAnsi="宋体"/>
                <w:szCs w:val="21"/>
              </w:rPr>
              <w:t>千瓦</w:t>
            </w:r>
            <w:r>
              <w:rPr>
                <w:rFonts w:ascii="宋体" w:eastAsia="宋体" w:hAnsi="宋体"/>
                <w:bCs/>
                <w:szCs w:val="21"/>
              </w:rPr>
              <w:t>及</w:t>
            </w:r>
            <w:r>
              <w:rPr>
                <w:rFonts w:ascii="宋体" w:eastAsia="宋体" w:hAnsi="宋体"/>
                <w:szCs w:val="21"/>
              </w:rPr>
              <w:t>以上的；短波</w:t>
            </w:r>
            <w:r>
              <w:rPr>
                <w:rFonts w:ascii="宋体" w:eastAsia="宋体" w:hAnsi="宋体"/>
                <w:szCs w:val="21"/>
              </w:rPr>
              <w:t>100</w:t>
            </w:r>
            <w:r>
              <w:rPr>
                <w:rFonts w:ascii="宋体" w:eastAsia="宋体" w:hAnsi="宋体"/>
                <w:szCs w:val="21"/>
              </w:rPr>
              <w:t>千瓦</w:t>
            </w:r>
            <w:r>
              <w:rPr>
                <w:rFonts w:ascii="宋体" w:eastAsia="宋体" w:hAnsi="宋体"/>
                <w:bCs/>
                <w:szCs w:val="21"/>
              </w:rPr>
              <w:t>及</w:t>
            </w:r>
            <w:r>
              <w:rPr>
                <w:rFonts w:ascii="宋体" w:eastAsia="宋体" w:hAnsi="宋体"/>
                <w:szCs w:val="21"/>
              </w:rPr>
              <w:t>以上的；涉及环境敏感区的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第三条（三）中的以居住、医疗卫生、文化教育、科研、行政办公等为主要功能的区域</w:t>
            </w:r>
          </w:p>
        </w:tc>
      </w:tr>
      <w:tr w:rsidR="00DA4494">
        <w:trPr>
          <w:trHeight w:val="1322"/>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16</w:t>
            </w:r>
            <w:r>
              <w:rPr>
                <w:rFonts w:ascii="宋体" w:eastAsia="宋体" w:hAnsi="宋体" w:hint="eastAsia"/>
                <w:szCs w:val="21"/>
              </w:rPr>
              <w:t>3</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电视塔台</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r>
              <w:rPr>
                <w:rFonts w:ascii="宋体" w:eastAsia="宋体" w:hAnsi="宋体"/>
                <w:szCs w:val="21"/>
              </w:rPr>
              <w:t>100</w:t>
            </w:r>
            <w:r>
              <w:rPr>
                <w:rFonts w:ascii="宋体" w:eastAsia="宋体" w:hAnsi="宋体"/>
                <w:szCs w:val="21"/>
              </w:rPr>
              <w:t>千瓦及以上的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第三条（三）中的以居住、医疗卫生、文化教育、科研、行政办公等为主要功能的区域</w:t>
            </w:r>
          </w:p>
        </w:tc>
      </w:tr>
      <w:tr w:rsidR="00DA4494">
        <w:trPr>
          <w:trHeight w:val="112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16</w:t>
            </w:r>
            <w:r>
              <w:rPr>
                <w:rFonts w:ascii="宋体" w:eastAsia="宋体" w:hAnsi="宋体" w:hint="eastAsia"/>
                <w:szCs w:val="21"/>
              </w:rPr>
              <w:t>4</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卫星地球上行站</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第三条（三）中的以居住、医疗卫生、文化教育、科研、行政办公等为主要功能的区域</w:t>
            </w:r>
          </w:p>
        </w:tc>
      </w:tr>
      <w:tr w:rsidR="00DA4494">
        <w:trPr>
          <w:trHeight w:val="1224"/>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16</w:t>
            </w:r>
            <w:r>
              <w:rPr>
                <w:rFonts w:ascii="宋体" w:eastAsia="宋体" w:hAnsi="宋体" w:hint="eastAsia"/>
                <w:szCs w:val="21"/>
              </w:rPr>
              <w:t>5</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雷达</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涉及环境敏感区的</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第三条（三）中的以居住、医疗卫生、文化教育、科研、行政办公等为主要功能的区域</w:t>
            </w:r>
          </w:p>
        </w:tc>
      </w:tr>
      <w:tr w:rsidR="00DA4494">
        <w:trPr>
          <w:trHeight w:val="4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16</w:t>
            </w:r>
            <w:r>
              <w:rPr>
                <w:rFonts w:ascii="宋体" w:eastAsia="宋体" w:hAnsi="宋体" w:hint="eastAsia"/>
                <w:szCs w:val="21"/>
              </w:rPr>
              <w:t>6</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无线通讯</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全部</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67</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adjustRightInd w:val="0"/>
              <w:snapToGrid w:val="0"/>
              <w:jc w:val="left"/>
              <w:rPr>
                <w:rFonts w:ascii="宋体" w:eastAsia="宋体" w:hAnsi="宋体"/>
                <w:spacing w:val="-4"/>
                <w:szCs w:val="21"/>
              </w:rPr>
            </w:pPr>
            <w:r>
              <w:rPr>
                <w:rFonts w:ascii="宋体" w:eastAsia="宋体" w:hAnsi="宋体"/>
                <w:spacing w:val="-4"/>
                <w:szCs w:val="21"/>
              </w:rPr>
              <w:t>核动力厂（核电厂、核热电厂、核供汽供</w:t>
            </w:r>
            <w:r>
              <w:rPr>
                <w:rFonts w:ascii="宋体" w:eastAsia="宋体" w:hAnsi="宋体"/>
                <w:spacing w:val="-4"/>
                <w:szCs w:val="21"/>
              </w:rPr>
              <w:lastRenderedPageBreak/>
              <w:t>热厂等）；反应堆（研究堆、实验堆、临界装置等）；核燃料生产、加工、贮存、后处理设施</w:t>
            </w:r>
            <w:r>
              <w:rPr>
                <w:rFonts w:ascii="宋体" w:eastAsia="宋体" w:hAnsi="宋体" w:hint="eastAsia"/>
                <w:spacing w:val="-4"/>
                <w:szCs w:val="21"/>
              </w:rPr>
              <w:t>；放射性污染治理项目</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lastRenderedPageBreak/>
              <w:t>新建、扩建、退役</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bCs/>
                <w:szCs w:val="21"/>
              </w:rPr>
              <w:t>主生产工艺或安全重要构筑物的重大变更，但源项不</w:t>
            </w:r>
            <w:r>
              <w:rPr>
                <w:rFonts w:ascii="宋体" w:eastAsia="宋体" w:hAnsi="宋体"/>
                <w:bCs/>
                <w:szCs w:val="21"/>
              </w:rPr>
              <w:lastRenderedPageBreak/>
              <w:t>显著增加；次临界装置的新建、扩建、退役</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bCs/>
                <w:szCs w:val="21"/>
              </w:rPr>
              <w:lastRenderedPageBreak/>
              <w:t>核设施控制区范围内新增的不带</w:t>
            </w:r>
            <w:r>
              <w:rPr>
                <w:rFonts w:ascii="宋体" w:eastAsia="宋体" w:hAnsi="宋体"/>
                <w:bCs/>
                <w:szCs w:val="21"/>
              </w:rPr>
              <w:lastRenderedPageBreak/>
              <w:t>放射性的实验室、试验装置、维修车间、仓库、办公设施等</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68</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bCs/>
                <w:szCs w:val="21"/>
              </w:rPr>
            </w:pPr>
            <w:r>
              <w:rPr>
                <w:rFonts w:ascii="宋体" w:eastAsia="宋体" w:hAnsi="宋体"/>
                <w:bCs/>
                <w:szCs w:val="21"/>
              </w:rPr>
              <w:t>放射性废物贮存、处理、处置设施</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bCs/>
                <w:szCs w:val="21"/>
              </w:rPr>
            </w:pPr>
            <w:r>
              <w:rPr>
                <w:rFonts w:ascii="宋体" w:eastAsia="宋体" w:hAnsi="宋体"/>
                <w:bCs/>
                <w:szCs w:val="21"/>
              </w:rPr>
              <w:t>新建、扩建、退役</w:t>
            </w:r>
            <w:r>
              <w:rPr>
                <w:rFonts w:ascii="宋体" w:eastAsia="宋体" w:hAnsi="宋体" w:hint="eastAsia"/>
                <w:bCs/>
                <w:szCs w:val="21"/>
              </w:rPr>
              <w:t>；</w:t>
            </w:r>
            <w:r>
              <w:rPr>
                <w:rFonts w:ascii="宋体" w:eastAsia="宋体" w:hAnsi="宋体"/>
                <w:bCs/>
                <w:szCs w:val="21"/>
              </w:rPr>
              <w:t>放射性废物处置设施的关闭</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bCs/>
                <w:szCs w:val="21"/>
              </w:rPr>
            </w:pPr>
            <w:r>
              <w:rPr>
                <w:rFonts w:ascii="宋体" w:eastAsia="宋体" w:hAnsi="宋体"/>
                <w:bCs/>
                <w:szCs w:val="21"/>
              </w:rPr>
              <w:t>独立的放射性废物贮存设施</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bCs/>
                <w:szCs w:val="21"/>
              </w:rPr>
            </w:pPr>
            <w:r>
              <w:rPr>
                <w:rFonts w:ascii="宋体" w:eastAsia="宋体" w:hAnsi="宋体"/>
                <w:bCs/>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w:t>
            </w:r>
            <w:r>
              <w:rPr>
                <w:rFonts w:ascii="宋体" w:eastAsia="宋体" w:hAnsi="宋体" w:hint="eastAsia"/>
                <w:szCs w:val="21"/>
              </w:rPr>
              <w:t>69</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铀矿开采、冶炼；其他方式提铀</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新建、扩建</w:t>
            </w:r>
            <w:r>
              <w:rPr>
                <w:rFonts w:ascii="宋体" w:eastAsia="宋体" w:hAnsi="宋体" w:hint="eastAsia"/>
                <w:szCs w:val="21"/>
              </w:rPr>
              <w:t>、</w:t>
            </w:r>
            <w:r>
              <w:rPr>
                <w:rFonts w:ascii="宋体" w:eastAsia="宋体" w:hAnsi="宋体"/>
                <w:szCs w:val="21"/>
              </w:rPr>
              <w:t>退役</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其他（含工业试验）</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17</w:t>
            </w:r>
            <w:r>
              <w:rPr>
                <w:rFonts w:ascii="宋体" w:eastAsia="宋体" w:hAnsi="宋体" w:hint="eastAsia"/>
                <w:szCs w:val="21"/>
              </w:rPr>
              <w:t>0</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铀矿地质勘查、退役治理</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全部</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jc w:val="lef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476"/>
          <w:jc w:val="center"/>
        </w:trPr>
        <w:tc>
          <w:tcPr>
            <w:tcW w:w="586" w:type="dxa"/>
            <w:tcBorders>
              <w:top w:val="single" w:sz="4" w:space="0" w:color="auto"/>
              <w:left w:val="single" w:sz="8" w:space="0" w:color="auto"/>
              <w:bottom w:val="single" w:sz="4"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t>17</w:t>
            </w:r>
            <w:r>
              <w:rPr>
                <w:rFonts w:ascii="宋体" w:eastAsia="宋体" w:hAnsi="宋体" w:hint="eastAsia"/>
                <w:szCs w:val="21"/>
              </w:rPr>
              <w:t>1</w:t>
            </w:r>
          </w:p>
        </w:tc>
        <w:tc>
          <w:tcPr>
            <w:tcW w:w="2187"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伴生放射性矿</w:t>
            </w:r>
          </w:p>
        </w:tc>
        <w:tc>
          <w:tcPr>
            <w:tcW w:w="3858"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采选、冶炼</w:t>
            </w:r>
          </w:p>
        </w:tc>
        <w:tc>
          <w:tcPr>
            <w:tcW w:w="2946"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其他（含放射性污染治理）</w:t>
            </w:r>
          </w:p>
        </w:tc>
        <w:tc>
          <w:tcPr>
            <w:tcW w:w="1873" w:type="dxa"/>
            <w:tcBorders>
              <w:top w:val="single" w:sz="4" w:space="0" w:color="auto"/>
              <w:left w:val="single" w:sz="4" w:space="0" w:color="auto"/>
              <w:bottom w:val="single" w:sz="4"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w:t>
            </w:r>
          </w:p>
        </w:tc>
        <w:tc>
          <w:tcPr>
            <w:tcW w:w="3260" w:type="dxa"/>
            <w:tcBorders>
              <w:top w:val="single" w:sz="4" w:space="0" w:color="auto"/>
              <w:left w:val="single" w:sz="4" w:space="0" w:color="auto"/>
              <w:bottom w:val="single" w:sz="4"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3376"/>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17</w:t>
            </w:r>
            <w:r>
              <w:rPr>
                <w:rFonts w:ascii="宋体" w:eastAsia="宋体" w:hAnsi="宋体" w:hint="eastAsia"/>
                <w:szCs w:val="21"/>
              </w:rPr>
              <w:t>2</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shd w:val="pct10" w:color="auto" w:fill="FFFFFF"/>
              </w:rPr>
            </w:pPr>
            <w:r>
              <w:rPr>
                <w:rFonts w:ascii="宋体" w:eastAsia="宋体" w:hAnsi="宋体"/>
                <w:szCs w:val="21"/>
              </w:rPr>
              <w:t>核技术利用建设项目</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生产放射性同位素的（制备</w:t>
            </w:r>
            <w:r>
              <w:rPr>
                <w:rFonts w:ascii="宋体" w:eastAsia="宋体" w:hAnsi="宋体"/>
                <w:szCs w:val="21"/>
              </w:rPr>
              <w:t>PET</w:t>
            </w:r>
            <w:r>
              <w:rPr>
                <w:rFonts w:ascii="宋体" w:eastAsia="宋体" w:hAnsi="宋体"/>
                <w:szCs w:val="21"/>
              </w:rPr>
              <w:t>用放射性药物的除外）；使用</w:t>
            </w:r>
            <w:r>
              <w:rPr>
                <w:rFonts w:ascii="宋体" w:eastAsia="宋体" w:hAnsi="宋体"/>
                <w:szCs w:val="21"/>
              </w:rPr>
              <w:t>I</w:t>
            </w:r>
            <w:r>
              <w:rPr>
                <w:rFonts w:ascii="宋体" w:eastAsia="宋体" w:hAnsi="宋体"/>
                <w:szCs w:val="21"/>
              </w:rPr>
              <w:t>类放射源的（医疗使用的除外）；销售（含建造）、使用</w:t>
            </w:r>
            <w:r>
              <w:rPr>
                <w:rFonts w:ascii="宋体" w:eastAsia="宋体" w:hAnsi="宋体"/>
                <w:szCs w:val="21"/>
              </w:rPr>
              <w:t>I</w:t>
            </w:r>
            <w:r>
              <w:rPr>
                <w:rFonts w:ascii="宋体" w:eastAsia="宋体" w:hAnsi="宋体"/>
                <w:szCs w:val="21"/>
              </w:rPr>
              <w:t>类射线装置的；甲级非密封放射性物质工作场所</w:t>
            </w:r>
            <w:r>
              <w:rPr>
                <w:rFonts w:ascii="宋体" w:eastAsia="宋体" w:hAnsi="宋体" w:hint="eastAsia"/>
                <w:szCs w:val="21"/>
              </w:rPr>
              <w:t>；</w:t>
            </w:r>
            <w:r>
              <w:rPr>
                <w:rFonts w:ascii="宋体" w:eastAsia="宋体" w:hAnsi="宋体"/>
                <w:szCs w:val="21"/>
              </w:rPr>
              <w:t>以上项目的改、扩建（不含在已许可场所增加不超出已许可活动种类和不高于已许可范围等级的核素或射线装置，且新增规模不超过原</w:t>
            </w:r>
            <w:r>
              <w:rPr>
                <w:rFonts w:ascii="宋体" w:eastAsia="宋体" w:hAnsi="宋体" w:hint="eastAsia"/>
                <w:szCs w:val="21"/>
              </w:rPr>
              <w:t>环评</w:t>
            </w:r>
            <w:r>
              <w:rPr>
                <w:rFonts w:ascii="宋体" w:eastAsia="宋体" w:hAnsi="宋体"/>
                <w:szCs w:val="21"/>
              </w:rPr>
              <w:t>规模的</w:t>
            </w:r>
            <w:r>
              <w:rPr>
                <w:rFonts w:ascii="宋体" w:eastAsia="宋体" w:hAnsi="宋体"/>
                <w:szCs w:val="21"/>
              </w:rPr>
              <w:t>50%</w:t>
            </w:r>
            <w:r>
              <w:rPr>
                <w:rFonts w:ascii="宋体" w:eastAsia="宋体" w:hAnsi="宋体"/>
                <w:szCs w:val="21"/>
              </w:rPr>
              <w:t>）</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制备</w:t>
            </w:r>
            <w:r>
              <w:rPr>
                <w:rFonts w:ascii="宋体" w:eastAsia="宋体" w:hAnsi="宋体"/>
                <w:szCs w:val="21"/>
              </w:rPr>
              <w:t>PET</w:t>
            </w:r>
            <w:r>
              <w:rPr>
                <w:rFonts w:ascii="宋体" w:eastAsia="宋体" w:hAnsi="宋体"/>
                <w:szCs w:val="21"/>
              </w:rPr>
              <w:t>用放射性药物的；医疗使用</w:t>
            </w:r>
            <w:r>
              <w:rPr>
                <w:rFonts w:ascii="宋体" w:eastAsia="宋体" w:hAnsi="宋体" w:cs="宋体" w:hint="eastAsia"/>
                <w:szCs w:val="21"/>
              </w:rPr>
              <w:t>Ⅰ</w:t>
            </w:r>
            <w:r>
              <w:rPr>
                <w:rFonts w:ascii="宋体" w:eastAsia="宋体" w:hAnsi="宋体"/>
                <w:szCs w:val="21"/>
              </w:rPr>
              <w:t>类放射源的；使用</w:t>
            </w:r>
            <w:r>
              <w:rPr>
                <w:rFonts w:ascii="宋体" w:eastAsia="宋体" w:hAnsi="宋体" w:cs="宋体" w:hint="eastAsia"/>
                <w:szCs w:val="21"/>
              </w:rPr>
              <w:t>Ⅱ</w:t>
            </w:r>
            <w:r>
              <w:rPr>
                <w:rFonts w:ascii="宋体" w:eastAsia="宋体" w:hAnsi="宋体"/>
                <w:szCs w:val="21"/>
              </w:rPr>
              <w:t>类、</w:t>
            </w:r>
            <w:r>
              <w:rPr>
                <w:rFonts w:ascii="宋体" w:eastAsia="宋体" w:hAnsi="宋体" w:cs="宋体" w:hint="eastAsia"/>
                <w:szCs w:val="21"/>
              </w:rPr>
              <w:t>Ⅲ</w:t>
            </w:r>
            <w:r>
              <w:rPr>
                <w:rFonts w:ascii="宋体" w:eastAsia="宋体" w:hAnsi="宋体"/>
                <w:szCs w:val="21"/>
              </w:rPr>
              <w:t>类放射源的；生产、使用</w:t>
            </w:r>
            <w:r>
              <w:rPr>
                <w:rFonts w:ascii="宋体" w:eastAsia="宋体" w:hAnsi="宋体" w:cs="宋体" w:hint="eastAsia"/>
                <w:szCs w:val="21"/>
              </w:rPr>
              <w:t>Ⅱ</w:t>
            </w:r>
            <w:r>
              <w:rPr>
                <w:rFonts w:ascii="宋体" w:eastAsia="宋体" w:hAnsi="宋体"/>
                <w:szCs w:val="21"/>
              </w:rPr>
              <w:t>类射线装置的；乙、丙级非密封放射性物质工作场所（医疗机构使用植入治疗用放射性粒子源的除外）；在野外进行放射性同位素示踪试验的</w:t>
            </w:r>
            <w:r>
              <w:rPr>
                <w:rFonts w:ascii="宋体" w:eastAsia="宋体" w:hAnsi="宋体" w:hint="eastAsia"/>
                <w:szCs w:val="21"/>
              </w:rPr>
              <w:t>；</w:t>
            </w:r>
            <w:r>
              <w:rPr>
                <w:rFonts w:ascii="宋体" w:eastAsia="宋体" w:hAnsi="宋体"/>
                <w:szCs w:val="21"/>
              </w:rPr>
              <w:t>以上项目</w:t>
            </w:r>
            <w:r>
              <w:rPr>
                <w:rFonts w:ascii="宋体" w:eastAsia="宋体" w:hAnsi="宋体" w:hint="eastAsia"/>
                <w:szCs w:val="21"/>
              </w:rPr>
              <w:t>的</w:t>
            </w:r>
            <w:r>
              <w:rPr>
                <w:rFonts w:ascii="宋体" w:eastAsia="宋体" w:hAnsi="宋体"/>
                <w:szCs w:val="21"/>
              </w:rPr>
              <w:t>改、扩建（不含在已许可场所增加不超出已许可活动种类和不高于已许可范围等级的核素或射线装置的）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adjustRightInd w:val="0"/>
              <w:snapToGrid w:val="0"/>
              <w:rPr>
                <w:rFonts w:ascii="宋体" w:eastAsia="宋体" w:hAnsi="宋体"/>
                <w:szCs w:val="21"/>
              </w:rPr>
            </w:pPr>
            <w:r>
              <w:rPr>
                <w:rFonts w:ascii="宋体" w:eastAsia="宋体" w:hAnsi="宋体"/>
                <w:szCs w:val="21"/>
              </w:rPr>
              <w:t>销售</w:t>
            </w:r>
            <w:r>
              <w:rPr>
                <w:rFonts w:ascii="宋体" w:eastAsia="宋体" w:hAnsi="宋体" w:hint="eastAsia"/>
                <w:szCs w:val="21"/>
              </w:rPr>
              <w:t>Ⅰ</w:t>
            </w:r>
            <w:r>
              <w:rPr>
                <w:rFonts w:ascii="宋体" w:eastAsia="宋体" w:hAnsi="宋体"/>
                <w:szCs w:val="21"/>
              </w:rPr>
              <w:t>类、</w:t>
            </w:r>
            <w:r>
              <w:rPr>
                <w:rFonts w:ascii="宋体" w:eastAsia="宋体" w:hAnsi="宋体" w:hint="eastAsia"/>
                <w:szCs w:val="21"/>
              </w:rPr>
              <w:t>Ⅱ</w:t>
            </w:r>
            <w:r>
              <w:rPr>
                <w:rFonts w:ascii="宋体" w:eastAsia="宋体" w:hAnsi="宋体"/>
                <w:szCs w:val="21"/>
              </w:rPr>
              <w:t>类、</w:t>
            </w:r>
            <w:r>
              <w:rPr>
                <w:rFonts w:ascii="宋体" w:eastAsia="宋体" w:hAnsi="宋体" w:hint="eastAsia"/>
                <w:szCs w:val="21"/>
              </w:rPr>
              <w:t>Ⅲ</w:t>
            </w:r>
            <w:r>
              <w:rPr>
                <w:rFonts w:ascii="宋体" w:eastAsia="宋体" w:hAnsi="宋体"/>
                <w:szCs w:val="21"/>
              </w:rPr>
              <w:t>类、</w:t>
            </w:r>
            <w:r>
              <w:rPr>
                <w:rFonts w:ascii="宋体" w:eastAsia="宋体" w:hAnsi="宋体" w:hint="eastAsia"/>
                <w:szCs w:val="21"/>
              </w:rPr>
              <w:t>Ⅳ</w:t>
            </w:r>
            <w:r>
              <w:rPr>
                <w:rFonts w:ascii="宋体" w:eastAsia="宋体" w:hAnsi="宋体"/>
                <w:szCs w:val="21"/>
              </w:rPr>
              <w:t>类、</w:t>
            </w:r>
            <w:r>
              <w:rPr>
                <w:rFonts w:ascii="宋体" w:eastAsia="宋体" w:hAnsi="宋体" w:hint="eastAsia"/>
                <w:szCs w:val="21"/>
              </w:rPr>
              <w:t>Ⅴ</w:t>
            </w:r>
            <w:r>
              <w:rPr>
                <w:rFonts w:ascii="宋体" w:eastAsia="宋体" w:hAnsi="宋体"/>
                <w:szCs w:val="21"/>
              </w:rPr>
              <w:t>类放射源的；使用</w:t>
            </w:r>
            <w:r>
              <w:rPr>
                <w:rFonts w:ascii="宋体" w:eastAsia="宋体" w:hAnsi="宋体" w:hint="eastAsia"/>
                <w:szCs w:val="21"/>
              </w:rPr>
              <w:t>Ⅳ</w:t>
            </w:r>
            <w:r>
              <w:rPr>
                <w:rFonts w:ascii="宋体" w:eastAsia="宋体" w:hAnsi="宋体"/>
                <w:szCs w:val="21"/>
              </w:rPr>
              <w:t>类、</w:t>
            </w:r>
            <w:r>
              <w:rPr>
                <w:rFonts w:ascii="宋体" w:eastAsia="宋体" w:hAnsi="宋体" w:hint="eastAsia"/>
                <w:szCs w:val="21"/>
              </w:rPr>
              <w:t>Ⅴ</w:t>
            </w:r>
            <w:r>
              <w:rPr>
                <w:rFonts w:ascii="宋体" w:eastAsia="宋体" w:hAnsi="宋体"/>
                <w:szCs w:val="21"/>
              </w:rPr>
              <w:t>类放射源的；医疗机构使用植入治疗用放射性粒子源的；销售非密封放射性物质的；销售</w:t>
            </w:r>
            <w:r>
              <w:rPr>
                <w:rFonts w:ascii="宋体" w:eastAsia="宋体" w:hAnsi="宋体" w:hint="eastAsia"/>
                <w:szCs w:val="21"/>
              </w:rPr>
              <w:t>Ⅱ</w:t>
            </w:r>
            <w:r>
              <w:rPr>
                <w:rFonts w:ascii="宋体" w:eastAsia="宋体" w:hAnsi="宋体"/>
                <w:szCs w:val="21"/>
              </w:rPr>
              <w:t>类射线装置的；生产、销售、使用</w:t>
            </w:r>
            <w:r>
              <w:rPr>
                <w:rFonts w:ascii="宋体" w:eastAsia="宋体" w:hAnsi="宋体" w:hint="eastAsia"/>
                <w:szCs w:val="21"/>
              </w:rPr>
              <w:t>Ⅲ</w:t>
            </w:r>
            <w:r>
              <w:rPr>
                <w:rFonts w:ascii="宋体" w:eastAsia="宋体" w:hAnsi="宋体"/>
                <w:szCs w:val="21"/>
              </w:rPr>
              <w:t>类射线装置的</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r w:rsidR="00DA4494">
        <w:trPr>
          <w:trHeight w:val="2399"/>
          <w:jc w:val="center"/>
        </w:trPr>
        <w:tc>
          <w:tcPr>
            <w:tcW w:w="586" w:type="dxa"/>
            <w:tcBorders>
              <w:top w:val="single" w:sz="4" w:space="0" w:color="auto"/>
              <w:left w:val="single" w:sz="8" w:space="0" w:color="auto"/>
              <w:bottom w:val="single" w:sz="8" w:space="0" w:color="auto"/>
              <w:right w:val="single" w:sz="4" w:space="0" w:color="auto"/>
            </w:tcBorders>
            <w:vAlign w:val="center"/>
          </w:tcPr>
          <w:p w:rsidR="00DA4494" w:rsidRDefault="002D43F8">
            <w:pPr>
              <w:autoSpaceDE w:val="0"/>
              <w:autoSpaceDN w:val="0"/>
              <w:spacing w:line="300" w:lineRule="exact"/>
              <w:jc w:val="center"/>
              <w:rPr>
                <w:rFonts w:ascii="宋体" w:eastAsia="宋体" w:hAnsi="宋体"/>
                <w:szCs w:val="21"/>
              </w:rPr>
            </w:pPr>
            <w:r>
              <w:rPr>
                <w:rFonts w:ascii="宋体" w:eastAsia="宋体" w:hAnsi="宋体"/>
                <w:szCs w:val="21"/>
              </w:rPr>
              <w:lastRenderedPageBreak/>
              <w:t>17</w:t>
            </w:r>
            <w:r>
              <w:rPr>
                <w:rFonts w:ascii="宋体" w:eastAsia="宋体" w:hAnsi="宋体" w:hint="eastAsia"/>
                <w:szCs w:val="21"/>
              </w:rPr>
              <w:t>3</w:t>
            </w:r>
          </w:p>
        </w:tc>
        <w:tc>
          <w:tcPr>
            <w:tcW w:w="2187"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bCs/>
                <w:szCs w:val="21"/>
                <w:shd w:val="pct10" w:color="auto" w:fill="FFFFFF"/>
              </w:rPr>
            </w:pPr>
            <w:r>
              <w:rPr>
                <w:rFonts w:ascii="宋体" w:eastAsia="宋体" w:hAnsi="宋体"/>
                <w:szCs w:val="21"/>
              </w:rPr>
              <w:t>核技术利用项目退役</w:t>
            </w:r>
          </w:p>
        </w:tc>
        <w:tc>
          <w:tcPr>
            <w:tcW w:w="3858"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pacing w:val="-2"/>
                <w:szCs w:val="21"/>
              </w:rPr>
            </w:pPr>
            <w:r>
              <w:rPr>
                <w:rFonts w:ascii="宋体" w:eastAsia="宋体" w:hAnsi="宋体"/>
                <w:szCs w:val="21"/>
              </w:rPr>
              <w:t>生产放射性同位素的（制备</w:t>
            </w:r>
            <w:r>
              <w:rPr>
                <w:rFonts w:ascii="宋体" w:eastAsia="宋体" w:hAnsi="宋体"/>
                <w:szCs w:val="21"/>
              </w:rPr>
              <w:t>PET</w:t>
            </w:r>
            <w:r>
              <w:rPr>
                <w:rFonts w:ascii="宋体" w:eastAsia="宋体" w:hAnsi="宋体"/>
                <w:szCs w:val="21"/>
              </w:rPr>
              <w:t>用放射性药物的除外）；甲级非密封放射性物质工作场所</w:t>
            </w:r>
          </w:p>
        </w:tc>
        <w:tc>
          <w:tcPr>
            <w:tcW w:w="2946" w:type="dxa"/>
            <w:tcBorders>
              <w:top w:val="single" w:sz="4" w:space="0" w:color="auto"/>
              <w:left w:val="single" w:sz="4" w:space="0" w:color="auto"/>
              <w:bottom w:val="single" w:sz="8" w:space="0" w:color="auto"/>
              <w:right w:val="single" w:sz="4" w:space="0" w:color="auto"/>
            </w:tcBorders>
            <w:vAlign w:val="center"/>
          </w:tcPr>
          <w:p w:rsidR="00DA4494" w:rsidRDefault="002D43F8">
            <w:pPr>
              <w:autoSpaceDE w:val="0"/>
              <w:autoSpaceDN w:val="0"/>
              <w:spacing w:line="300" w:lineRule="exact"/>
              <w:rPr>
                <w:rFonts w:ascii="宋体" w:eastAsia="宋体" w:hAnsi="宋体"/>
                <w:szCs w:val="21"/>
              </w:rPr>
            </w:pPr>
            <w:r>
              <w:rPr>
                <w:rFonts w:ascii="宋体" w:eastAsia="宋体" w:hAnsi="宋体"/>
                <w:szCs w:val="21"/>
              </w:rPr>
              <w:t>制备</w:t>
            </w:r>
            <w:r>
              <w:rPr>
                <w:rFonts w:ascii="宋体" w:eastAsia="宋体" w:hAnsi="宋体"/>
                <w:szCs w:val="21"/>
              </w:rPr>
              <w:t>PET</w:t>
            </w:r>
            <w:r>
              <w:rPr>
                <w:rFonts w:ascii="宋体" w:eastAsia="宋体" w:hAnsi="宋体"/>
                <w:szCs w:val="21"/>
              </w:rPr>
              <w:t>用放射性药物的；乙级非密封放射性物质工作场所</w:t>
            </w:r>
            <w:r>
              <w:rPr>
                <w:rFonts w:ascii="宋体" w:eastAsia="宋体" w:hAnsi="宋体"/>
                <w:bCs/>
                <w:szCs w:val="21"/>
              </w:rPr>
              <w:t>使用</w:t>
            </w:r>
            <w:r>
              <w:rPr>
                <w:rFonts w:ascii="宋体" w:eastAsia="宋体" w:hAnsi="宋体" w:cs="宋体" w:hint="eastAsia"/>
                <w:bCs/>
                <w:szCs w:val="21"/>
              </w:rPr>
              <w:t>Ⅰ</w:t>
            </w:r>
            <w:r>
              <w:rPr>
                <w:rFonts w:ascii="宋体" w:eastAsia="宋体" w:hAnsi="宋体"/>
                <w:bCs/>
                <w:szCs w:val="21"/>
              </w:rPr>
              <w:t>类、</w:t>
            </w:r>
            <w:r>
              <w:rPr>
                <w:rFonts w:ascii="宋体" w:eastAsia="宋体" w:hAnsi="宋体" w:cs="宋体" w:hint="eastAsia"/>
                <w:bCs/>
                <w:szCs w:val="21"/>
              </w:rPr>
              <w:t>Ⅱ</w:t>
            </w:r>
            <w:r>
              <w:rPr>
                <w:rFonts w:ascii="宋体" w:eastAsia="宋体" w:hAnsi="宋体"/>
                <w:bCs/>
                <w:szCs w:val="21"/>
              </w:rPr>
              <w:t>类、</w:t>
            </w:r>
            <w:r>
              <w:rPr>
                <w:rFonts w:ascii="宋体" w:eastAsia="宋体" w:hAnsi="宋体" w:cs="宋体" w:hint="eastAsia"/>
                <w:bCs/>
                <w:szCs w:val="21"/>
              </w:rPr>
              <w:t>Ⅲ</w:t>
            </w:r>
            <w:r>
              <w:rPr>
                <w:rFonts w:ascii="宋体" w:eastAsia="宋体" w:hAnsi="宋体"/>
                <w:bCs/>
                <w:szCs w:val="21"/>
              </w:rPr>
              <w:t>类放射源场所存在污染的；</w:t>
            </w:r>
            <w:r>
              <w:rPr>
                <w:rFonts w:ascii="宋体" w:eastAsia="宋体" w:hAnsi="宋体"/>
                <w:szCs w:val="21"/>
              </w:rPr>
              <w:t>使用</w:t>
            </w:r>
            <w:r>
              <w:rPr>
                <w:rFonts w:ascii="宋体" w:eastAsia="宋体" w:hAnsi="宋体" w:cs="宋体" w:hint="eastAsia"/>
                <w:szCs w:val="21"/>
              </w:rPr>
              <w:t>Ⅰ</w:t>
            </w:r>
            <w:r>
              <w:rPr>
                <w:rFonts w:ascii="宋体" w:eastAsia="宋体" w:hAnsi="宋体"/>
                <w:szCs w:val="21"/>
              </w:rPr>
              <w:t>类、</w:t>
            </w:r>
            <w:r>
              <w:rPr>
                <w:rFonts w:ascii="宋体" w:eastAsia="宋体" w:hAnsi="宋体" w:cs="宋体" w:hint="eastAsia"/>
                <w:szCs w:val="21"/>
              </w:rPr>
              <w:t>Ⅱ</w:t>
            </w:r>
            <w:r>
              <w:rPr>
                <w:rFonts w:ascii="宋体" w:eastAsia="宋体" w:hAnsi="宋体"/>
                <w:szCs w:val="21"/>
              </w:rPr>
              <w:t>类射线装置</w:t>
            </w:r>
            <w:r>
              <w:rPr>
                <w:rFonts w:ascii="宋体" w:eastAsia="宋体" w:hAnsi="宋体" w:hint="eastAsia"/>
                <w:szCs w:val="21"/>
              </w:rPr>
              <w:t>（</w:t>
            </w:r>
            <w:r>
              <w:rPr>
                <w:rFonts w:ascii="宋体" w:eastAsia="宋体" w:hAnsi="宋体"/>
                <w:bCs/>
                <w:szCs w:val="21"/>
              </w:rPr>
              <w:t>X</w:t>
            </w:r>
            <w:r>
              <w:rPr>
                <w:rFonts w:ascii="宋体" w:eastAsia="宋体" w:hAnsi="宋体"/>
                <w:bCs/>
                <w:szCs w:val="21"/>
              </w:rPr>
              <w:t>射线装置和粒子能量不高于</w:t>
            </w:r>
            <w:r>
              <w:rPr>
                <w:rFonts w:ascii="宋体" w:eastAsia="宋体" w:hAnsi="宋体"/>
                <w:bCs/>
                <w:szCs w:val="21"/>
              </w:rPr>
              <w:t>10</w:t>
            </w:r>
            <w:r>
              <w:rPr>
                <w:rFonts w:ascii="宋体" w:eastAsia="宋体" w:hAnsi="宋体"/>
                <w:bCs/>
                <w:szCs w:val="21"/>
              </w:rPr>
              <w:t>兆电子伏的电子加速器除外</w:t>
            </w:r>
            <w:r>
              <w:rPr>
                <w:rFonts w:ascii="宋体" w:eastAsia="宋体" w:hAnsi="宋体" w:hint="eastAsia"/>
                <w:szCs w:val="21"/>
              </w:rPr>
              <w:t>）</w:t>
            </w:r>
            <w:r>
              <w:rPr>
                <w:rFonts w:ascii="宋体" w:eastAsia="宋体" w:hAnsi="宋体"/>
                <w:szCs w:val="21"/>
              </w:rPr>
              <w:t>存在污染的</w:t>
            </w:r>
          </w:p>
        </w:tc>
        <w:tc>
          <w:tcPr>
            <w:tcW w:w="1873" w:type="dxa"/>
            <w:tcBorders>
              <w:top w:val="single" w:sz="4" w:space="0" w:color="auto"/>
              <w:left w:val="single" w:sz="4" w:space="0" w:color="auto"/>
              <w:bottom w:val="single" w:sz="8" w:space="0" w:color="auto"/>
              <w:right w:val="single" w:sz="4" w:space="0" w:color="auto"/>
            </w:tcBorders>
            <w:vAlign w:val="center"/>
          </w:tcPr>
          <w:p w:rsidR="00DA4494" w:rsidRDefault="002D43F8">
            <w:pPr>
              <w:snapToGrid w:val="0"/>
              <w:spacing w:line="300" w:lineRule="exact"/>
              <w:rPr>
                <w:rFonts w:ascii="宋体" w:eastAsia="宋体" w:hAnsi="宋体"/>
                <w:szCs w:val="21"/>
              </w:rPr>
            </w:pPr>
            <w:r>
              <w:rPr>
                <w:rFonts w:ascii="宋体" w:eastAsia="宋体" w:hAnsi="宋体"/>
                <w:bCs/>
                <w:szCs w:val="21"/>
              </w:rPr>
              <w:t>丙级非密封放射性物质工作场所；使用</w:t>
            </w:r>
            <w:r>
              <w:rPr>
                <w:rFonts w:ascii="宋体" w:eastAsia="宋体" w:hAnsi="宋体" w:hint="eastAsia"/>
                <w:bCs/>
                <w:szCs w:val="21"/>
              </w:rPr>
              <w:t>Ⅰ</w:t>
            </w:r>
            <w:r>
              <w:rPr>
                <w:rFonts w:ascii="宋体" w:eastAsia="宋体" w:hAnsi="宋体"/>
                <w:bCs/>
                <w:szCs w:val="21"/>
              </w:rPr>
              <w:t>类、</w:t>
            </w:r>
            <w:r>
              <w:rPr>
                <w:rFonts w:ascii="宋体" w:eastAsia="宋体" w:hAnsi="宋体" w:hint="eastAsia"/>
                <w:bCs/>
                <w:szCs w:val="21"/>
              </w:rPr>
              <w:t>Ⅱ</w:t>
            </w:r>
            <w:r>
              <w:rPr>
                <w:rFonts w:ascii="宋体" w:eastAsia="宋体" w:hAnsi="宋体"/>
                <w:bCs/>
                <w:szCs w:val="21"/>
              </w:rPr>
              <w:t>类、</w:t>
            </w:r>
            <w:r>
              <w:rPr>
                <w:rFonts w:ascii="宋体" w:eastAsia="宋体" w:hAnsi="宋体" w:hint="eastAsia"/>
                <w:bCs/>
                <w:szCs w:val="21"/>
              </w:rPr>
              <w:t>Ⅲ</w:t>
            </w:r>
            <w:r>
              <w:rPr>
                <w:rFonts w:ascii="宋体" w:eastAsia="宋体" w:hAnsi="宋体"/>
                <w:bCs/>
                <w:szCs w:val="21"/>
              </w:rPr>
              <w:t>类放射源场所不存在污染的</w:t>
            </w:r>
          </w:p>
        </w:tc>
        <w:tc>
          <w:tcPr>
            <w:tcW w:w="3260" w:type="dxa"/>
            <w:tcBorders>
              <w:top w:val="single" w:sz="4" w:space="0" w:color="auto"/>
              <w:left w:val="single" w:sz="4" w:space="0" w:color="auto"/>
              <w:bottom w:val="single" w:sz="8" w:space="0" w:color="auto"/>
              <w:right w:val="single" w:sz="8" w:space="0" w:color="auto"/>
            </w:tcBorders>
          </w:tcPr>
          <w:p w:rsidR="00DA4494" w:rsidRDefault="00DA4494">
            <w:pPr>
              <w:adjustRightInd w:val="0"/>
              <w:snapToGrid w:val="0"/>
              <w:spacing w:line="300" w:lineRule="exact"/>
              <w:rPr>
                <w:rFonts w:ascii="宋体" w:eastAsia="宋体" w:hAnsi="宋体"/>
                <w:szCs w:val="21"/>
              </w:rPr>
            </w:pPr>
          </w:p>
        </w:tc>
      </w:tr>
    </w:tbl>
    <w:p w:rsidR="00DA4494" w:rsidRDefault="002D43F8">
      <w:pPr>
        <w:tabs>
          <w:tab w:val="left" w:pos="20805"/>
        </w:tabs>
        <w:adjustRightInd w:val="0"/>
        <w:snapToGrid w:val="0"/>
        <w:spacing w:beforeLines="80" w:before="252" w:line="288" w:lineRule="auto"/>
        <w:jc w:val="left"/>
        <w:rPr>
          <w:rFonts w:ascii="宋体" w:eastAsia="宋体" w:hAnsi="宋体"/>
          <w:b/>
          <w:szCs w:val="21"/>
        </w:rPr>
      </w:pPr>
      <w:r>
        <w:rPr>
          <w:rFonts w:ascii="宋体" w:eastAsia="宋体" w:hAnsi="宋体" w:hint="eastAsia"/>
          <w:b/>
          <w:szCs w:val="21"/>
        </w:rPr>
        <w:t>说明：</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szCs w:val="21"/>
        </w:rPr>
        <w:t>1.</w:t>
      </w:r>
      <w:r>
        <w:rPr>
          <w:rFonts w:ascii="宋体" w:eastAsia="宋体" w:hAnsi="宋体"/>
          <w:szCs w:val="21"/>
        </w:rPr>
        <w:t>名录中项目类别后的数字为《国民经济行业分类》（</w:t>
      </w:r>
      <w:r>
        <w:rPr>
          <w:rFonts w:ascii="宋体" w:eastAsia="宋体" w:hAnsi="宋体"/>
          <w:szCs w:val="21"/>
        </w:rPr>
        <w:t>GB/T 4754-2017</w:t>
      </w:r>
      <w:r>
        <w:rPr>
          <w:rFonts w:ascii="宋体" w:eastAsia="宋体" w:hAnsi="宋体"/>
          <w:szCs w:val="21"/>
        </w:rPr>
        <w:t>）</w:t>
      </w:r>
      <w:r>
        <w:rPr>
          <w:rFonts w:ascii="宋体" w:eastAsia="宋体" w:hAnsi="宋体" w:hint="eastAsia"/>
          <w:szCs w:val="21"/>
        </w:rPr>
        <w:t>及第</w:t>
      </w:r>
      <w:r>
        <w:rPr>
          <w:rFonts w:ascii="宋体" w:eastAsia="宋体" w:hAnsi="宋体" w:hint="eastAsia"/>
          <w:szCs w:val="21"/>
        </w:rPr>
        <w:t>1</w:t>
      </w:r>
      <w:r>
        <w:rPr>
          <w:rFonts w:ascii="宋体" w:eastAsia="宋体" w:hAnsi="宋体" w:hint="eastAsia"/>
          <w:szCs w:val="21"/>
        </w:rPr>
        <w:t>号修改单</w:t>
      </w:r>
      <w:r>
        <w:rPr>
          <w:rFonts w:ascii="宋体" w:eastAsia="宋体" w:hAnsi="宋体"/>
          <w:szCs w:val="21"/>
        </w:rPr>
        <w:t>行业代码。</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szCs w:val="21"/>
        </w:rPr>
        <w:t>2.</w:t>
      </w:r>
      <w:r>
        <w:rPr>
          <w:rFonts w:ascii="宋体" w:eastAsia="宋体" w:hAnsi="宋体"/>
          <w:szCs w:val="21"/>
        </w:rPr>
        <w:t>名录中涉及规模的，均指新增规模。</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szCs w:val="21"/>
        </w:rPr>
        <w:t>3.</w:t>
      </w:r>
      <w:r>
        <w:rPr>
          <w:rFonts w:ascii="宋体" w:eastAsia="宋体" w:hAnsi="宋体"/>
          <w:szCs w:val="21"/>
        </w:rPr>
        <w:t>单纯混合</w:t>
      </w:r>
      <w:r>
        <w:rPr>
          <w:rFonts w:ascii="宋体" w:eastAsia="宋体" w:hAnsi="宋体" w:hint="eastAsia"/>
          <w:szCs w:val="21"/>
        </w:rPr>
        <w:t>指</w:t>
      </w:r>
      <w:r>
        <w:rPr>
          <w:rFonts w:ascii="宋体" w:eastAsia="宋体" w:hAnsi="宋体"/>
          <w:szCs w:val="21"/>
        </w:rPr>
        <w:t>不发生化学反应的物理混合过程；分装指由大包装变为小包装。</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名录</w:t>
      </w:r>
      <w:r>
        <w:rPr>
          <w:rFonts w:ascii="宋体" w:eastAsia="宋体" w:hAnsi="宋体"/>
          <w:szCs w:val="21"/>
        </w:rPr>
        <w:t>中所标</w:t>
      </w:r>
      <w:r>
        <w:rPr>
          <w:rFonts w:ascii="宋体" w:eastAsia="宋体" w:hAnsi="宋体"/>
          <w:szCs w:val="21"/>
        </w:rPr>
        <w:t>“*”</w:t>
      </w:r>
      <w:r>
        <w:rPr>
          <w:rFonts w:ascii="宋体" w:eastAsia="宋体" w:hAnsi="宋体"/>
          <w:szCs w:val="21"/>
        </w:rPr>
        <w:t>号，指在工业建筑中生产的建设项目。工业建筑的定义参见《工程结构设计基本术语标准》（</w:t>
      </w:r>
      <w:r>
        <w:rPr>
          <w:rFonts w:ascii="宋体" w:eastAsia="宋体" w:hAnsi="宋体"/>
          <w:szCs w:val="21"/>
        </w:rPr>
        <w:t>GB/T</w:t>
      </w:r>
      <w:r>
        <w:rPr>
          <w:rFonts w:ascii="宋体" w:eastAsia="宋体" w:hAnsi="宋体" w:hint="eastAsia"/>
          <w:szCs w:val="21"/>
        </w:rPr>
        <w:t xml:space="preserve"> </w:t>
      </w:r>
      <w:r>
        <w:rPr>
          <w:rFonts w:ascii="宋体" w:eastAsia="宋体" w:hAnsi="宋体"/>
          <w:szCs w:val="21"/>
        </w:rPr>
        <w:t>50083-2014</w:t>
      </w:r>
      <w:r>
        <w:rPr>
          <w:rFonts w:ascii="宋体" w:eastAsia="宋体" w:hAnsi="宋体"/>
          <w:szCs w:val="21"/>
        </w:rPr>
        <w:t>），指提供生产用的各种建筑物，如车间、厂前区建筑、生活间、动力站、库房和运输设施等。</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参照《中华人民共和国环境保护税法实施条例》，建设城乡污水集中处理工程，是指为社会公众提供生活污水处理服务的工程，不包括为工业园区、开发区等工业聚集区域内的企业事业单位和其他生产经营者提供污水处理服务的工程，以及建设单位自建自用的污水处理工程。</w:t>
      </w:r>
    </w:p>
    <w:p w:rsidR="00DA4494" w:rsidRDefault="002D43F8">
      <w:pPr>
        <w:tabs>
          <w:tab w:val="left" w:pos="20805"/>
        </w:tabs>
        <w:adjustRightInd w:val="0"/>
        <w:snapToGrid w:val="0"/>
        <w:spacing w:line="288" w:lineRule="auto"/>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szCs w:val="21"/>
        </w:rPr>
        <w:t>化学镀、阳极氧化生产工艺按照本名录中电镀工艺相关规定执行。</w:t>
      </w:r>
    </w:p>
    <w:p w:rsidR="00DA4494" w:rsidRDefault="00DA4494">
      <w:pPr>
        <w:rPr>
          <w:rFonts w:ascii="仿宋_GB2312" w:eastAsia="仿宋_GB2312" w:hAnsi="仿宋_GB2312" w:cs="仿宋_GB2312"/>
          <w:color w:val="333333"/>
          <w:sz w:val="32"/>
          <w:szCs w:val="32"/>
          <w:shd w:val="clear" w:color="auto" w:fill="FFFFFF"/>
        </w:rPr>
      </w:pPr>
    </w:p>
    <w:sectPr w:rsidR="00DA4494">
      <w:headerReference w:type="default" r:id="rId11"/>
      <w:footerReference w:type="default" r:id="rId12"/>
      <w:pgSz w:w="16838" w:h="11905" w:orient="landscape"/>
      <w:pgMar w:top="2127" w:right="1871" w:bottom="1531" w:left="1814" w:header="851" w:footer="1644" w:gutter="0"/>
      <w:pgNumType w:fmt="numberInDash"/>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F8" w:rsidRDefault="002D43F8">
      <w:r>
        <w:separator/>
      </w:r>
    </w:p>
  </w:endnote>
  <w:endnote w:type="continuationSeparator" w:id="0">
    <w:p w:rsidR="002D43F8" w:rsidRDefault="002D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94" w:rsidRDefault="002D43F8">
    <w:pPr>
      <w:pStyle w:val="a4"/>
      <w:framePr w:wrap="around" w:vAnchor="text" w:hAnchor="margin" w:xAlign="outside" w:y="1"/>
      <w:rPr>
        <w:rStyle w:val="a6"/>
      </w:rPr>
    </w:pPr>
    <w:r>
      <w:fldChar w:fldCharType="begin"/>
    </w:r>
    <w:r>
      <w:rPr>
        <w:rStyle w:val="a6"/>
      </w:rPr>
      <w:instrText xml:space="preserve">PAGE  </w:instrText>
    </w:r>
    <w:r>
      <w:fldChar w:fldCharType="end"/>
    </w:r>
  </w:p>
  <w:p w:rsidR="00DA4494" w:rsidRDefault="00DA449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94" w:rsidRDefault="002D43F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4494" w:rsidRDefault="002D43F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6D7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6540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DA4494" w:rsidRDefault="002D43F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6D7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A4494" w:rsidRDefault="002D43F8">
    <w:pPr>
      <w:pStyle w:val="a5"/>
      <w:wordWrap w:val="0"/>
      <w:ind w:leftChars="2280" w:left="4788" w:firstLineChars="2000" w:firstLine="6400"/>
      <w:jc w:val="right"/>
    </w:pPr>
    <w:r>
      <w:rPr>
        <w:noProof/>
        <w:color w:val="FAFAFA"/>
        <w:sz w:val="32"/>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83185</wp:posOffset>
              </wp:positionV>
              <wp:extent cx="5600065" cy="6350"/>
              <wp:effectExtent l="0" t="10795" r="635" b="20955"/>
              <wp:wrapNone/>
              <wp:docPr id="12" name="直接连接符 12"/>
              <wp:cNvGraphicFramePr/>
              <a:graphic xmlns:a="http://schemas.openxmlformats.org/drawingml/2006/main">
                <a:graphicData uri="http://schemas.microsoft.com/office/word/2010/wordprocessingShape">
                  <wps:wsp>
                    <wps:cNvCnPr/>
                    <wps:spPr>
                      <a:xfrm>
                        <a:off x="0" y="0"/>
                        <a:ext cx="5600065" cy="63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261C2" id="直接连接符 1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5pt,6.55pt" to="44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94" w:rsidRDefault="002D43F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4494" w:rsidRDefault="002D43F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6D7F">
                            <w:rPr>
                              <w:rFonts w:ascii="宋体" w:eastAsia="宋体" w:hAnsi="宋体" w:cs="宋体"/>
                              <w:noProof/>
                              <w:sz w:val="28"/>
                              <w:szCs w:val="28"/>
                            </w:rPr>
                            <w:t>- 22 -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0;margin-top:0;width:2in;height:2in;z-index:25166233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DA4494" w:rsidRDefault="002D43F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6D7F">
                      <w:rPr>
                        <w:rFonts w:ascii="宋体" w:eastAsia="宋体" w:hAnsi="宋体" w:cs="宋体"/>
                        <w:noProof/>
                        <w:sz w:val="28"/>
                        <w:szCs w:val="28"/>
                      </w:rPr>
                      <w:t>- 22 -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A4494" w:rsidRDefault="002D43F8">
    <w:pPr>
      <w:pStyle w:val="a5"/>
      <w:wordWrap w:val="0"/>
      <w:ind w:leftChars="2280" w:left="4788" w:right="1280"/>
      <w:rPr>
        <w:color w:val="FAFAFA"/>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8340725" cy="2540"/>
              <wp:effectExtent l="0" t="10795" r="3175" b="12065"/>
              <wp:wrapNone/>
              <wp:docPr id="5" name="直接连接符 5"/>
              <wp:cNvGraphicFramePr/>
              <a:graphic xmlns:a="http://schemas.openxmlformats.org/drawingml/2006/main">
                <a:graphicData uri="http://schemas.microsoft.com/office/word/2010/wordprocessingShape">
                  <wps:wsp>
                    <wps:cNvCnPr/>
                    <wps:spPr>
                      <a:xfrm>
                        <a:off x="0" y="0"/>
                        <a:ext cx="834072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56FF2"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65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" strokecolor="#005192" strokeweight="1.75pt">
              <v:stroke joinstyle="miter"/>
            </v:line>
          </w:pict>
        </mc:Fallback>
      </mc:AlternateContent>
    </w:r>
  </w:p>
  <w:p w:rsidR="00DA4494" w:rsidRDefault="002D43F8">
    <w:pPr>
      <w:pStyle w:val="a5"/>
      <w:wordWrap w:val="0"/>
      <w:ind w:leftChars="2280" w:left="4788" w:right="128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生态环境部发布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F8" w:rsidRDefault="002D43F8">
      <w:r>
        <w:separator/>
      </w:r>
    </w:p>
  </w:footnote>
  <w:footnote w:type="continuationSeparator" w:id="0">
    <w:p w:rsidR="002D43F8" w:rsidRDefault="002D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94" w:rsidRDefault="002D43F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690245</wp:posOffset>
              </wp:positionV>
              <wp:extent cx="5620385" cy="0"/>
              <wp:effectExtent l="0" t="10795" r="5715" b="14605"/>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B6224" id="直接连接符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w7Eol/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DA4494" w:rsidRDefault="002D43F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8890" b="88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p w:rsidR="00DA4494" w:rsidRDefault="00DA4494">
    <w:pPr>
      <w:pStyle w:val="a5"/>
    </w:pPr>
  </w:p>
  <w:p w:rsidR="00DA4494" w:rsidRDefault="00DA449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94" w:rsidRDefault="00DA4494">
    <w:pPr>
      <w:pStyle w:val="a5"/>
      <w:textAlignment w:val="center"/>
      <w:rPr>
        <w:rFonts w:ascii="宋体" w:eastAsia="宋体" w:hAnsi="宋体" w:cs="宋体"/>
        <w:b/>
        <w:bCs/>
        <w:color w:val="005192"/>
        <w:sz w:val="32"/>
      </w:rPr>
    </w:pPr>
  </w:p>
  <w:p w:rsidR="00DA4494" w:rsidRDefault="002D43F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426720</wp:posOffset>
              </wp:positionV>
              <wp:extent cx="8354695" cy="0"/>
              <wp:effectExtent l="0" t="10795" r="1905" b="14605"/>
              <wp:wrapNone/>
              <wp:docPr id="4" name="直接连接符 4"/>
              <wp:cNvGraphicFramePr/>
              <a:graphic xmlns:a="http://schemas.openxmlformats.org/drawingml/2006/main">
                <a:graphicData uri="http://schemas.microsoft.com/office/word/2010/wordprocessingShape">
                  <wps:wsp>
                    <wps:cNvCnPr/>
                    <wps:spPr>
                      <a:xfrm>
                        <a:off x="4133850" y="864870"/>
                        <a:ext cx="83546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03A0"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33.6pt" to="657.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7DD2"/>
    <w:rsid w:val="002D43F8"/>
    <w:rsid w:val="0030458B"/>
    <w:rsid w:val="009B6358"/>
    <w:rsid w:val="00B66D7F"/>
    <w:rsid w:val="00DA4494"/>
    <w:rsid w:val="019E71BD"/>
    <w:rsid w:val="04B679C3"/>
    <w:rsid w:val="080F63D8"/>
    <w:rsid w:val="09341458"/>
    <w:rsid w:val="0B0912D7"/>
    <w:rsid w:val="0B7D7782"/>
    <w:rsid w:val="152D2DCA"/>
    <w:rsid w:val="19EF4A15"/>
    <w:rsid w:val="1DEC284C"/>
    <w:rsid w:val="1E6523AC"/>
    <w:rsid w:val="22440422"/>
    <w:rsid w:val="2EA3748E"/>
    <w:rsid w:val="31A15F24"/>
    <w:rsid w:val="36FE40E3"/>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F2F7C93-F188-457B-8CDB-F5AC36F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EA3D2-FF4D-4C8D-A7F3-D3645CEA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3024</Words>
  <Characters>17243</Characters>
  <Application>Microsoft Office Word</Application>
  <DocSecurity>0</DocSecurity>
  <Lines>143</Lines>
  <Paragraphs>40</Paragraphs>
  <ScaleCrop>false</ScaleCrop>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2</cp:revision>
  <cp:lastPrinted>2021-10-26T03:30:00Z</cp:lastPrinted>
  <dcterms:created xsi:type="dcterms:W3CDTF">2021-12-21T04:03:00Z</dcterms:created>
  <dcterms:modified xsi:type="dcterms:W3CDTF">2021-12-21T04:03:00Z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